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B0" w:rsidRPr="00D81EB0" w:rsidRDefault="00D81EB0">
      <w:pPr>
        <w:rPr>
          <w:sz w:val="44"/>
          <w:szCs w:val="44"/>
        </w:rPr>
      </w:pPr>
      <w:r w:rsidRPr="00D81EB0">
        <w:rPr>
          <w:sz w:val="44"/>
          <w:szCs w:val="44"/>
        </w:rPr>
        <w:t>MENTAL HEALTH MEETING –</w:t>
      </w:r>
      <w:r>
        <w:rPr>
          <w:sz w:val="44"/>
          <w:szCs w:val="44"/>
        </w:rPr>
        <w:t xml:space="preserve"> LAS</w:t>
      </w:r>
    </w:p>
    <w:p w:rsidR="00DE12B6" w:rsidRDefault="00D81EB0">
      <w:pPr>
        <w:rPr>
          <w:sz w:val="28"/>
          <w:szCs w:val="28"/>
        </w:rPr>
      </w:pPr>
      <w:r w:rsidRPr="00D81EB0">
        <w:rPr>
          <w:sz w:val="28"/>
          <w:szCs w:val="28"/>
        </w:rPr>
        <w:t>NOVEMBER 13</w:t>
      </w:r>
      <w:r w:rsidRPr="00D81EB0">
        <w:rPr>
          <w:sz w:val="28"/>
          <w:szCs w:val="28"/>
          <w:vertAlign w:val="superscript"/>
        </w:rPr>
        <w:t>th</w:t>
      </w:r>
      <w:r w:rsidRPr="00D81EB0">
        <w:rPr>
          <w:sz w:val="28"/>
          <w:szCs w:val="28"/>
        </w:rPr>
        <w:t xml:space="preserve"> 2017</w:t>
      </w:r>
    </w:p>
    <w:p w:rsidR="00D81EB0" w:rsidRDefault="009F2C85" w:rsidP="00D81EB0">
      <w:pPr>
        <w:pStyle w:val="ListParagraph"/>
        <w:numPr>
          <w:ilvl w:val="0"/>
          <w:numId w:val="1"/>
        </w:numPr>
        <w:rPr>
          <w:sz w:val="28"/>
          <w:szCs w:val="28"/>
        </w:rPr>
      </w:pPr>
      <w:r w:rsidRPr="009F2C85">
        <w:rPr>
          <w:b/>
          <w:sz w:val="28"/>
          <w:szCs w:val="28"/>
        </w:rPr>
        <w:t>Preventing Future Deaths N</w:t>
      </w:r>
      <w:r w:rsidR="00D81EB0" w:rsidRPr="009F2C85">
        <w:rPr>
          <w:b/>
          <w:sz w:val="28"/>
          <w:szCs w:val="28"/>
        </w:rPr>
        <w:t>otice</w:t>
      </w:r>
      <w:r w:rsidR="00D81EB0">
        <w:rPr>
          <w:sz w:val="28"/>
          <w:szCs w:val="28"/>
        </w:rPr>
        <w:t xml:space="preserve"> produced following an inquest on patient who died as a result of issues related to serious mental health problem</w:t>
      </w:r>
      <w:r>
        <w:rPr>
          <w:sz w:val="28"/>
          <w:szCs w:val="28"/>
        </w:rPr>
        <w:t>s</w:t>
      </w:r>
      <w:r w:rsidR="00D81EB0">
        <w:rPr>
          <w:sz w:val="28"/>
          <w:szCs w:val="28"/>
        </w:rPr>
        <w:t>. This case was recorded as an Accidental Death.</w:t>
      </w:r>
    </w:p>
    <w:p w:rsidR="00D81EB0" w:rsidRDefault="00D81EB0" w:rsidP="00D81EB0">
      <w:pPr>
        <w:pStyle w:val="ListParagraph"/>
        <w:rPr>
          <w:sz w:val="28"/>
          <w:szCs w:val="28"/>
        </w:rPr>
      </w:pPr>
      <w:r>
        <w:rPr>
          <w:sz w:val="28"/>
          <w:szCs w:val="28"/>
        </w:rPr>
        <w:t>Action: Requ</w:t>
      </w:r>
      <w:r w:rsidR="00841CCE">
        <w:rPr>
          <w:sz w:val="28"/>
          <w:szCs w:val="28"/>
        </w:rPr>
        <w:t>est copy of PFD and the response from the LAS.</w:t>
      </w:r>
    </w:p>
    <w:p w:rsidR="00841CCE" w:rsidRDefault="00841CCE" w:rsidP="00D81EB0">
      <w:pPr>
        <w:pStyle w:val="ListParagraph"/>
        <w:rPr>
          <w:sz w:val="28"/>
          <w:szCs w:val="28"/>
        </w:rPr>
      </w:pPr>
      <w:r>
        <w:rPr>
          <w:sz w:val="28"/>
          <w:szCs w:val="28"/>
        </w:rPr>
        <w:t xml:space="preserve">Check Chief </w:t>
      </w:r>
      <w:proofErr w:type="gramStart"/>
      <w:r>
        <w:rPr>
          <w:sz w:val="28"/>
          <w:szCs w:val="28"/>
        </w:rPr>
        <w:t>Coroners</w:t>
      </w:r>
      <w:proofErr w:type="gramEnd"/>
      <w:r>
        <w:rPr>
          <w:sz w:val="28"/>
          <w:szCs w:val="28"/>
        </w:rPr>
        <w:t xml:space="preserve"> website for </w:t>
      </w:r>
      <w:r w:rsidR="009F2C85">
        <w:rPr>
          <w:sz w:val="28"/>
          <w:szCs w:val="28"/>
        </w:rPr>
        <w:t>details of LAS related inquest</w:t>
      </w:r>
      <w:r>
        <w:rPr>
          <w:sz w:val="28"/>
          <w:szCs w:val="28"/>
        </w:rPr>
        <w:t xml:space="preserve">s. </w:t>
      </w:r>
    </w:p>
    <w:p w:rsidR="009F2C85" w:rsidRDefault="009F2C85" w:rsidP="009F2C85">
      <w:pPr>
        <w:pStyle w:val="ListParagraph"/>
        <w:rPr>
          <w:sz w:val="28"/>
          <w:szCs w:val="28"/>
        </w:rPr>
      </w:pPr>
      <w:r>
        <w:rPr>
          <w:sz w:val="28"/>
          <w:szCs w:val="28"/>
        </w:rPr>
        <w:t>Obtain copy of Indep</w:t>
      </w:r>
      <w:r w:rsidR="00841CCE">
        <w:rPr>
          <w:sz w:val="28"/>
          <w:szCs w:val="28"/>
        </w:rPr>
        <w:t>endent review of mental health</w:t>
      </w:r>
      <w:r>
        <w:rPr>
          <w:sz w:val="28"/>
          <w:szCs w:val="28"/>
        </w:rPr>
        <w:t xml:space="preserve">. </w:t>
      </w:r>
      <w:proofErr w:type="gramStart"/>
      <w:r w:rsidRPr="009F2C85">
        <w:rPr>
          <w:sz w:val="28"/>
          <w:szCs w:val="28"/>
        </w:rPr>
        <w:t>Independent review by Lewisham Social Services</w:t>
      </w:r>
      <w:r>
        <w:rPr>
          <w:sz w:val="28"/>
          <w:szCs w:val="28"/>
        </w:rPr>
        <w:t>.</w:t>
      </w:r>
      <w:proofErr w:type="gramEnd"/>
      <w:r>
        <w:rPr>
          <w:sz w:val="28"/>
          <w:szCs w:val="28"/>
        </w:rPr>
        <w:t xml:space="preserve"> LAS responded to Coroner on 20/11/17.</w:t>
      </w:r>
      <w:r w:rsidR="00D51B02">
        <w:rPr>
          <w:sz w:val="28"/>
          <w:szCs w:val="28"/>
        </w:rPr>
        <w:t xml:space="preserve"> </w:t>
      </w:r>
      <w:r w:rsidR="00D51B02" w:rsidRPr="00D51B02">
        <w:rPr>
          <w:b/>
          <w:sz w:val="28"/>
          <w:szCs w:val="28"/>
        </w:rPr>
        <w:t>Action:</w:t>
      </w:r>
      <w:r w:rsidR="00D51B02">
        <w:rPr>
          <w:sz w:val="28"/>
          <w:szCs w:val="28"/>
        </w:rPr>
        <w:t xml:space="preserve"> requests details of PFD and social services review. </w:t>
      </w:r>
    </w:p>
    <w:p w:rsidR="009F2C85" w:rsidRPr="00D51B02" w:rsidRDefault="009F2C85" w:rsidP="009F2C85">
      <w:pPr>
        <w:pStyle w:val="ListParagraph"/>
        <w:rPr>
          <w:b/>
          <w:sz w:val="28"/>
          <w:szCs w:val="28"/>
        </w:rPr>
      </w:pPr>
    </w:p>
    <w:p w:rsidR="00223060" w:rsidRDefault="009F2C85" w:rsidP="009F2C85">
      <w:pPr>
        <w:pStyle w:val="ListParagraph"/>
        <w:numPr>
          <w:ilvl w:val="0"/>
          <w:numId w:val="1"/>
        </w:numPr>
        <w:rPr>
          <w:sz w:val="28"/>
          <w:szCs w:val="28"/>
        </w:rPr>
      </w:pPr>
      <w:r w:rsidRPr="00D51B02">
        <w:rPr>
          <w:b/>
          <w:sz w:val="28"/>
          <w:szCs w:val="28"/>
        </w:rPr>
        <w:t>NETS – None Emergency Transport Service</w:t>
      </w:r>
      <w:r>
        <w:rPr>
          <w:sz w:val="28"/>
          <w:szCs w:val="28"/>
        </w:rPr>
        <w:t xml:space="preserve"> </w:t>
      </w:r>
      <w:r w:rsidR="00D51B02">
        <w:rPr>
          <w:sz w:val="28"/>
          <w:szCs w:val="28"/>
        </w:rPr>
        <w:t>–</w:t>
      </w:r>
      <w:r>
        <w:rPr>
          <w:sz w:val="28"/>
          <w:szCs w:val="28"/>
        </w:rPr>
        <w:t xml:space="preserve"> </w:t>
      </w:r>
      <w:r w:rsidR="00D51B02">
        <w:rPr>
          <w:sz w:val="28"/>
          <w:szCs w:val="28"/>
        </w:rPr>
        <w:t xml:space="preserve">now covers the whole of London, for patients being assessed under s2 and s3 of the Mental Health Act. There seemed to be some confusion about assessment of patients under s135 of the MH Act – this is where a magistrate gives an order that </w:t>
      </w:r>
      <w:proofErr w:type="gramStart"/>
      <w:r w:rsidR="00D51B02">
        <w:rPr>
          <w:sz w:val="28"/>
          <w:szCs w:val="28"/>
        </w:rPr>
        <w:t>a patients</w:t>
      </w:r>
      <w:proofErr w:type="gramEnd"/>
      <w:r w:rsidR="00D51B02">
        <w:rPr>
          <w:sz w:val="28"/>
          <w:szCs w:val="28"/>
        </w:rPr>
        <w:t>’ home may be forcible entered to carry out an assessment. Not sure if NETS is used for patients in this cluster and how they get to</w:t>
      </w:r>
      <w:r w:rsidR="00223060">
        <w:rPr>
          <w:sz w:val="28"/>
          <w:szCs w:val="28"/>
        </w:rPr>
        <w:t xml:space="preserve"> hospital following assessment. 44% of NETS journeys are cancelled on the day.</w:t>
      </w:r>
    </w:p>
    <w:p w:rsidR="00D51B02" w:rsidRDefault="00223060" w:rsidP="009F2C85">
      <w:pPr>
        <w:pStyle w:val="ListParagraph"/>
        <w:numPr>
          <w:ilvl w:val="0"/>
          <w:numId w:val="1"/>
        </w:numPr>
        <w:rPr>
          <w:sz w:val="28"/>
          <w:szCs w:val="28"/>
        </w:rPr>
      </w:pPr>
      <w:r>
        <w:rPr>
          <w:sz w:val="28"/>
          <w:szCs w:val="28"/>
        </w:rPr>
        <w:t>Agreed to get</w:t>
      </w:r>
      <w:r w:rsidR="004A2C99">
        <w:rPr>
          <w:sz w:val="28"/>
          <w:szCs w:val="28"/>
        </w:rPr>
        <w:t xml:space="preserve"> </w:t>
      </w:r>
      <w:r>
        <w:rPr>
          <w:sz w:val="28"/>
          <w:szCs w:val="28"/>
        </w:rPr>
        <w:t>d</w:t>
      </w:r>
      <w:r w:rsidR="004A2C99">
        <w:rPr>
          <w:sz w:val="28"/>
          <w:szCs w:val="28"/>
        </w:rPr>
        <w:t>evelop</w:t>
      </w:r>
      <w:r>
        <w:rPr>
          <w:sz w:val="28"/>
          <w:szCs w:val="28"/>
        </w:rPr>
        <w:t xml:space="preserve"> a</w:t>
      </w:r>
      <w:r w:rsidR="004A2C99">
        <w:rPr>
          <w:sz w:val="28"/>
          <w:szCs w:val="28"/>
        </w:rPr>
        <w:t xml:space="preserve"> system of getting feedback from patients</w:t>
      </w:r>
      <w:r>
        <w:rPr>
          <w:sz w:val="28"/>
          <w:szCs w:val="28"/>
        </w:rPr>
        <w:t xml:space="preserve"> and other data</w:t>
      </w:r>
      <w:r w:rsidR="004A2C99">
        <w:rPr>
          <w:sz w:val="28"/>
          <w:szCs w:val="28"/>
        </w:rPr>
        <w:t xml:space="preserve"> to include: a) patient experience b) NETS compliance with preferred time of arrival c) time spent on scene d) time from arrival at hospital to clinical handover d) </w:t>
      </w:r>
    </w:p>
    <w:p w:rsidR="009F2C85" w:rsidRDefault="00D51B02" w:rsidP="00D51B02">
      <w:pPr>
        <w:pStyle w:val="ListParagraph"/>
        <w:rPr>
          <w:b/>
          <w:sz w:val="28"/>
          <w:szCs w:val="28"/>
        </w:rPr>
      </w:pPr>
      <w:proofErr w:type="gramStart"/>
      <w:r w:rsidRPr="00D51B02">
        <w:rPr>
          <w:b/>
          <w:sz w:val="28"/>
          <w:szCs w:val="28"/>
        </w:rPr>
        <w:t>Agreed to develop a process of gathering information from patients about their experience of NETS.</w:t>
      </w:r>
      <w:proofErr w:type="gramEnd"/>
    </w:p>
    <w:p w:rsidR="00D51B02" w:rsidRDefault="00D51B02" w:rsidP="00D51B02">
      <w:pPr>
        <w:pStyle w:val="ListParagraph"/>
        <w:rPr>
          <w:b/>
          <w:sz w:val="28"/>
          <w:szCs w:val="28"/>
        </w:rPr>
      </w:pPr>
    </w:p>
    <w:p w:rsidR="00D51B02" w:rsidRDefault="00D51B02" w:rsidP="00D51B02">
      <w:pPr>
        <w:pStyle w:val="ListParagraph"/>
        <w:numPr>
          <w:ilvl w:val="0"/>
          <w:numId w:val="1"/>
        </w:numPr>
        <w:rPr>
          <w:b/>
          <w:sz w:val="28"/>
          <w:szCs w:val="28"/>
        </w:rPr>
      </w:pPr>
      <w:r>
        <w:rPr>
          <w:b/>
          <w:sz w:val="28"/>
          <w:szCs w:val="28"/>
        </w:rPr>
        <w:t xml:space="preserve">Training of EOC S call handlers in mental health care – </w:t>
      </w:r>
    </w:p>
    <w:p w:rsidR="00D51B02" w:rsidRDefault="00D51B02" w:rsidP="00D51B02">
      <w:pPr>
        <w:pStyle w:val="ListParagraph"/>
        <w:rPr>
          <w:sz w:val="28"/>
          <w:szCs w:val="28"/>
        </w:rPr>
      </w:pPr>
      <w:r w:rsidRPr="00D51B02">
        <w:rPr>
          <w:sz w:val="28"/>
          <w:szCs w:val="28"/>
        </w:rPr>
        <w:t xml:space="preserve">A one day course is being </w:t>
      </w:r>
      <w:r>
        <w:rPr>
          <w:sz w:val="28"/>
          <w:szCs w:val="28"/>
        </w:rPr>
        <w:t xml:space="preserve">is being organised with Mind to focus on mental health awareness, personal resilience and providing better support for callers to EOC. </w:t>
      </w:r>
      <w:r w:rsidR="00223060">
        <w:rPr>
          <w:sz w:val="28"/>
          <w:szCs w:val="28"/>
        </w:rPr>
        <w:t>There are four pilot areas and L</w:t>
      </w:r>
      <w:r w:rsidR="004A2C99">
        <w:rPr>
          <w:sz w:val="28"/>
          <w:szCs w:val="28"/>
        </w:rPr>
        <w:t xml:space="preserve">ocal Mind will do the training. </w:t>
      </w:r>
    </w:p>
    <w:p w:rsidR="00223060" w:rsidRDefault="00223060" w:rsidP="00D51B02">
      <w:pPr>
        <w:pStyle w:val="ListParagraph"/>
        <w:rPr>
          <w:sz w:val="28"/>
          <w:szCs w:val="28"/>
        </w:rPr>
      </w:pPr>
    </w:p>
    <w:p w:rsidR="00223060" w:rsidRDefault="00223060" w:rsidP="00D51B02">
      <w:pPr>
        <w:pStyle w:val="ListParagraph"/>
        <w:rPr>
          <w:sz w:val="28"/>
          <w:szCs w:val="28"/>
        </w:rPr>
      </w:pPr>
    </w:p>
    <w:p w:rsidR="00223060" w:rsidRDefault="00223060" w:rsidP="00D51B02">
      <w:pPr>
        <w:pStyle w:val="ListParagraph"/>
        <w:rPr>
          <w:sz w:val="28"/>
          <w:szCs w:val="28"/>
        </w:rPr>
      </w:pPr>
    </w:p>
    <w:p w:rsidR="00223060" w:rsidRDefault="00223060" w:rsidP="00223060">
      <w:pPr>
        <w:pStyle w:val="ListParagraph"/>
        <w:numPr>
          <w:ilvl w:val="0"/>
          <w:numId w:val="1"/>
        </w:numPr>
        <w:rPr>
          <w:b/>
          <w:sz w:val="28"/>
          <w:szCs w:val="28"/>
        </w:rPr>
      </w:pPr>
      <w:r w:rsidRPr="00223060">
        <w:rPr>
          <w:b/>
          <w:sz w:val="28"/>
          <w:szCs w:val="28"/>
        </w:rPr>
        <w:lastRenderedPageBreak/>
        <w:t>CSR – Staff Training</w:t>
      </w:r>
    </w:p>
    <w:p w:rsidR="00223060" w:rsidRDefault="00223060" w:rsidP="00223060">
      <w:pPr>
        <w:pStyle w:val="ListParagraph"/>
        <w:rPr>
          <w:sz w:val="28"/>
          <w:szCs w:val="28"/>
        </w:rPr>
      </w:pPr>
      <w:r w:rsidRPr="00223060">
        <w:rPr>
          <w:sz w:val="28"/>
          <w:szCs w:val="28"/>
        </w:rPr>
        <w:t xml:space="preserve">Aide Memoir cards have been produced regarding the Mental Capacity Act. Ask Ted Nyatanga for copy of Aide Memoir and Ask </w:t>
      </w:r>
      <w:proofErr w:type="spellStart"/>
      <w:r w:rsidRPr="00223060">
        <w:rPr>
          <w:sz w:val="28"/>
          <w:szCs w:val="28"/>
        </w:rPr>
        <w:t>Carly</w:t>
      </w:r>
      <w:proofErr w:type="spellEnd"/>
      <w:r w:rsidRPr="00223060">
        <w:rPr>
          <w:sz w:val="28"/>
          <w:szCs w:val="28"/>
        </w:rPr>
        <w:t xml:space="preserve"> Lynch</w:t>
      </w:r>
      <w:r w:rsidR="0082479F">
        <w:rPr>
          <w:sz w:val="28"/>
          <w:szCs w:val="28"/>
        </w:rPr>
        <w:t xml:space="preserve"> (mental health nurse lead)</w:t>
      </w:r>
      <w:r w:rsidRPr="00223060">
        <w:rPr>
          <w:sz w:val="28"/>
          <w:szCs w:val="28"/>
        </w:rPr>
        <w:t xml:space="preserve"> for copy of the Mental Capacity Act guidance. </w:t>
      </w:r>
    </w:p>
    <w:p w:rsidR="008C23DE" w:rsidRDefault="008C23DE" w:rsidP="00223060">
      <w:pPr>
        <w:pStyle w:val="ListParagraph"/>
        <w:rPr>
          <w:sz w:val="28"/>
          <w:szCs w:val="28"/>
        </w:rPr>
      </w:pPr>
    </w:p>
    <w:p w:rsidR="008C23DE" w:rsidRDefault="008C23DE" w:rsidP="008C23DE">
      <w:pPr>
        <w:pStyle w:val="ListParagraph"/>
        <w:numPr>
          <w:ilvl w:val="0"/>
          <w:numId w:val="1"/>
        </w:numPr>
        <w:rPr>
          <w:b/>
          <w:sz w:val="28"/>
          <w:szCs w:val="28"/>
        </w:rPr>
      </w:pPr>
      <w:r w:rsidRPr="0082479F">
        <w:rPr>
          <w:b/>
          <w:sz w:val="28"/>
          <w:szCs w:val="28"/>
        </w:rPr>
        <w:t>Assessment of Patients – LA5</w:t>
      </w:r>
      <w:r>
        <w:rPr>
          <w:b/>
          <w:sz w:val="28"/>
          <w:szCs w:val="28"/>
        </w:rPr>
        <w:t xml:space="preserve"> Tool</w:t>
      </w:r>
    </w:p>
    <w:p w:rsidR="008C23DE" w:rsidRPr="0082479F" w:rsidRDefault="008C23DE" w:rsidP="008C23DE">
      <w:pPr>
        <w:pStyle w:val="ListParagraph"/>
        <w:rPr>
          <w:sz w:val="28"/>
          <w:szCs w:val="28"/>
        </w:rPr>
      </w:pPr>
      <w:r w:rsidRPr="0082479F">
        <w:rPr>
          <w:sz w:val="28"/>
          <w:szCs w:val="28"/>
        </w:rPr>
        <w:t xml:space="preserve">Mental Capacity Act tool used to determine what is required when a </w:t>
      </w:r>
      <w:proofErr w:type="spellStart"/>
      <w:r w:rsidRPr="0082479F">
        <w:rPr>
          <w:sz w:val="28"/>
          <w:szCs w:val="28"/>
        </w:rPr>
        <w:t>patients</w:t>
      </w:r>
      <w:proofErr w:type="spellEnd"/>
      <w:r w:rsidRPr="0082479F">
        <w:rPr>
          <w:sz w:val="28"/>
          <w:szCs w:val="28"/>
        </w:rPr>
        <w:t xml:space="preserve"> needs urgent or emergency care and lacks capacity. What is the role of coercion and what training is </w:t>
      </w:r>
      <w:proofErr w:type="gramStart"/>
      <w:r w:rsidRPr="0082479F">
        <w:rPr>
          <w:sz w:val="28"/>
          <w:szCs w:val="28"/>
        </w:rPr>
        <w:t>given.</w:t>
      </w:r>
      <w:proofErr w:type="gramEnd"/>
      <w:r w:rsidRPr="0082479F">
        <w:rPr>
          <w:sz w:val="28"/>
          <w:szCs w:val="28"/>
        </w:rPr>
        <w:t xml:space="preserve"> Request information form Jacqui Lindridge. </w:t>
      </w:r>
    </w:p>
    <w:p w:rsidR="00223060" w:rsidRPr="00223060" w:rsidRDefault="00223060" w:rsidP="00223060">
      <w:pPr>
        <w:pStyle w:val="ListParagraph"/>
        <w:rPr>
          <w:b/>
          <w:sz w:val="28"/>
          <w:szCs w:val="28"/>
        </w:rPr>
      </w:pPr>
    </w:p>
    <w:p w:rsidR="00223060" w:rsidRDefault="00223060" w:rsidP="00223060">
      <w:pPr>
        <w:pStyle w:val="ListParagraph"/>
        <w:numPr>
          <w:ilvl w:val="0"/>
          <w:numId w:val="1"/>
        </w:numPr>
        <w:rPr>
          <w:b/>
          <w:sz w:val="28"/>
          <w:szCs w:val="28"/>
        </w:rPr>
      </w:pPr>
      <w:r w:rsidRPr="00223060">
        <w:rPr>
          <w:b/>
          <w:sz w:val="28"/>
          <w:szCs w:val="28"/>
        </w:rPr>
        <w:t>CPI Mental Health</w:t>
      </w:r>
    </w:p>
    <w:p w:rsidR="0082479F" w:rsidRDefault="00223060" w:rsidP="0082479F">
      <w:pPr>
        <w:pStyle w:val="ListParagraph"/>
        <w:rPr>
          <w:sz w:val="28"/>
          <w:szCs w:val="28"/>
        </w:rPr>
      </w:pPr>
      <w:r w:rsidRPr="0082479F">
        <w:rPr>
          <w:sz w:val="28"/>
          <w:szCs w:val="28"/>
        </w:rPr>
        <w:t xml:space="preserve">Safeguarding concerns – </w:t>
      </w:r>
      <w:r w:rsidR="0082479F" w:rsidRPr="0082479F">
        <w:rPr>
          <w:sz w:val="28"/>
          <w:szCs w:val="28"/>
        </w:rPr>
        <w:t xml:space="preserve">some staff report they are unwilling to report safeguarding concerns because of a lack of evidence that their concerns are acted on. </w:t>
      </w:r>
      <w:r w:rsidR="0082479F">
        <w:rPr>
          <w:sz w:val="28"/>
          <w:szCs w:val="28"/>
        </w:rPr>
        <w:t>Referral rates are very variable across the five LAS geographical areas.</w:t>
      </w:r>
    </w:p>
    <w:p w:rsidR="0082479F" w:rsidRDefault="0082479F" w:rsidP="0082479F">
      <w:pPr>
        <w:pStyle w:val="ListParagraph"/>
        <w:rPr>
          <w:sz w:val="28"/>
          <w:szCs w:val="28"/>
        </w:rPr>
      </w:pPr>
    </w:p>
    <w:p w:rsidR="0082479F" w:rsidRDefault="0082479F" w:rsidP="0082479F">
      <w:pPr>
        <w:pStyle w:val="ListParagraph"/>
        <w:numPr>
          <w:ilvl w:val="0"/>
          <w:numId w:val="1"/>
        </w:numPr>
        <w:rPr>
          <w:b/>
          <w:sz w:val="28"/>
          <w:szCs w:val="28"/>
        </w:rPr>
      </w:pPr>
      <w:r>
        <w:rPr>
          <w:b/>
          <w:sz w:val="28"/>
          <w:szCs w:val="28"/>
        </w:rPr>
        <w:t>Mental Health Nurses</w:t>
      </w:r>
    </w:p>
    <w:p w:rsidR="0082479F" w:rsidRDefault="0082479F" w:rsidP="0082479F">
      <w:pPr>
        <w:pStyle w:val="ListParagraph"/>
        <w:rPr>
          <w:sz w:val="28"/>
          <w:szCs w:val="28"/>
        </w:rPr>
      </w:pPr>
      <w:r w:rsidRPr="0082479F">
        <w:rPr>
          <w:sz w:val="28"/>
          <w:szCs w:val="28"/>
        </w:rPr>
        <w:t>Recruitment continues</w:t>
      </w:r>
      <w:r>
        <w:rPr>
          <w:sz w:val="28"/>
          <w:szCs w:val="28"/>
        </w:rPr>
        <w:t xml:space="preserve"> for EOC clinical hub</w:t>
      </w:r>
      <w:r w:rsidRPr="0082479F">
        <w:rPr>
          <w:sz w:val="28"/>
          <w:szCs w:val="28"/>
        </w:rPr>
        <w:t xml:space="preserve"> and senior nurse is band 7. Mental health nursing team </w:t>
      </w:r>
      <w:proofErr w:type="gramStart"/>
      <w:r w:rsidRPr="0082479F">
        <w:rPr>
          <w:sz w:val="28"/>
          <w:szCs w:val="28"/>
        </w:rPr>
        <w:t>now working</w:t>
      </w:r>
      <w:proofErr w:type="gramEnd"/>
      <w:r w:rsidRPr="0082479F">
        <w:rPr>
          <w:sz w:val="28"/>
          <w:szCs w:val="28"/>
        </w:rPr>
        <w:t xml:space="preserve"> closely with St Georges mental health nursing team. </w:t>
      </w:r>
    </w:p>
    <w:p w:rsidR="008C23DE" w:rsidRPr="008C23DE" w:rsidRDefault="008C23DE" w:rsidP="0082479F">
      <w:pPr>
        <w:pStyle w:val="ListParagraph"/>
        <w:rPr>
          <w:b/>
          <w:sz w:val="28"/>
          <w:szCs w:val="28"/>
        </w:rPr>
      </w:pPr>
    </w:p>
    <w:p w:rsidR="008C23DE" w:rsidRPr="008C23DE" w:rsidRDefault="008C23DE" w:rsidP="008C23DE">
      <w:pPr>
        <w:pStyle w:val="ListParagraph"/>
        <w:numPr>
          <w:ilvl w:val="0"/>
          <w:numId w:val="1"/>
        </w:numPr>
        <w:rPr>
          <w:b/>
          <w:sz w:val="28"/>
          <w:szCs w:val="28"/>
        </w:rPr>
      </w:pPr>
      <w:r w:rsidRPr="008C23DE">
        <w:rPr>
          <w:b/>
          <w:sz w:val="28"/>
          <w:szCs w:val="28"/>
        </w:rPr>
        <w:t xml:space="preserve">Dementia Care – Quality Improvement Programme </w:t>
      </w:r>
    </w:p>
    <w:p w:rsidR="008C23DE" w:rsidRDefault="008C23DE" w:rsidP="008C23DE">
      <w:pPr>
        <w:pStyle w:val="ListParagraph"/>
        <w:rPr>
          <w:sz w:val="28"/>
          <w:szCs w:val="28"/>
        </w:rPr>
      </w:pPr>
      <w:proofErr w:type="gramStart"/>
      <w:r>
        <w:rPr>
          <w:sz w:val="28"/>
          <w:szCs w:val="28"/>
        </w:rPr>
        <w:t>Led by Katy Crichton, Public Education.</w:t>
      </w:r>
      <w:proofErr w:type="gramEnd"/>
      <w:r>
        <w:rPr>
          <w:sz w:val="28"/>
          <w:szCs w:val="28"/>
        </w:rPr>
        <w:t xml:space="preserve"> </w:t>
      </w:r>
      <w:proofErr w:type="gramStart"/>
      <w:r>
        <w:rPr>
          <w:sz w:val="28"/>
          <w:szCs w:val="28"/>
        </w:rPr>
        <w:t>NETS staff now receiving dementia care training.</w:t>
      </w:r>
      <w:proofErr w:type="gramEnd"/>
      <w:r>
        <w:rPr>
          <w:sz w:val="28"/>
          <w:szCs w:val="28"/>
        </w:rPr>
        <w:t xml:space="preserve">  Request slides re dementia training. </w:t>
      </w:r>
    </w:p>
    <w:p w:rsidR="008C23DE" w:rsidRDefault="008C23DE" w:rsidP="008C23DE">
      <w:pPr>
        <w:pStyle w:val="ListParagraph"/>
        <w:rPr>
          <w:sz w:val="28"/>
          <w:szCs w:val="28"/>
        </w:rPr>
      </w:pPr>
    </w:p>
    <w:p w:rsidR="008C23DE" w:rsidRDefault="008C23DE" w:rsidP="008C23DE">
      <w:pPr>
        <w:pStyle w:val="ListParagraph"/>
        <w:numPr>
          <w:ilvl w:val="0"/>
          <w:numId w:val="1"/>
        </w:numPr>
        <w:rPr>
          <w:b/>
          <w:sz w:val="28"/>
          <w:szCs w:val="28"/>
        </w:rPr>
      </w:pPr>
      <w:r w:rsidRPr="008C23DE">
        <w:rPr>
          <w:b/>
          <w:sz w:val="28"/>
          <w:szCs w:val="28"/>
        </w:rPr>
        <w:t>Pan London Mental Health Transformation Board</w:t>
      </w:r>
      <w:r>
        <w:rPr>
          <w:b/>
          <w:sz w:val="28"/>
          <w:szCs w:val="28"/>
        </w:rPr>
        <w:t xml:space="preserve"> (16/11/17)</w:t>
      </w:r>
    </w:p>
    <w:p w:rsidR="008C23DE" w:rsidRPr="008C23DE" w:rsidRDefault="008C23DE" w:rsidP="008C23DE">
      <w:pPr>
        <w:pStyle w:val="ListParagraph"/>
        <w:rPr>
          <w:sz w:val="28"/>
          <w:szCs w:val="28"/>
        </w:rPr>
      </w:pPr>
      <w:r w:rsidRPr="008C23DE">
        <w:rPr>
          <w:sz w:val="28"/>
          <w:szCs w:val="28"/>
        </w:rPr>
        <w:t>Requests details of their patient feedback model</w:t>
      </w:r>
    </w:p>
    <w:p w:rsidR="008C23DE" w:rsidRDefault="008C23DE" w:rsidP="008C23DE">
      <w:pPr>
        <w:pStyle w:val="ListParagraph"/>
        <w:rPr>
          <w:sz w:val="28"/>
          <w:szCs w:val="28"/>
        </w:rPr>
      </w:pPr>
      <w:r w:rsidRPr="008C23DE">
        <w:rPr>
          <w:sz w:val="28"/>
          <w:szCs w:val="28"/>
        </w:rPr>
        <w:t xml:space="preserve">Plans going ahead to substantially decrease number of </w:t>
      </w:r>
      <w:r>
        <w:rPr>
          <w:sz w:val="28"/>
          <w:szCs w:val="28"/>
        </w:rPr>
        <w:t xml:space="preserve">s136 </w:t>
      </w:r>
      <w:r w:rsidRPr="008C23DE">
        <w:rPr>
          <w:sz w:val="28"/>
          <w:szCs w:val="28"/>
        </w:rPr>
        <w:t xml:space="preserve">places of safety in London </w:t>
      </w:r>
      <w:proofErr w:type="gramStart"/>
      <w:r w:rsidRPr="008C23DE">
        <w:rPr>
          <w:sz w:val="28"/>
          <w:szCs w:val="28"/>
        </w:rPr>
        <w:t>to  copying</w:t>
      </w:r>
      <w:proofErr w:type="gramEnd"/>
      <w:r w:rsidRPr="008C23DE">
        <w:rPr>
          <w:sz w:val="28"/>
          <w:szCs w:val="28"/>
        </w:rPr>
        <w:t xml:space="preserve"> the stroke and cardiac models. </w:t>
      </w:r>
    </w:p>
    <w:p w:rsidR="008C23DE" w:rsidRDefault="008C23DE" w:rsidP="008C23DE">
      <w:pPr>
        <w:pStyle w:val="ListParagraph"/>
        <w:rPr>
          <w:sz w:val="28"/>
          <w:szCs w:val="28"/>
        </w:rPr>
      </w:pPr>
      <w:r>
        <w:rPr>
          <w:sz w:val="28"/>
          <w:szCs w:val="28"/>
        </w:rPr>
        <w:t>Obtain details of amendments to s136 of the Mental Health Act – emergency detentions.</w:t>
      </w:r>
    </w:p>
    <w:p w:rsidR="008C23DE" w:rsidRDefault="008C23DE" w:rsidP="008C23DE">
      <w:pPr>
        <w:pStyle w:val="ListParagraph"/>
        <w:rPr>
          <w:sz w:val="28"/>
          <w:szCs w:val="28"/>
        </w:rPr>
      </w:pPr>
    </w:p>
    <w:p w:rsidR="008C23DE" w:rsidRDefault="008C23DE" w:rsidP="008C23DE">
      <w:pPr>
        <w:pStyle w:val="ListParagraph"/>
        <w:rPr>
          <w:sz w:val="28"/>
          <w:szCs w:val="28"/>
        </w:rPr>
      </w:pPr>
    </w:p>
    <w:p w:rsidR="008C23DE" w:rsidRDefault="008C23DE" w:rsidP="008C23DE">
      <w:pPr>
        <w:pStyle w:val="ListParagraph"/>
        <w:rPr>
          <w:sz w:val="28"/>
          <w:szCs w:val="28"/>
        </w:rPr>
      </w:pPr>
    </w:p>
    <w:p w:rsidR="008C23DE" w:rsidRDefault="008C23DE" w:rsidP="008C23DE">
      <w:pPr>
        <w:pStyle w:val="ListParagraph"/>
        <w:numPr>
          <w:ilvl w:val="0"/>
          <w:numId w:val="1"/>
        </w:numPr>
        <w:rPr>
          <w:b/>
          <w:sz w:val="28"/>
          <w:szCs w:val="28"/>
        </w:rPr>
      </w:pPr>
      <w:r w:rsidRPr="008C23DE">
        <w:rPr>
          <w:b/>
          <w:sz w:val="28"/>
          <w:szCs w:val="28"/>
        </w:rPr>
        <w:lastRenderedPageBreak/>
        <w:t>Ambulance Response Programme</w:t>
      </w:r>
      <w:r>
        <w:rPr>
          <w:b/>
          <w:sz w:val="28"/>
          <w:szCs w:val="28"/>
        </w:rPr>
        <w:t xml:space="preserve">  - ARP</w:t>
      </w:r>
    </w:p>
    <w:p w:rsidR="008C23DE" w:rsidRPr="008C23DE" w:rsidRDefault="008C23DE" w:rsidP="008C23DE">
      <w:pPr>
        <w:pStyle w:val="ListParagraph"/>
        <w:rPr>
          <w:sz w:val="28"/>
          <w:szCs w:val="28"/>
        </w:rPr>
      </w:pPr>
      <w:r w:rsidRPr="008C23DE">
        <w:rPr>
          <w:sz w:val="28"/>
          <w:szCs w:val="28"/>
        </w:rPr>
        <w:t xml:space="preserve">Cat 1 – Restraint and Post </w:t>
      </w:r>
      <w:proofErr w:type="gramStart"/>
      <w:r w:rsidRPr="008C23DE">
        <w:rPr>
          <w:sz w:val="28"/>
          <w:szCs w:val="28"/>
        </w:rPr>
        <w:t>Asphyxia  -</w:t>
      </w:r>
      <w:proofErr w:type="gramEnd"/>
      <w:r w:rsidRPr="008C23DE">
        <w:rPr>
          <w:sz w:val="28"/>
          <w:szCs w:val="28"/>
        </w:rPr>
        <w:t xml:space="preserve"> 7 minute response</w:t>
      </w:r>
    </w:p>
    <w:p w:rsidR="008C23DE" w:rsidRPr="008C23DE" w:rsidRDefault="008C23DE" w:rsidP="008C23DE">
      <w:pPr>
        <w:pStyle w:val="ListParagraph"/>
        <w:rPr>
          <w:sz w:val="28"/>
          <w:szCs w:val="28"/>
        </w:rPr>
      </w:pPr>
      <w:r w:rsidRPr="008C23DE">
        <w:rPr>
          <w:sz w:val="28"/>
          <w:szCs w:val="28"/>
        </w:rPr>
        <w:t>Cat 2 – section 136 – 18 minute response</w:t>
      </w:r>
    </w:p>
    <w:p w:rsidR="008C23DE" w:rsidRDefault="008C23DE" w:rsidP="008C23DE">
      <w:pPr>
        <w:pStyle w:val="ListParagraph"/>
        <w:rPr>
          <w:sz w:val="28"/>
          <w:szCs w:val="28"/>
        </w:rPr>
      </w:pPr>
      <w:r w:rsidRPr="008C23DE">
        <w:rPr>
          <w:b/>
          <w:sz w:val="28"/>
          <w:szCs w:val="28"/>
        </w:rPr>
        <w:t>Action:</w:t>
      </w:r>
      <w:r w:rsidRPr="008C23DE">
        <w:rPr>
          <w:sz w:val="28"/>
          <w:szCs w:val="28"/>
        </w:rPr>
        <w:t xml:space="preserve"> obtain data on mental health responses. Act Jules, Eva and Des for update. </w:t>
      </w:r>
    </w:p>
    <w:p w:rsidR="008C23DE" w:rsidRDefault="008C23DE" w:rsidP="008C23DE">
      <w:pPr>
        <w:pStyle w:val="ListParagraph"/>
        <w:rPr>
          <w:sz w:val="28"/>
          <w:szCs w:val="28"/>
        </w:rPr>
      </w:pPr>
    </w:p>
    <w:p w:rsidR="008C23DE" w:rsidRDefault="008C23DE" w:rsidP="008C23DE">
      <w:pPr>
        <w:pStyle w:val="ListParagraph"/>
        <w:numPr>
          <w:ilvl w:val="0"/>
          <w:numId w:val="1"/>
        </w:numPr>
        <w:rPr>
          <w:b/>
          <w:sz w:val="28"/>
          <w:szCs w:val="28"/>
        </w:rPr>
      </w:pPr>
      <w:r w:rsidRPr="008C23DE">
        <w:rPr>
          <w:b/>
          <w:sz w:val="28"/>
          <w:szCs w:val="28"/>
        </w:rPr>
        <w:t>LAS  Mental Health  Response Care</w:t>
      </w:r>
    </w:p>
    <w:p w:rsidR="008C23DE" w:rsidRDefault="008C23DE" w:rsidP="008C23DE">
      <w:pPr>
        <w:pStyle w:val="ListParagraph"/>
        <w:rPr>
          <w:sz w:val="28"/>
          <w:szCs w:val="28"/>
        </w:rPr>
      </w:pPr>
      <w:r w:rsidRPr="00DC1EC0">
        <w:rPr>
          <w:sz w:val="28"/>
          <w:szCs w:val="28"/>
        </w:rPr>
        <w:t xml:space="preserve">Team leader and mental health nurse will operate in car. </w:t>
      </w:r>
      <w:r w:rsidR="00DC1EC0">
        <w:rPr>
          <w:sz w:val="28"/>
          <w:szCs w:val="28"/>
        </w:rPr>
        <w:t xml:space="preserve">In additions the following will be actioned: </w:t>
      </w:r>
    </w:p>
    <w:p w:rsidR="00DC1EC0" w:rsidRDefault="00DC1EC0" w:rsidP="00DC1EC0">
      <w:pPr>
        <w:pStyle w:val="ListParagraph"/>
        <w:numPr>
          <w:ilvl w:val="0"/>
          <w:numId w:val="2"/>
        </w:numPr>
        <w:rPr>
          <w:sz w:val="28"/>
          <w:szCs w:val="28"/>
        </w:rPr>
      </w:pPr>
      <w:r>
        <w:rPr>
          <w:sz w:val="28"/>
          <w:szCs w:val="28"/>
        </w:rPr>
        <w:t>Working with Patients’ by Experience to gather feedback</w:t>
      </w:r>
    </w:p>
    <w:p w:rsidR="00DC1EC0" w:rsidRDefault="00DC1EC0" w:rsidP="00DC1EC0">
      <w:pPr>
        <w:pStyle w:val="ListParagraph"/>
        <w:numPr>
          <w:ilvl w:val="0"/>
          <w:numId w:val="2"/>
        </w:numPr>
        <w:rPr>
          <w:sz w:val="28"/>
          <w:szCs w:val="28"/>
        </w:rPr>
      </w:pPr>
      <w:r>
        <w:rPr>
          <w:sz w:val="28"/>
          <w:szCs w:val="28"/>
        </w:rPr>
        <w:t>Staffing model agreed and signed off</w:t>
      </w:r>
    </w:p>
    <w:p w:rsidR="00DC1EC0" w:rsidRDefault="00DC1EC0" w:rsidP="00DC1EC0">
      <w:pPr>
        <w:pStyle w:val="ListParagraph"/>
        <w:numPr>
          <w:ilvl w:val="0"/>
          <w:numId w:val="2"/>
        </w:numPr>
        <w:rPr>
          <w:sz w:val="28"/>
          <w:szCs w:val="28"/>
        </w:rPr>
      </w:pPr>
      <w:r>
        <w:rPr>
          <w:sz w:val="28"/>
          <w:szCs w:val="28"/>
        </w:rPr>
        <w:t>Operating with SLAM and West London MH Trust</w:t>
      </w:r>
    </w:p>
    <w:p w:rsidR="00DC1EC0" w:rsidRDefault="00DC1EC0" w:rsidP="00DC1EC0">
      <w:pPr>
        <w:pStyle w:val="ListParagraph"/>
        <w:numPr>
          <w:ilvl w:val="0"/>
          <w:numId w:val="2"/>
        </w:numPr>
        <w:rPr>
          <w:sz w:val="28"/>
          <w:szCs w:val="28"/>
        </w:rPr>
      </w:pPr>
      <w:r>
        <w:rPr>
          <w:sz w:val="28"/>
          <w:szCs w:val="28"/>
        </w:rPr>
        <w:t>SLAS will pay for the paramedic</w:t>
      </w:r>
    </w:p>
    <w:p w:rsidR="00DC1EC0" w:rsidRDefault="00DC1EC0" w:rsidP="00DC1EC0">
      <w:pPr>
        <w:pStyle w:val="ListParagraph"/>
        <w:numPr>
          <w:ilvl w:val="0"/>
          <w:numId w:val="2"/>
        </w:numPr>
        <w:rPr>
          <w:sz w:val="28"/>
          <w:szCs w:val="28"/>
        </w:rPr>
      </w:pPr>
      <w:r>
        <w:rPr>
          <w:sz w:val="28"/>
          <w:szCs w:val="28"/>
        </w:rPr>
        <w:t>Starting in December 2017</w:t>
      </w:r>
    </w:p>
    <w:p w:rsidR="00DC1EC0" w:rsidRDefault="00DC1EC0" w:rsidP="00DC1EC0">
      <w:pPr>
        <w:pStyle w:val="ListParagraph"/>
        <w:numPr>
          <w:ilvl w:val="0"/>
          <w:numId w:val="2"/>
        </w:numPr>
        <w:rPr>
          <w:sz w:val="28"/>
          <w:szCs w:val="28"/>
        </w:rPr>
      </w:pPr>
      <w:r>
        <w:rPr>
          <w:sz w:val="28"/>
          <w:szCs w:val="28"/>
        </w:rPr>
        <w:t>Requests Ted’s paper on methodology this response model.</w:t>
      </w:r>
    </w:p>
    <w:p w:rsidR="00DC1EC0" w:rsidRDefault="00DC1EC0" w:rsidP="00DC1EC0">
      <w:pPr>
        <w:pStyle w:val="ListParagraph"/>
        <w:ind w:left="1080"/>
        <w:rPr>
          <w:sz w:val="28"/>
          <w:szCs w:val="28"/>
        </w:rPr>
      </w:pPr>
    </w:p>
    <w:p w:rsidR="00DC1EC0" w:rsidRDefault="00DC1EC0" w:rsidP="00DC1EC0">
      <w:pPr>
        <w:pStyle w:val="ListParagraph"/>
        <w:numPr>
          <w:ilvl w:val="0"/>
          <w:numId w:val="1"/>
        </w:numPr>
        <w:rPr>
          <w:b/>
          <w:sz w:val="28"/>
          <w:szCs w:val="28"/>
        </w:rPr>
      </w:pPr>
      <w:r w:rsidRPr="00DC1EC0">
        <w:rPr>
          <w:b/>
          <w:sz w:val="28"/>
          <w:szCs w:val="28"/>
        </w:rPr>
        <w:t>Major Risk from Risk Register</w:t>
      </w:r>
    </w:p>
    <w:p w:rsidR="00DC1EC0" w:rsidRDefault="00DC1EC0" w:rsidP="00DC1EC0">
      <w:pPr>
        <w:pStyle w:val="ListParagraph"/>
        <w:rPr>
          <w:sz w:val="28"/>
          <w:szCs w:val="28"/>
        </w:rPr>
      </w:pPr>
      <w:proofErr w:type="gramStart"/>
      <w:r w:rsidRPr="00DC1EC0">
        <w:rPr>
          <w:sz w:val="28"/>
          <w:szCs w:val="28"/>
        </w:rPr>
        <w:t>Non attendance at s136 detention.</w:t>
      </w:r>
      <w:proofErr w:type="gramEnd"/>
    </w:p>
    <w:p w:rsidR="00DC1EC0" w:rsidRDefault="00DC1EC0" w:rsidP="00DC1EC0">
      <w:pPr>
        <w:pStyle w:val="ListParagraph"/>
        <w:rPr>
          <w:sz w:val="28"/>
          <w:szCs w:val="28"/>
        </w:rPr>
      </w:pPr>
    </w:p>
    <w:p w:rsidR="00DC1EC0" w:rsidRDefault="00DC1EC0" w:rsidP="00DC1EC0">
      <w:pPr>
        <w:pStyle w:val="ListParagraph"/>
        <w:numPr>
          <w:ilvl w:val="0"/>
          <w:numId w:val="1"/>
        </w:numPr>
        <w:rPr>
          <w:b/>
          <w:sz w:val="28"/>
          <w:szCs w:val="28"/>
        </w:rPr>
      </w:pPr>
      <w:r w:rsidRPr="00DC1EC0">
        <w:rPr>
          <w:b/>
          <w:sz w:val="28"/>
          <w:szCs w:val="28"/>
        </w:rPr>
        <w:t>AACE – Association of Ambulance Chief Executives</w:t>
      </w:r>
    </w:p>
    <w:p w:rsidR="00DC1EC0" w:rsidRDefault="00DC1EC0" w:rsidP="00DC1EC0">
      <w:pPr>
        <w:pStyle w:val="ListParagraph"/>
        <w:rPr>
          <w:sz w:val="28"/>
          <w:szCs w:val="28"/>
        </w:rPr>
      </w:pPr>
      <w:proofErr w:type="gramStart"/>
      <w:r w:rsidRPr="00DC1EC0">
        <w:rPr>
          <w:sz w:val="28"/>
          <w:szCs w:val="28"/>
        </w:rPr>
        <w:t>Research into ambulance service experience of mental health providers.</w:t>
      </w:r>
      <w:proofErr w:type="gramEnd"/>
      <w:r w:rsidRPr="00DC1EC0">
        <w:rPr>
          <w:sz w:val="28"/>
          <w:szCs w:val="28"/>
        </w:rPr>
        <w:t xml:space="preserve"> Request report (Head First). Ask AACE to speak at February meeting of the Forum. </w:t>
      </w:r>
    </w:p>
    <w:p w:rsidR="00DC1EC0" w:rsidRPr="00DC1EC0" w:rsidRDefault="00DC1EC0" w:rsidP="00DC1EC0">
      <w:pPr>
        <w:pStyle w:val="ListParagraph"/>
        <w:rPr>
          <w:b/>
          <w:sz w:val="28"/>
          <w:szCs w:val="28"/>
        </w:rPr>
      </w:pPr>
    </w:p>
    <w:p w:rsidR="00DC1EC0" w:rsidRPr="00DC1EC0" w:rsidRDefault="00DC1EC0" w:rsidP="00DC1EC0">
      <w:pPr>
        <w:pStyle w:val="ListParagraph"/>
        <w:numPr>
          <w:ilvl w:val="0"/>
          <w:numId w:val="1"/>
        </w:numPr>
        <w:rPr>
          <w:b/>
          <w:sz w:val="28"/>
          <w:szCs w:val="28"/>
        </w:rPr>
      </w:pPr>
      <w:r w:rsidRPr="00DC1EC0">
        <w:rPr>
          <w:b/>
          <w:sz w:val="28"/>
          <w:szCs w:val="28"/>
        </w:rPr>
        <w:t xml:space="preserve">Next Meeting: </w:t>
      </w:r>
    </w:p>
    <w:p w:rsidR="00DC1EC0" w:rsidRDefault="00DC1EC0" w:rsidP="00DC1EC0">
      <w:pPr>
        <w:pStyle w:val="ListParagraph"/>
        <w:numPr>
          <w:ilvl w:val="0"/>
          <w:numId w:val="3"/>
        </w:numPr>
        <w:rPr>
          <w:sz w:val="28"/>
          <w:szCs w:val="28"/>
        </w:rPr>
      </w:pPr>
      <w:r>
        <w:rPr>
          <w:sz w:val="28"/>
          <w:szCs w:val="28"/>
        </w:rPr>
        <w:t>Mental Health strategy</w:t>
      </w:r>
    </w:p>
    <w:p w:rsidR="00DC1EC0" w:rsidRDefault="00DC1EC0" w:rsidP="00DC1EC0">
      <w:pPr>
        <w:pStyle w:val="ListParagraph"/>
        <w:numPr>
          <w:ilvl w:val="0"/>
          <w:numId w:val="3"/>
        </w:numPr>
        <w:rPr>
          <w:sz w:val="28"/>
          <w:szCs w:val="28"/>
        </w:rPr>
      </w:pPr>
      <w:r>
        <w:rPr>
          <w:sz w:val="28"/>
          <w:szCs w:val="28"/>
        </w:rPr>
        <w:t>Complaints Charter</w:t>
      </w:r>
    </w:p>
    <w:p w:rsidR="00DC1EC0" w:rsidRDefault="00DC1EC0" w:rsidP="00DC1EC0">
      <w:pPr>
        <w:pStyle w:val="ListParagraph"/>
        <w:numPr>
          <w:ilvl w:val="0"/>
          <w:numId w:val="3"/>
        </w:numPr>
        <w:rPr>
          <w:sz w:val="28"/>
          <w:szCs w:val="28"/>
        </w:rPr>
      </w:pPr>
      <w:r>
        <w:rPr>
          <w:sz w:val="28"/>
          <w:szCs w:val="28"/>
        </w:rPr>
        <w:t>Chemical restraint  - MOU draft  - seek advice from Paul, CE, Mind</w:t>
      </w:r>
    </w:p>
    <w:p w:rsidR="00DC1EC0" w:rsidRDefault="00DC1EC0" w:rsidP="00DC1EC0">
      <w:pPr>
        <w:pStyle w:val="ListParagraph"/>
        <w:ind w:left="1080"/>
        <w:rPr>
          <w:sz w:val="28"/>
          <w:szCs w:val="28"/>
        </w:rPr>
      </w:pPr>
    </w:p>
    <w:p w:rsidR="00DC1EC0" w:rsidRDefault="00DC1EC0" w:rsidP="00DC1EC0">
      <w:pPr>
        <w:pStyle w:val="ListParagraph"/>
        <w:numPr>
          <w:ilvl w:val="0"/>
          <w:numId w:val="1"/>
        </w:numPr>
        <w:rPr>
          <w:b/>
          <w:sz w:val="28"/>
          <w:szCs w:val="28"/>
        </w:rPr>
      </w:pPr>
      <w:r w:rsidRPr="00DC1EC0">
        <w:rPr>
          <w:b/>
          <w:sz w:val="28"/>
          <w:szCs w:val="28"/>
        </w:rPr>
        <w:t>Advanced Practitioners</w:t>
      </w:r>
    </w:p>
    <w:p w:rsidR="00DC1EC0" w:rsidRDefault="00DC1EC0" w:rsidP="00DC1EC0">
      <w:pPr>
        <w:pStyle w:val="ListParagraph"/>
        <w:rPr>
          <w:sz w:val="28"/>
          <w:szCs w:val="28"/>
        </w:rPr>
      </w:pPr>
      <w:r w:rsidRPr="00DC1EC0">
        <w:rPr>
          <w:sz w:val="28"/>
          <w:szCs w:val="28"/>
        </w:rPr>
        <w:t xml:space="preserve">LAS not prepared to develop MH Advanced Practitioners </w:t>
      </w:r>
    </w:p>
    <w:p w:rsidR="00DC1EC0" w:rsidRDefault="00DC1EC0" w:rsidP="00DC1EC0">
      <w:pPr>
        <w:pStyle w:val="ListParagraph"/>
        <w:rPr>
          <w:sz w:val="28"/>
          <w:szCs w:val="28"/>
        </w:rPr>
      </w:pPr>
    </w:p>
    <w:p w:rsidR="00DC1EC0" w:rsidRDefault="00DC1EC0" w:rsidP="00DC1EC0">
      <w:pPr>
        <w:pStyle w:val="ListParagraph"/>
        <w:numPr>
          <w:ilvl w:val="0"/>
          <w:numId w:val="1"/>
        </w:numPr>
        <w:rPr>
          <w:b/>
          <w:sz w:val="28"/>
          <w:szCs w:val="28"/>
        </w:rPr>
      </w:pPr>
      <w:r w:rsidRPr="00D80B32">
        <w:rPr>
          <w:b/>
          <w:sz w:val="28"/>
          <w:szCs w:val="28"/>
        </w:rPr>
        <w:t xml:space="preserve">Get more information </w:t>
      </w:r>
      <w:proofErr w:type="gramStart"/>
      <w:r w:rsidRPr="00D80B32">
        <w:rPr>
          <w:b/>
          <w:sz w:val="28"/>
          <w:szCs w:val="28"/>
        </w:rPr>
        <w:t xml:space="preserve">about </w:t>
      </w:r>
      <w:r w:rsidR="00D80B32">
        <w:rPr>
          <w:b/>
          <w:sz w:val="28"/>
          <w:szCs w:val="28"/>
        </w:rPr>
        <w:t xml:space="preserve"> -</w:t>
      </w:r>
      <w:proofErr w:type="gramEnd"/>
      <w:r w:rsidR="00D80B32">
        <w:rPr>
          <w:b/>
          <w:sz w:val="28"/>
          <w:szCs w:val="28"/>
        </w:rPr>
        <w:t xml:space="preserve"> </w:t>
      </w:r>
      <w:r w:rsidR="00D80B32" w:rsidRPr="00D80B32">
        <w:rPr>
          <w:sz w:val="28"/>
          <w:szCs w:val="28"/>
        </w:rPr>
        <w:t xml:space="preserve">Red Bag Project, North Central London Care Home Project, single point of access in North West London. </w:t>
      </w:r>
    </w:p>
    <w:p w:rsidR="00D80B32" w:rsidRPr="00D80B32" w:rsidRDefault="00D80B32" w:rsidP="00D80B32">
      <w:pPr>
        <w:pStyle w:val="ListParagraph"/>
        <w:rPr>
          <w:b/>
          <w:sz w:val="28"/>
          <w:szCs w:val="28"/>
        </w:rPr>
      </w:pPr>
      <w:r>
        <w:rPr>
          <w:b/>
          <w:sz w:val="28"/>
          <w:szCs w:val="28"/>
        </w:rPr>
        <w:t>End</w:t>
      </w:r>
    </w:p>
    <w:p w:rsidR="00DC1EC0" w:rsidRDefault="00DC1EC0" w:rsidP="00DC1EC0">
      <w:pPr>
        <w:pStyle w:val="ListParagraph"/>
        <w:ind w:left="1080"/>
        <w:rPr>
          <w:sz w:val="28"/>
          <w:szCs w:val="28"/>
        </w:rPr>
      </w:pPr>
    </w:p>
    <w:p w:rsidR="00DC1EC0" w:rsidRPr="00DC1EC0" w:rsidRDefault="00DC1EC0" w:rsidP="00DC1EC0">
      <w:pPr>
        <w:pStyle w:val="ListParagraph"/>
        <w:ind w:left="1080"/>
        <w:rPr>
          <w:sz w:val="28"/>
          <w:szCs w:val="28"/>
        </w:rPr>
      </w:pPr>
    </w:p>
    <w:p w:rsidR="008C23DE" w:rsidRPr="008C23DE" w:rsidRDefault="008C23DE" w:rsidP="008C23DE">
      <w:pPr>
        <w:pStyle w:val="ListParagraph"/>
        <w:rPr>
          <w:b/>
          <w:sz w:val="28"/>
          <w:szCs w:val="28"/>
        </w:rPr>
      </w:pPr>
    </w:p>
    <w:p w:rsidR="008C23DE" w:rsidRDefault="008C23DE" w:rsidP="0082479F">
      <w:pPr>
        <w:pStyle w:val="ListParagraph"/>
        <w:rPr>
          <w:sz w:val="28"/>
          <w:szCs w:val="28"/>
        </w:rPr>
      </w:pPr>
    </w:p>
    <w:p w:rsidR="008C23DE" w:rsidRDefault="008C23DE" w:rsidP="0082479F">
      <w:pPr>
        <w:pStyle w:val="ListParagraph"/>
        <w:rPr>
          <w:sz w:val="28"/>
          <w:szCs w:val="28"/>
        </w:rPr>
      </w:pPr>
    </w:p>
    <w:p w:rsidR="0082479F" w:rsidRDefault="0082479F" w:rsidP="0082479F">
      <w:pPr>
        <w:pStyle w:val="ListParagraph"/>
        <w:rPr>
          <w:sz w:val="28"/>
          <w:szCs w:val="28"/>
        </w:rPr>
      </w:pPr>
    </w:p>
    <w:p w:rsidR="00223060" w:rsidRPr="00223060" w:rsidRDefault="00223060" w:rsidP="00223060">
      <w:pPr>
        <w:pStyle w:val="ListParagraph"/>
        <w:rPr>
          <w:b/>
          <w:sz w:val="28"/>
          <w:szCs w:val="28"/>
        </w:rPr>
      </w:pPr>
    </w:p>
    <w:sectPr w:rsidR="00223060" w:rsidRPr="00223060" w:rsidSect="00DE12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1FC"/>
    <w:multiLevelType w:val="hybridMultilevel"/>
    <w:tmpl w:val="E79E5C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8C3359"/>
    <w:multiLevelType w:val="hybridMultilevel"/>
    <w:tmpl w:val="B0B8385A"/>
    <w:lvl w:ilvl="0" w:tplc="0D246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50212BA"/>
    <w:multiLevelType w:val="hybridMultilevel"/>
    <w:tmpl w:val="79DA1E18"/>
    <w:lvl w:ilvl="0" w:tplc="D65C3A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1EB0"/>
    <w:rsid w:val="00065C33"/>
    <w:rsid w:val="00223060"/>
    <w:rsid w:val="004A2C99"/>
    <w:rsid w:val="00804973"/>
    <w:rsid w:val="0082479F"/>
    <w:rsid w:val="00841CCE"/>
    <w:rsid w:val="008C23DE"/>
    <w:rsid w:val="009F2C85"/>
    <w:rsid w:val="00D51B02"/>
    <w:rsid w:val="00D80B32"/>
    <w:rsid w:val="00D81EB0"/>
    <w:rsid w:val="00DC1EC0"/>
    <w:rsid w:val="00DE12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2018-01-04T18:20:00Z</dcterms:created>
  <dcterms:modified xsi:type="dcterms:W3CDTF">2018-01-04T18:20:00Z</dcterms:modified>
</cp:coreProperties>
</file>