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2726" w14:textId="77777777" w:rsidR="00F224A5" w:rsidRPr="00E667E0" w:rsidRDefault="001B574A" w:rsidP="001A6CD3">
      <w:pPr>
        <w:spacing w:after="0"/>
        <w:rPr>
          <w:rFonts w:ascii="Arial" w:hAnsi="Arial" w:cs="Arial"/>
          <w:b/>
          <w:sz w:val="40"/>
          <w:szCs w:val="40"/>
        </w:rPr>
      </w:pPr>
      <w:bookmarkStart w:id="0" w:name="_GoBack"/>
      <w:bookmarkEnd w:id="0"/>
      <w:r w:rsidRPr="00E667E0">
        <w:rPr>
          <w:rFonts w:ascii="Arial" w:hAnsi="Arial" w:cs="Arial"/>
          <w:b/>
          <w:noProof/>
          <w:sz w:val="40"/>
          <w:szCs w:val="40"/>
        </w:rPr>
        <w:drawing>
          <wp:anchor distT="0" distB="0" distL="114300" distR="114300" simplePos="0" relativeHeight="251659264" behindDoc="0" locked="0" layoutInCell="1" allowOverlap="1" wp14:anchorId="1FDC7A39" wp14:editId="6849A2B0">
            <wp:simplePos x="0" y="0"/>
            <wp:positionH relativeFrom="column">
              <wp:posOffset>361950</wp:posOffset>
            </wp:positionH>
            <wp:positionV relativeFrom="paragraph">
              <wp:posOffset>-990600</wp:posOffset>
            </wp:positionV>
            <wp:extent cx="8115300" cy="5715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115300" cy="571500"/>
                    </a:xfrm>
                    <a:prstGeom prst="rect">
                      <a:avLst/>
                    </a:prstGeom>
                    <a:noFill/>
                    <a:ln w="9525">
                      <a:noFill/>
                      <a:miter lim="800000"/>
                      <a:headEnd/>
                      <a:tailEnd/>
                    </a:ln>
                  </pic:spPr>
                </pic:pic>
              </a:graphicData>
            </a:graphic>
          </wp:anchor>
        </w:drawing>
      </w:r>
      <w:r w:rsidR="00E91857" w:rsidRPr="00E667E0">
        <w:rPr>
          <w:rFonts w:ascii="Arial" w:hAnsi="Arial" w:cs="Arial"/>
          <w:b/>
          <w:sz w:val="40"/>
          <w:szCs w:val="40"/>
        </w:rPr>
        <w:t>A</w:t>
      </w:r>
      <w:r w:rsidR="00F86A46" w:rsidRPr="00E667E0">
        <w:rPr>
          <w:rFonts w:ascii="Arial" w:hAnsi="Arial" w:cs="Arial"/>
          <w:b/>
          <w:sz w:val="40"/>
          <w:szCs w:val="40"/>
        </w:rPr>
        <w:t>CTION LOG</w:t>
      </w:r>
      <w:r w:rsidR="002D65FC" w:rsidRPr="00E667E0">
        <w:rPr>
          <w:rFonts w:ascii="Arial" w:hAnsi="Arial" w:cs="Arial"/>
          <w:b/>
          <w:sz w:val="40"/>
          <w:szCs w:val="40"/>
        </w:rPr>
        <w:t xml:space="preserve"> –</w:t>
      </w:r>
      <w:r w:rsidR="007B6BB3" w:rsidRPr="00E667E0">
        <w:rPr>
          <w:rFonts w:ascii="Arial" w:hAnsi="Arial" w:cs="Arial"/>
          <w:b/>
          <w:sz w:val="40"/>
          <w:szCs w:val="40"/>
        </w:rPr>
        <w:t xml:space="preserve"> </w:t>
      </w:r>
      <w:r w:rsidR="00F224A5" w:rsidRPr="00E667E0">
        <w:rPr>
          <w:rFonts w:ascii="Arial" w:hAnsi="Arial" w:cs="Arial"/>
          <w:b/>
          <w:sz w:val="40"/>
          <w:szCs w:val="40"/>
        </w:rPr>
        <w:t>DECEMBER</w:t>
      </w:r>
      <w:r w:rsidR="0067705F" w:rsidRPr="00E667E0">
        <w:rPr>
          <w:rFonts w:ascii="Arial" w:hAnsi="Arial" w:cs="Arial"/>
          <w:b/>
          <w:sz w:val="40"/>
          <w:szCs w:val="40"/>
        </w:rPr>
        <w:t xml:space="preserve"> </w:t>
      </w:r>
      <w:r w:rsidR="00081DD6" w:rsidRPr="00E667E0">
        <w:rPr>
          <w:rFonts w:ascii="Arial" w:hAnsi="Arial" w:cs="Arial"/>
          <w:b/>
          <w:sz w:val="40"/>
          <w:szCs w:val="40"/>
        </w:rPr>
        <w:t>1</w:t>
      </w:r>
      <w:r w:rsidR="00F224A5" w:rsidRPr="00E667E0">
        <w:rPr>
          <w:rFonts w:ascii="Arial" w:hAnsi="Arial" w:cs="Arial"/>
          <w:b/>
          <w:sz w:val="40"/>
          <w:szCs w:val="40"/>
        </w:rPr>
        <w:t>1</w:t>
      </w:r>
      <w:r w:rsidR="00BD09C4" w:rsidRPr="00E667E0">
        <w:rPr>
          <w:rFonts w:ascii="Arial" w:hAnsi="Arial" w:cs="Arial"/>
          <w:b/>
          <w:sz w:val="40"/>
          <w:szCs w:val="40"/>
          <w:vertAlign w:val="superscript"/>
        </w:rPr>
        <w:t>th</w:t>
      </w:r>
      <w:r w:rsidR="0067705F" w:rsidRPr="00E667E0">
        <w:rPr>
          <w:rFonts w:ascii="Arial" w:hAnsi="Arial" w:cs="Arial"/>
          <w:b/>
          <w:sz w:val="40"/>
          <w:szCs w:val="40"/>
        </w:rPr>
        <w:t xml:space="preserve"> </w:t>
      </w:r>
      <w:r w:rsidR="00041B2B" w:rsidRPr="00E667E0">
        <w:rPr>
          <w:rFonts w:ascii="Arial" w:hAnsi="Arial" w:cs="Arial"/>
          <w:b/>
          <w:sz w:val="40"/>
          <w:szCs w:val="40"/>
        </w:rPr>
        <w:t>2017</w:t>
      </w:r>
    </w:p>
    <w:tbl>
      <w:tblPr>
        <w:tblStyle w:val="TableGrid"/>
        <w:tblW w:w="13750" w:type="dxa"/>
        <w:tblInd w:w="-34" w:type="dxa"/>
        <w:tblLayout w:type="fixed"/>
        <w:tblLook w:val="04A0" w:firstRow="1" w:lastRow="0" w:firstColumn="1" w:lastColumn="0" w:noHBand="0" w:noVBand="1"/>
      </w:tblPr>
      <w:tblGrid>
        <w:gridCol w:w="4395"/>
        <w:gridCol w:w="4677"/>
        <w:gridCol w:w="4678"/>
      </w:tblGrid>
      <w:tr w:rsidR="0067705F" w:rsidRPr="001A6CD3" w14:paraId="6B55DE6D" w14:textId="77777777" w:rsidTr="0067705F">
        <w:tc>
          <w:tcPr>
            <w:tcW w:w="4395" w:type="dxa"/>
          </w:tcPr>
          <w:p w14:paraId="5EA593A7" w14:textId="77777777" w:rsidR="0067705F" w:rsidRPr="001A6CD3" w:rsidRDefault="0067705F" w:rsidP="001A6CD3">
            <w:pPr>
              <w:pStyle w:val="NoSpacing"/>
              <w:spacing w:line="276" w:lineRule="auto"/>
              <w:rPr>
                <w:rFonts w:ascii="Arial" w:hAnsi="Arial" w:cs="Arial"/>
                <w:b/>
                <w:bCs/>
                <w:sz w:val="24"/>
                <w:szCs w:val="24"/>
              </w:rPr>
            </w:pPr>
            <w:r w:rsidRPr="001A6CD3">
              <w:rPr>
                <w:rFonts w:ascii="Arial" w:hAnsi="Arial" w:cs="Arial"/>
                <w:b/>
                <w:bCs/>
                <w:sz w:val="24"/>
                <w:szCs w:val="24"/>
              </w:rPr>
              <w:t>OBJECTIVE</w:t>
            </w:r>
          </w:p>
        </w:tc>
        <w:tc>
          <w:tcPr>
            <w:tcW w:w="4677" w:type="dxa"/>
          </w:tcPr>
          <w:p w14:paraId="111E4604" w14:textId="77777777" w:rsidR="0067705F" w:rsidRPr="001A6CD3" w:rsidRDefault="00784F95" w:rsidP="001A6CD3">
            <w:pPr>
              <w:pStyle w:val="NoSpacing"/>
              <w:spacing w:line="276" w:lineRule="auto"/>
              <w:rPr>
                <w:rFonts w:ascii="Arial" w:hAnsi="Arial" w:cs="Arial"/>
                <w:b/>
                <w:bCs/>
                <w:sz w:val="24"/>
                <w:szCs w:val="24"/>
              </w:rPr>
            </w:pPr>
            <w:r w:rsidRPr="001A6CD3">
              <w:rPr>
                <w:rFonts w:ascii="Arial" w:hAnsi="Arial" w:cs="Arial"/>
                <w:b/>
                <w:bCs/>
                <w:sz w:val="24"/>
                <w:szCs w:val="24"/>
              </w:rPr>
              <w:t>PLAN</w:t>
            </w:r>
          </w:p>
        </w:tc>
        <w:tc>
          <w:tcPr>
            <w:tcW w:w="4678" w:type="dxa"/>
          </w:tcPr>
          <w:p w14:paraId="5170B17D" w14:textId="77777777" w:rsidR="0067705F" w:rsidRPr="001A6CD3" w:rsidRDefault="00784F95" w:rsidP="001A6CD3">
            <w:pPr>
              <w:pStyle w:val="NoSpacing"/>
              <w:spacing w:line="276" w:lineRule="auto"/>
              <w:rPr>
                <w:rFonts w:ascii="Arial" w:hAnsi="Arial" w:cs="Arial"/>
                <w:b/>
                <w:sz w:val="24"/>
                <w:szCs w:val="24"/>
              </w:rPr>
            </w:pPr>
            <w:r w:rsidRPr="001A6CD3">
              <w:rPr>
                <w:rFonts w:ascii="Arial" w:hAnsi="Arial" w:cs="Arial"/>
                <w:b/>
                <w:sz w:val="24"/>
                <w:szCs w:val="24"/>
              </w:rPr>
              <w:t>PROGRESS</w:t>
            </w:r>
          </w:p>
        </w:tc>
      </w:tr>
      <w:tr w:rsidR="00AB23BD" w:rsidRPr="001A6CD3" w14:paraId="52B3085D" w14:textId="77777777" w:rsidTr="0067705F">
        <w:tc>
          <w:tcPr>
            <w:tcW w:w="4395" w:type="dxa"/>
          </w:tcPr>
          <w:p w14:paraId="5842E984" w14:textId="77777777" w:rsidR="00AB23BD" w:rsidRPr="001A6CD3" w:rsidRDefault="00AB23BD" w:rsidP="001A6CD3">
            <w:pPr>
              <w:widowControl w:val="0"/>
              <w:rPr>
                <w:rFonts w:ascii="Arial" w:hAnsi="Arial" w:cs="Arial"/>
                <w:b/>
                <w:sz w:val="24"/>
                <w:szCs w:val="24"/>
                <w:lang w:val="en-US"/>
              </w:rPr>
            </w:pPr>
            <w:r w:rsidRPr="001A6CD3">
              <w:rPr>
                <w:rFonts w:ascii="Arial" w:hAnsi="Arial" w:cs="Arial"/>
                <w:b/>
                <w:sz w:val="24"/>
                <w:szCs w:val="24"/>
                <w:lang w:val="en-US"/>
              </w:rPr>
              <w:t>Withdrawal of Performance Data by the CCG Commissioners and LAS</w:t>
            </w:r>
          </w:p>
          <w:p w14:paraId="1A0558C7" w14:textId="77777777" w:rsidR="00AB23BD" w:rsidRPr="001A6CD3" w:rsidRDefault="00AB23BD" w:rsidP="001A6CD3">
            <w:pPr>
              <w:widowControl w:val="0"/>
              <w:rPr>
                <w:rFonts w:ascii="Arial" w:hAnsi="Arial" w:cs="Arial"/>
                <w:b/>
                <w:sz w:val="24"/>
                <w:szCs w:val="24"/>
                <w:lang w:val="en-US"/>
              </w:rPr>
            </w:pPr>
          </w:p>
          <w:p w14:paraId="5A2B8C61" w14:textId="77777777" w:rsidR="00AB23BD" w:rsidRPr="001A6CD3" w:rsidRDefault="00AB23BD" w:rsidP="001A6CD3">
            <w:pPr>
              <w:widowControl w:val="0"/>
              <w:rPr>
                <w:rFonts w:ascii="Arial" w:hAnsi="Arial" w:cs="Arial"/>
                <w:b/>
                <w:sz w:val="24"/>
                <w:szCs w:val="24"/>
                <w:lang w:val="en-US"/>
              </w:rPr>
            </w:pPr>
          </w:p>
        </w:tc>
        <w:tc>
          <w:tcPr>
            <w:tcW w:w="4677" w:type="dxa"/>
          </w:tcPr>
          <w:p w14:paraId="53B54705" w14:textId="77777777" w:rsidR="00AB23BD" w:rsidRPr="001A6CD3" w:rsidRDefault="00CA0177" w:rsidP="001A6CD3">
            <w:pPr>
              <w:widowControl w:val="0"/>
              <w:rPr>
                <w:rFonts w:ascii="Arial" w:hAnsi="Arial" w:cs="Arial"/>
                <w:sz w:val="24"/>
                <w:szCs w:val="24"/>
                <w:lang w:val="en-US"/>
              </w:rPr>
            </w:pPr>
            <w:r w:rsidRPr="001A6CD3">
              <w:rPr>
                <w:rFonts w:ascii="Arial" w:hAnsi="Arial" w:cs="Arial"/>
                <w:sz w:val="24"/>
                <w:szCs w:val="24"/>
                <w:lang w:val="en-US"/>
              </w:rPr>
              <w:t>Reported that Brent CCG which commissions the LAS has refused to   provide data about the performance of the LAS to the Patients Forum, despite   sending the data to all CCGs in London. The CCG claim the data is unvalidated,    but have failed to tell the CCGs that the data is unvalidated. The Forum has   written to the CCG to complain about their refusal to supply data. CCG  told the Forum that data should be provided by the LAS. ACTION: Raise issue as a formal complaint to CCG.</w:t>
            </w:r>
          </w:p>
        </w:tc>
        <w:tc>
          <w:tcPr>
            <w:tcW w:w="4678" w:type="dxa"/>
          </w:tcPr>
          <w:p w14:paraId="6C72663A" w14:textId="77777777" w:rsidR="00CA0177" w:rsidRPr="001A6CD3" w:rsidRDefault="00CA0177" w:rsidP="001A6CD3">
            <w:pPr>
              <w:widowControl w:val="0"/>
              <w:rPr>
                <w:rFonts w:ascii="Arial" w:hAnsi="Arial" w:cs="Arial"/>
                <w:sz w:val="24"/>
                <w:szCs w:val="24"/>
                <w:lang w:val="en-US"/>
              </w:rPr>
            </w:pPr>
            <w:r w:rsidRPr="001A6CD3">
              <w:rPr>
                <w:rFonts w:ascii="Arial" w:hAnsi="Arial" w:cs="Arial"/>
                <w:sz w:val="24"/>
                <w:szCs w:val="24"/>
                <w:lang w:val="en-US"/>
              </w:rPr>
              <w:t xml:space="preserve">The LAS has agreed to provide data but has not done so for several months. </w:t>
            </w:r>
          </w:p>
          <w:p w14:paraId="7BC8AFFC" w14:textId="77777777" w:rsidR="00CA0177" w:rsidRPr="001A6CD3" w:rsidRDefault="00CA0177" w:rsidP="001A6CD3">
            <w:pPr>
              <w:widowControl w:val="0"/>
              <w:rPr>
                <w:rFonts w:ascii="Arial" w:hAnsi="Arial" w:cs="Arial"/>
                <w:sz w:val="24"/>
                <w:szCs w:val="24"/>
                <w:lang w:val="en-US"/>
              </w:rPr>
            </w:pPr>
            <w:r w:rsidRPr="001A6CD3">
              <w:rPr>
                <w:rFonts w:ascii="Arial" w:hAnsi="Arial" w:cs="Arial"/>
                <w:sz w:val="24"/>
                <w:szCs w:val="24"/>
                <w:lang w:val="en-US"/>
              </w:rPr>
              <w:t>Agreed to provide data on December 6</w:t>
            </w:r>
            <w:r w:rsidRPr="001A6CD3">
              <w:rPr>
                <w:rFonts w:ascii="Arial" w:hAnsi="Arial" w:cs="Arial"/>
                <w:sz w:val="24"/>
                <w:szCs w:val="24"/>
                <w:vertAlign w:val="superscript"/>
                <w:lang w:val="en-US"/>
              </w:rPr>
              <w:t>th</w:t>
            </w:r>
            <w:r w:rsidRPr="001A6CD3">
              <w:rPr>
                <w:rFonts w:ascii="Arial" w:hAnsi="Arial" w:cs="Arial"/>
                <w:sz w:val="24"/>
                <w:szCs w:val="24"/>
                <w:lang w:val="en-US"/>
              </w:rPr>
              <w:t xml:space="preserve"> </w:t>
            </w:r>
          </w:p>
          <w:p w14:paraId="5D144C8F" w14:textId="77777777" w:rsidR="00DD203A" w:rsidRPr="001A6CD3" w:rsidRDefault="00DD203A" w:rsidP="001A6CD3">
            <w:pPr>
              <w:widowControl w:val="0"/>
              <w:rPr>
                <w:rFonts w:ascii="Arial" w:hAnsi="Arial" w:cs="Arial"/>
                <w:sz w:val="24"/>
                <w:szCs w:val="24"/>
                <w:lang w:val="en-US"/>
              </w:rPr>
            </w:pPr>
            <w:r w:rsidRPr="001A6CD3">
              <w:rPr>
                <w:rFonts w:ascii="Arial" w:hAnsi="Arial" w:cs="Arial"/>
                <w:sz w:val="24"/>
                <w:szCs w:val="24"/>
                <w:lang w:val="en-US"/>
              </w:rPr>
              <w:t xml:space="preserve">Single data set provided – Nov 2016 to Nov 2017 – queuing breaches for ambulances. </w:t>
            </w:r>
          </w:p>
          <w:p w14:paraId="6EC9E715" w14:textId="77777777" w:rsidR="00AB23BD" w:rsidRPr="001A6CD3" w:rsidRDefault="00AB23BD" w:rsidP="001A6CD3">
            <w:pPr>
              <w:pStyle w:val="ListParagraph"/>
              <w:widowControl w:val="0"/>
              <w:ind w:left="0"/>
              <w:rPr>
                <w:rFonts w:ascii="Arial" w:hAnsi="Arial" w:cs="Arial"/>
                <w:sz w:val="24"/>
                <w:szCs w:val="24"/>
                <w:lang w:val="en-US"/>
              </w:rPr>
            </w:pPr>
          </w:p>
        </w:tc>
      </w:tr>
      <w:tr w:rsidR="00BD4E72" w:rsidRPr="001A6CD3" w14:paraId="7F01724F" w14:textId="77777777" w:rsidTr="0067705F">
        <w:tc>
          <w:tcPr>
            <w:tcW w:w="4395" w:type="dxa"/>
          </w:tcPr>
          <w:p w14:paraId="3954BBD1" w14:textId="77777777" w:rsidR="00BD4E72" w:rsidRPr="001A6CD3" w:rsidRDefault="00BD4E72" w:rsidP="001A6CD3">
            <w:pPr>
              <w:widowControl w:val="0"/>
              <w:rPr>
                <w:rFonts w:ascii="Arial" w:hAnsi="Arial" w:cs="Arial"/>
                <w:b/>
                <w:sz w:val="24"/>
                <w:szCs w:val="24"/>
                <w:lang w:val="en-US"/>
              </w:rPr>
            </w:pPr>
            <w:r w:rsidRPr="001A6CD3">
              <w:rPr>
                <w:rFonts w:ascii="Arial" w:hAnsi="Arial" w:cs="Arial"/>
                <w:b/>
                <w:sz w:val="24"/>
                <w:szCs w:val="24"/>
                <w:lang w:val="en-US"/>
              </w:rPr>
              <w:t>Mock CQC Inspections of the LAS</w:t>
            </w:r>
          </w:p>
          <w:p w14:paraId="02B60736" w14:textId="77777777" w:rsidR="00BD4E72" w:rsidRPr="001A6CD3" w:rsidRDefault="00BD4E72" w:rsidP="001A6CD3">
            <w:pPr>
              <w:pStyle w:val="ListParagraph"/>
              <w:widowControl w:val="0"/>
              <w:ind w:left="0"/>
              <w:rPr>
                <w:rFonts w:ascii="Arial" w:hAnsi="Arial" w:cs="Arial"/>
                <w:b/>
                <w:sz w:val="24"/>
                <w:szCs w:val="24"/>
                <w:lang w:val="en-US"/>
              </w:rPr>
            </w:pPr>
          </w:p>
        </w:tc>
        <w:tc>
          <w:tcPr>
            <w:tcW w:w="4677" w:type="dxa"/>
          </w:tcPr>
          <w:p w14:paraId="1C3F64A2" w14:textId="77777777" w:rsidR="00BD4E72" w:rsidRPr="001A6CD3" w:rsidRDefault="00BD4E72"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t xml:space="preserve">With the imminent CQC inspection of the LAS, Forum members have agreed to   </w:t>
            </w:r>
          </w:p>
          <w:p w14:paraId="47044F4E" w14:textId="77777777" w:rsidR="00BD4E72" w:rsidRPr="001A6CD3" w:rsidRDefault="00BD4E72"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t xml:space="preserve">participate in an inspection of the LAS to detect weaknesses in the any aspect of  </w:t>
            </w:r>
          </w:p>
          <w:p w14:paraId="0B633383" w14:textId="77777777" w:rsidR="00BD4E72" w:rsidRPr="001A6CD3" w:rsidRDefault="00BD4E72"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t xml:space="preserve">the LAS services. </w:t>
            </w:r>
          </w:p>
        </w:tc>
        <w:tc>
          <w:tcPr>
            <w:tcW w:w="4678" w:type="dxa"/>
          </w:tcPr>
          <w:p w14:paraId="77BBE9B3" w14:textId="77777777" w:rsidR="00BD4E72" w:rsidRPr="001A6CD3" w:rsidRDefault="00BD4E72"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t>The mock inspections took place on November 29</w:t>
            </w:r>
            <w:r w:rsidRPr="001A6CD3">
              <w:rPr>
                <w:rFonts w:ascii="Arial" w:hAnsi="Arial" w:cs="Arial"/>
                <w:sz w:val="24"/>
                <w:szCs w:val="24"/>
                <w:vertAlign w:val="superscript"/>
                <w:lang w:val="en-US"/>
              </w:rPr>
              <w:t>th</w:t>
            </w:r>
            <w:r w:rsidRPr="001A6CD3">
              <w:rPr>
                <w:rFonts w:ascii="Arial" w:hAnsi="Arial" w:cs="Arial"/>
                <w:sz w:val="24"/>
                <w:szCs w:val="24"/>
                <w:lang w:val="en-US"/>
              </w:rPr>
              <w:t xml:space="preserve"> and 30</w:t>
            </w:r>
            <w:r w:rsidRPr="001A6CD3">
              <w:rPr>
                <w:rFonts w:ascii="Arial" w:hAnsi="Arial" w:cs="Arial"/>
                <w:sz w:val="24"/>
                <w:szCs w:val="24"/>
                <w:vertAlign w:val="superscript"/>
                <w:lang w:val="en-US"/>
              </w:rPr>
              <w:t>th</w:t>
            </w:r>
            <w:r w:rsidRPr="001A6CD3">
              <w:rPr>
                <w:rFonts w:ascii="Arial" w:hAnsi="Arial" w:cs="Arial"/>
                <w:sz w:val="24"/>
                <w:szCs w:val="24"/>
                <w:lang w:val="en-US"/>
              </w:rPr>
              <w:t>.  Ten members attended and one members attended on both day. All have been asked to contribute a few paragraphs about their findings for the next Forum meeting</w:t>
            </w:r>
            <w:r w:rsidR="00DD203A" w:rsidRPr="001A6CD3">
              <w:rPr>
                <w:rFonts w:ascii="Arial" w:hAnsi="Arial" w:cs="Arial"/>
                <w:sz w:val="24"/>
                <w:szCs w:val="24"/>
                <w:lang w:val="en-US"/>
              </w:rPr>
              <w:t xml:space="preserve">. All but one has done so. </w:t>
            </w:r>
          </w:p>
        </w:tc>
      </w:tr>
      <w:tr w:rsidR="0067705F" w:rsidRPr="001A6CD3" w14:paraId="722C0C8A" w14:textId="77777777" w:rsidTr="0067705F">
        <w:tc>
          <w:tcPr>
            <w:tcW w:w="4395" w:type="dxa"/>
          </w:tcPr>
          <w:p w14:paraId="758B2B52" w14:textId="77777777" w:rsidR="00BD4E72" w:rsidRPr="001A6CD3" w:rsidRDefault="00BD4E72" w:rsidP="001A6CD3">
            <w:pPr>
              <w:widowControl w:val="0"/>
              <w:rPr>
                <w:rFonts w:ascii="Arial" w:hAnsi="Arial" w:cs="Arial"/>
                <w:b/>
                <w:sz w:val="24"/>
                <w:szCs w:val="24"/>
                <w:lang w:val="en-US"/>
              </w:rPr>
            </w:pPr>
            <w:r w:rsidRPr="001A6CD3">
              <w:rPr>
                <w:rFonts w:ascii="Arial" w:hAnsi="Arial" w:cs="Arial"/>
                <w:b/>
                <w:sz w:val="24"/>
                <w:szCs w:val="24"/>
                <w:lang w:val="en-US"/>
              </w:rPr>
              <w:t>LAS Academy</w:t>
            </w:r>
          </w:p>
          <w:p w14:paraId="7709D4E8" w14:textId="77777777" w:rsidR="00BD4E72" w:rsidRPr="001A6CD3" w:rsidRDefault="00BD4E72" w:rsidP="001A6CD3">
            <w:pPr>
              <w:pStyle w:val="ListParagraph"/>
              <w:widowControl w:val="0"/>
              <w:ind w:left="0"/>
              <w:rPr>
                <w:rFonts w:ascii="Arial" w:hAnsi="Arial" w:cs="Arial"/>
                <w:b/>
                <w:sz w:val="24"/>
                <w:szCs w:val="24"/>
                <w:lang w:val="en-US"/>
              </w:rPr>
            </w:pPr>
            <w:r w:rsidRPr="001A6CD3">
              <w:rPr>
                <w:rFonts w:ascii="Arial" w:hAnsi="Arial" w:cs="Arial"/>
                <w:b/>
                <w:sz w:val="24"/>
                <w:szCs w:val="24"/>
                <w:lang w:val="en-US"/>
              </w:rPr>
              <w:lastRenderedPageBreak/>
              <w:t xml:space="preserve">Forum members are participating actively in the development of the   </w:t>
            </w:r>
          </w:p>
          <w:p w14:paraId="4F39CCAE" w14:textId="77777777" w:rsidR="00565EF7" w:rsidRPr="001A6CD3" w:rsidRDefault="00BD4E72" w:rsidP="001A6CD3">
            <w:pPr>
              <w:pStyle w:val="ListParagraph"/>
              <w:widowControl w:val="0"/>
              <w:ind w:left="0"/>
              <w:rPr>
                <w:rFonts w:ascii="Arial" w:hAnsi="Arial" w:cs="Arial"/>
                <w:b/>
                <w:sz w:val="24"/>
                <w:szCs w:val="24"/>
                <w:lang w:val="en-US"/>
              </w:rPr>
            </w:pPr>
            <w:r w:rsidRPr="001A6CD3">
              <w:rPr>
                <w:rFonts w:ascii="Arial" w:hAnsi="Arial" w:cs="Arial"/>
                <w:b/>
                <w:sz w:val="24"/>
                <w:szCs w:val="24"/>
                <w:lang w:val="en-US"/>
              </w:rPr>
              <w:t xml:space="preserve">paramedic programme designed to enable Emergency Ambulance  Technicians and Emergency Ambulance Crew to upgrade to HCPC  registered paramedic. </w:t>
            </w:r>
          </w:p>
        </w:tc>
        <w:tc>
          <w:tcPr>
            <w:tcW w:w="4677" w:type="dxa"/>
          </w:tcPr>
          <w:p w14:paraId="776E078C" w14:textId="77777777" w:rsidR="00BD4E72" w:rsidRPr="001A6CD3" w:rsidRDefault="00BD4E72"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lastRenderedPageBreak/>
              <w:t xml:space="preserve">A committee of 3 Academy staff and 3 Forum members has been set up – the </w:t>
            </w:r>
            <w:r w:rsidRPr="001A6CD3">
              <w:rPr>
                <w:rFonts w:ascii="Arial" w:hAnsi="Arial" w:cs="Arial"/>
                <w:sz w:val="24"/>
                <w:szCs w:val="24"/>
                <w:lang w:val="en-US"/>
              </w:rPr>
              <w:lastRenderedPageBreak/>
              <w:t xml:space="preserve">Patient and Public Involvement – PPIP - to develop and monitor PPI in the work of the Academy. </w:t>
            </w:r>
          </w:p>
          <w:p w14:paraId="53248BFB" w14:textId="77777777" w:rsidR="0067705F" w:rsidRPr="001A6CD3" w:rsidRDefault="0067705F" w:rsidP="001A6CD3">
            <w:pPr>
              <w:widowControl w:val="0"/>
              <w:autoSpaceDE w:val="0"/>
              <w:autoSpaceDN w:val="0"/>
              <w:adjustRightInd w:val="0"/>
              <w:rPr>
                <w:rFonts w:ascii="Arial" w:eastAsia="Times New Roman" w:hAnsi="Arial" w:cs="Arial"/>
                <w:bCs/>
                <w:sz w:val="24"/>
                <w:szCs w:val="24"/>
              </w:rPr>
            </w:pPr>
          </w:p>
        </w:tc>
        <w:tc>
          <w:tcPr>
            <w:tcW w:w="4678" w:type="dxa"/>
          </w:tcPr>
          <w:p w14:paraId="3C1AFB6B" w14:textId="77777777" w:rsidR="0067705F" w:rsidRPr="001A6CD3" w:rsidRDefault="00BD4E72" w:rsidP="001A6CD3">
            <w:pPr>
              <w:pStyle w:val="NoSpacing"/>
              <w:spacing w:line="276" w:lineRule="auto"/>
              <w:rPr>
                <w:rFonts w:ascii="Arial" w:hAnsi="Arial" w:cs="Arial"/>
                <w:sz w:val="24"/>
                <w:szCs w:val="24"/>
              </w:rPr>
            </w:pPr>
            <w:r w:rsidRPr="001A6CD3">
              <w:rPr>
                <w:rFonts w:ascii="Arial" w:hAnsi="Arial" w:cs="Arial"/>
                <w:sz w:val="24"/>
                <w:szCs w:val="24"/>
              </w:rPr>
              <w:lastRenderedPageBreak/>
              <w:t>Janet Marriot, Poll</w:t>
            </w:r>
            <w:r w:rsidR="00DD203A" w:rsidRPr="001A6CD3">
              <w:rPr>
                <w:rFonts w:ascii="Arial" w:hAnsi="Arial" w:cs="Arial"/>
                <w:sz w:val="24"/>
                <w:szCs w:val="24"/>
              </w:rPr>
              <w:t>y Healy and Malcolm Alexander are on</w:t>
            </w:r>
            <w:r w:rsidRPr="001A6CD3">
              <w:rPr>
                <w:rFonts w:ascii="Arial" w:hAnsi="Arial" w:cs="Arial"/>
                <w:sz w:val="24"/>
                <w:szCs w:val="24"/>
              </w:rPr>
              <w:t xml:space="preserve"> the PPIP. </w:t>
            </w:r>
            <w:r w:rsidRPr="001A6CD3">
              <w:rPr>
                <w:rFonts w:ascii="Arial" w:hAnsi="Arial" w:cs="Arial"/>
                <w:color w:val="000000"/>
                <w:sz w:val="24"/>
                <w:szCs w:val="24"/>
              </w:rPr>
              <w:t>Stephen Britt-</w:t>
            </w:r>
            <w:r w:rsidRPr="001A6CD3">
              <w:rPr>
                <w:rFonts w:ascii="Arial" w:hAnsi="Arial" w:cs="Arial"/>
                <w:color w:val="000000"/>
                <w:sz w:val="24"/>
                <w:szCs w:val="24"/>
              </w:rPr>
              <w:lastRenderedPageBreak/>
              <w:t xml:space="preserve">Hazard participating as ‘patient’ for clinical assessments. More members will be invited to participate. </w:t>
            </w:r>
          </w:p>
        </w:tc>
      </w:tr>
      <w:tr w:rsidR="0067705F" w:rsidRPr="001A6CD3" w14:paraId="2C9A4A28" w14:textId="77777777" w:rsidTr="0067705F">
        <w:tc>
          <w:tcPr>
            <w:tcW w:w="4395" w:type="dxa"/>
          </w:tcPr>
          <w:p w14:paraId="1EE9EDB7" w14:textId="77777777" w:rsidR="000F2440" w:rsidRPr="001A6CD3" w:rsidRDefault="00677A84" w:rsidP="001A6CD3">
            <w:pPr>
              <w:pStyle w:val="ListParagraph"/>
              <w:widowControl w:val="0"/>
              <w:ind w:left="0"/>
              <w:rPr>
                <w:rFonts w:ascii="Arial" w:hAnsi="Arial" w:cs="Arial"/>
                <w:b/>
                <w:bCs/>
                <w:sz w:val="24"/>
                <w:szCs w:val="24"/>
              </w:rPr>
            </w:pPr>
            <w:r w:rsidRPr="001A6CD3">
              <w:rPr>
                <w:rFonts w:ascii="Arial" w:hAnsi="Arial" w:cs="Arial"/>
                <w:b/>
                <w:sz w:val="24"/>
                <w:szCs w:val="24"/>
                <w:lang w:val="en-US"/>
              </w:rPr>
              <w:lastRenderedPageBreak/>
              <w:t>Emergency Operations Centre observation visits</w:t>
            </w:r>
          </w:p>
        </w:tc>
        <w:tc>
          <w:tcPr>
            <w:tcW w:w="4677" w:type="dxa"/>
          </w:tcPr>
          <w:p w14:paraId="0F514865" w14:textId="77777777" w:rsidR="00DD203A" w:rsidRPr="001A6CD3" w:rsidRDefault="00677A84"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t xml:space="preserve">Nine members participated in observation shifts of the EOC. A report </w:t>
            </w:r>
            <w:r w:rsidR="00DD203A" w:rsidRPr="001A6CD3">
              <w:rPr>
                <w:rFonts w:ascii="Arial" w:hAnsi="Arial" w:cs="Arial"/>
                <w:sz w:val="24"/>
                <w:szCs w:val="24"/>
                <w:lang w:val="en-US"/>
              </w:rPr>
              <w:t xml:space="preserve">is ready and has been sent to those who participated. </w:t>
            </w:r>
          </w:p>
          <w:p w14:paraId="3C530609" w14:textId="77777777" w:rsidR="0067705F" w:rsidRPr="001A6CD3" w:rsidRDefault="00DD203A"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t>Will be presented to the January</w:t>
            </w:r>
            <w:r w:rsidR="00677A84" w:rsidRPr="001A6CD3">
              <w:rPr>
                <w:rFonts w:ascii="Arial" w:hAnsi="Arial" w:cs="Arial"/>
                <w:sz w:val="24"/>
                <w:szCs w:val="24"/>
                <w:lang w:val="en-US"/>
              </w:rPr>
              <w:t xml:space="preserve"> meeting of the Forum.</w:t>
            </w:r>
          </w:p>
        </w:tc>
        <w:tc>
          <w:tcPr>
            <w:tcW w:w="4678" w:type="dxa"/>
          </w:tcPr>
          <w:p w14:paraId="581B5BB6" w14:textId="77777777" w:rsidR="000F2440" w:rsidRPr="001A6CD3" w:rsidRDefault="00DD203A" w:rsidP="001A6CD3">
            <w:pPr>
              <w:pStyle w:val="NoSpacing"/>
              <w:spacing w:line="276" w:lineRule="auto"/>
              <w:rPr>
                <w:rFonts w:ascii="Arial" w:hAnsi="Arial" w:cs="Arial"/>
                <w:sz w:val="24"/>
                <w:szCs w:val="24"/>
              </w:rPr>
            </w:pPr>
            <w:r w:rsidRPr="001A6CD3">
              <w:rPr>
                <w:rFonts w:ascii="Arial" w:hAnsi="Arial" w:cs="Arial"/>
                <w:sz w:val="24"/>
                <w:szCs w:val="24"/>
              </w:rPr>
              <w:t>Recommendations to be progressed</w:t>
            </w:r>
            <w:r w:rsidR="00677A84" w:rsidRPr="001A6CD3">
              <w:rPr>
                <w:rFonts w:ascii="Arial" w:hAnsi="Arial" w:cs="Arial"/>
                <w:sz w:val="24"/>
                <w:szCs w:val="24"/>
              </w:rPr>
              <w:t xml:space="preserve">. </w:t>
            </w:r>
            <w:r w:rsidRPr="001A6CD3">
              <w:rPr>
                <w:rFonts w:ascii="Arial" w:hAnsi="Arial" w:cs="Arial"/>
                <w:sz w:val="24"/>
                <w:szCs w:val="24"/>
              </w:rPr>
              <w:t>LAS</w:t>
            </w:r>
            <w:r w:rsidR="00677A84" w:rsidRPr="001A6CD3">
              <w:rPr>
                <w:rFonts w:ascii="Arial" w:hAnsi="Arial" w:cs="Arial"/>
                <w:sz w:val="24"/>
                <w:szCs w:val="24"/>
              </w:rPr>
              <w:t xml:space="preserve">Board members asked to make annual visits to EOC.  Forum members will be asked to </w:t>
            </w:r>
            <w:r w:rsidRPr="001A6CD3">
              <w:rPr>
                <w:rFonts w:ascii="Arial" w:hAnsi="Arial" w:cs="Arial"/>
                <w:sz w:val="24"/>
                <w:szCs w:val="24"/>
              </w:rPr>
              <w:t>visit the EOC they have not  ye</w:t>
            </w:r>
            <w:r w:rsidR="00677A84" w:rsidRPr="001A6CD3">
              <w:rPr>
                <w:rFonts w:ascii="Arial" w:hAnsi="Arial" w:cs="Arial"/>
                <w:sz w:val="24"/>
                <w:szCs w:val="24"/>
              </w:rPr>
              <w:t xml:space="preserve">t visited. </w:t>
            </w:r>
          </w:p>
        </w:tc>
      </w:tr>
      <w:tr w:rsidR="0067705F" w:rsidRPr="001A6CD3" w14:paraId="74BE263D" w14:textId="77777777" w:rsidTr="0067705F">
        <w:tc>
          <w:tcPr>
            <w:tcW w:w="4395" w:type="dxa"/>
          </w:tcPr>
          <w:p w14:paraId="361BAFBB" w14:textId="77777777" w:rsidR="00407C44" w:rsidRPr="001A6CD3" w:rsidRDefault="00407C44" w:rsidP="001A6CD3">
            <w:pPr>
              <w:widowControl w:val="0"/>
              <w:autoSpaceDE w:val="0"/>
              <w:autoSpaceDN w:val="0"/>
              <w:adjustRightInd w:val="0"/>
              <w:spacing w:after="0"/>
              <w:rPr>
                <w:rFonts w:ascii="Arial" w:hAnsi="Arial" w:cs="Arial"/>
                <w:b/>
                <w:bCs/>
                <w:sz w:val="24"/>
                <w:szCs w:val="24"/>
                <w:lang w:val="en-US"/>
              </w:rPr>
            </w:pPr>
            <w:r w:rsidRPr="001A6CD3">
              <w:rPr>
                <w:rFonts w:ascii="Arial" w:hAnsi="Arial" w:cs="Arial"/>
                <w:b/>
                <w:bCs/>
                <w:sz w:val="24"/>
                <w:szCs w:val="24"/>
                <w:lang w:val="en-US"/>
              </w:rPr>
              <w:t>COMPLAINTS CHARTER</w:t>
            </w:r>
          </w:p>
          <w:p w14:paraId="5F31728C" w14:textId="77777777" w:rsidR="0067705F" w:rsidRPr="001A6CD3" w:rsidRDefault="00677A84" w:rsidP="001A6CD3">
            <w:pPr>
              <w:widowControl w:val="0"/>
              <w:autoSpaceDE w:val="0"/>
              <w:autoSpaceDN w:val="0"/>
              <w:adjustRightInd w:val="0"/>
              <w:spacing w:after="0"/>
              <w:rPr>
                <w:rFonts w:ascii="Arial" w:hAnsi="Arial" w:cs="Arial"/>
                <w:b/>
                <w:bCs/>
                <w:sz w:val="24"/>
                <w:szCs w:val="24"/>
                <w:lang w:val="en-US"/>
              </w:rPr>
            </w:pPr>
            <w:r w:rsidRPr="001A6CD3">
              <w:rPr>
                <w:rFonts w:ascii="Arial" w:hAnsi="Arial" w:cs="Arial"/>
                <w:b/>
                <w:bCs/>
                <w:sz w:val="24"/>
                <w:szCs w:val="24"/>
                <w:lang w:val="en-US"/>
              </w:rPr>
              <w:t>A Complaints Charter ACCEPTED by the</w:t>
            </w:r>
            <w:r w:rsidR="00407C44" w:rsidRPr="001A6CD3">
              <w:rPr>
                <w:rFonts w:ascii="Arial" w:hAnsi="Arial" w:cs="Arial"/>
                <w:b/>
                <w:bCs/>
                <w:sz w:val="24"/>
                <w:szCs w:val="24"/>
                <w:lang w:val="en-US"/>
              </w:rPr>
              <w:t xml:space="preserve"> LAS</w:t>
            </w:r>
            <w:r w:rsidRPr="001A6CD3">
              <w:rPr>
                <w:rFonts w:ascii="Arial" w:hAnsi="Arial" w:cs="Arial"/>
                <w:b/>
                <w:bCs/>
                <w:sz w:val="24"/>
                <w:szCs w:val="24"/>
                <w:lang w:val="en-US"/>
              </w:rPr>
              <w:t>.</w:t>
            </w:r>
          </w:p>
        </w:tc>
        <w:tc>
          <w:tcPr>
            <w:tcW w:w="4677" w:type="dxa"/>
          </w:tcPr>
          <w:p w14:paraId="070447FE" w14:textId="77777777" w:rsidR="0067705F" w:rsidRPr="001A6CD3" w:rsidRDefault="00CD2683" w:rsidP="001A6CD3">
            <w:pPr>
              <w:widowControl w:val="0"/>
              <w:autoSpaceDE w:val="0"/>
              <w:autoSpaceDN w:val="0"/>
              <w:adjustRightInd w:val="0"/>
              <w:spacing w:after="0"/>
              <w:rPr>
                <w:rFonts w:ascii="Arial" w:hAnsi="Arial" w:cs="Arial"/>
                <w:sz w:val="24"/>
                <w:szCs w:val="24"/>
              </w:rPr>
            </w:pPr>
            <w:r w:rsidRPr="001A6CD3">
              <w:rPr>
                <w:rFonts w:ascii="Arial" w:hAnsi="Arial" w:cs="Arial"/>
                <w:bCs/>
                <w:sz w:val="24"/>
                <w:szCs w:val="24"/>
                <w:lang w:val="en-US"/>
              </w:rPr>
              <w:t>Board agreed Charter in principle on October 31</w:t>
            </w:r>
            <w:r w:rsidRPr="001A6CD3">
              <w:rPr>
                <w:rFonts w:ascii="Arial" w:hAnsi="Arial" w:cs="Arial"/>
                <w:bCs/>
                <w:sz w:val="24"/>
                <w:szCs w:val="24"/>
                <w:vertAlign w:val="superscript"/>
                <w:lang w:val="en-US"/>
              </w:rPr>
              <w:t>st</w:t>
            </w:r>
            <w:r w:rsidRPr="001A6CD3">
              <w:rPr>
                <w:rFonts w:ascii="Arial" w:hAnsi="Arial" w:cs="Arial"/>
                <w:bCs/>
                <w:sz w:val="24"/>
                <w:szCs w:val="24"/>
                <w:lang w:val="en-US"/>
              </w:rPr>
              <w:t xml:space="preserve"> 2017. </w:t>
            </w:r>
            <w:r w:rsidR="00677A84" w:rsidRPr="001A6CD3">
              <w:rPr>
                <w:rFonts w:ascii="Arial" w:hAnsi="Arial" w:cs="Arial"/>
                <w:bCs/>
                <w:sz w:val="24"/>
                <w:szCs w:val="24"/>
                <w:lang w:val="en-US"/>
              </w:rPr>
              <w:t>Executive Board finalized Charter</w:t>
            </w:r>
          </w:p>
        </w:tc>
        <w:tc>
          <w:tcPr>
            <w:tcW w:w="4678" w:type="dxa"/>
          </w:tcPr>
          <w:p w14:paraId="4A4A9AAA" w14:textId="77777777" w:rsidR="00B977DC" w:rsidRPr="001A6CD3" w:rsidRDefault="00677A84" w:rsidP="001A6CD3">
            <w:pPr>
              <w:pStyle w:val="NoSpacing"/>
              <w:spacing w:line="276" w:lineRule="auto"/>
              <w:rPr>
                <w:rFonts w:ascii="Arial" w:hAnsi="Arial" w:cs="Arial"/>
                <w:sz w:val="24"/>
                <w:szCs w:val="24"/>
              </w:rPr>
            </w:pPr>
            <w:r w:rsidRPr="001A6CD3">
              <w:rPr>
                <w:rFonts w:ascii="Arial" w:hAnsi="Arial" w:cs="Arial"/>
                <w:sz w:val="24"/>
                <w:szCs w:val="24"/>
              </w:rPr>
              <w:t>Charter now on LAS website. Will be widely distributed.</w:t>
            </w:r>
          </w:p>
          <w:p w14:paraId="2B1C38DC" w14:textId="77777777" w:rsidR="00677A84" w:rsidRPr="001A6CD3" w:rsidRDefault="00677A84" w:rsidP="001A6CD3">
            <w:pPr>
              <w:pStyle w:val="NoSpacing"/>
              <w:spacing w:line="276" w:lineRule="auto"/>
              <w:rPr>
                <w:rFonts w:ascii="Arial" w:hAnsi="Arial" w:cs="Arial"/>
                <w:sz w:val="24"/>
                <w:szCs w:val="24"/>
              </w:rPr>
            </w:pPr>
          </w:p>
        </w:tc>
      </w:tr>
      <w:tr w:rsidR="00992453" w:rsidRPr="001A6CD3" w14:paraId="3623DA22" w14:textId="77777777" w:rsidTr="0067705F">
        <w:tc>
          <w:tcPr>
            <w:tcW w:w="4395" w:type="dxa"/>
          </w:tcPr>
          <w:p w14:paraId="3DCDD597" w14:textId="77777777" w:rsidR="00992453" w:rsidRPr="001A6CD3" w:rsidRDefault="00992453" w:rsidP="001A6CD3">
            <w:pPr>
              <w:widowControl w:val="0"/>
              <w:rPr>
                <w:rFonts w:ascii="Arial" w:hAnsi="Arial" w:cs="Arial"/>
                <w:b/>
                <w:sz w:val="24"/>
                <w:szCs w:val="24"/>
                <w:lang w:val="en-US"/>
              </w:rPr>
            </w:pPr>
            <w:r w:rsidRPr="001A6CD3">
              <w:rPr>
                <w:rFonts w:ascii="Arial" w:hAnsi="Arial" w:cs="Arial"/>
                <w:b/>
                <w:sz w:val="24"/>
                <w:szCs w:val="24"/>
                <w:lang w:val="en-US"/>
              </w:rPr>
              <w:t>LAS Strategy</w:t>
            </w:r>
          </w:p>
          <w:p w14:paraId="1C87DD32" w14:textId="77777777" w:rsidR="00992453" w:rsidRPr="001A6CD3" w:rsidRDefault="00992453" w:rsidP="001A6CD3">
            <w:pPr>
              <w:widowControl w:val="0"/>
              <w:rPr>
                <w:rFonts w:ascii="Arial" w:hAnsi="Arial" w:cs="Arial"/>
                <w:b/>
                <w:bCs/>
                <w:sz w:val="24"/>
                <w:szCs w:val="24"/>
              </w:rPr>
            </w:pPr>
          </w:p>
        </w:tc>
        <w:tc>
          <w:tcPr>
            <w:tcW w:w="4677" w:type="dxa"/>
          </w:tcPr>
          <w:p w14:paraId="233D8AC0" w14:textId="77777777" w:rsidR="00992453" w:rsidRPr="001A6CD3" w:rsidRDefault="00992453" w:rsidP="001A6CD3">
            <w:pPr>
              <w:widowControl w:val="0"/>
              <w:rPr>
                <w:rFonts w:ascii="Arial" w:hAnsi="Arial" w:cs="Arial"/>
                <w:sz w:val="24"/>
                <w:szCs w:val="24"/>
                <w:lang w:val="en-US"/>
              </w:rPr>
            </w:pPr>
            <w:r w:rsidRPr="001A6CD3">
              <w:rPr>
                <w:rFonts w:ascii="Arial" w:hAnsi="Arial" w:cs="Arial"/>
                <w:sz w:val="24"/>
                <w:szCs w:val="24"/>
                <w:lang w:val="en-US"/>
              </w:rPr>
              <w:t>Forum met the LAS on October 17</w:t>
            </w:r>
            <w:r w:rsidRPr="001A6CD3">
              <w:rPr>
                <w:rFonts w:ascii="Arial" w:hAnsi="Arial" w:cs="Arial"/>
                <w:sz w:val="24"/>
                <w:szCs w:val="24"/>
                <w:vertAlign w:val="superscript"/>
                <w:lang w:val="en-US"/>
              </w:rPr>
              <w:t>th</w:t>
            </w:r>
            <w:r w:rsidR="00DD203A" w:rsidRPr="001A6CD3">
              <w:rPr>
                <w:rFonts w:ascii="Arial" w:hAnsi="Arial" w:cs="Arial"/>
                <w:sz w:val="24"/>
                <w:szCs w:val="24"/>
                <w:lang w:val="en-US"/>
              </w:rPr>
              <w:t xml:space="preserve"> 2017 to discuss their strategy</w:t>
            </w:r>
            <w:r w:rsidRPr="001A6CD3">
              <w:rPr>
                <w:rFonts w:ascii="Arial" w:hAnsi="Arial" w:cs="Arial"/>
                <w:sz w:val="24"/>
                <w:szCs w:val="24"/>
                <w:lang w:val="en-US"/>
              </w:rPr>
              <w:t xml:space="preserve"> and will provide a response to the draft strategy during December. An LAS PPI meeting on the strategy is planned for December 7</w:t>
            </w:r>
            <w:r w:rsidRPr="001A6CD3">
              <w:rPr>
                <w:rFonts w:ascii="Arial" w:hAnsi="Arial" w:cs="Arial"/>
                <w:sz w:val="24"/>
                <w:szCs w:val="24"/>
                <w:vertAlign w:val="superscript"/>
                <w:lang w:val="en-US"/>
              </w:rPr>
              <w:t>th</w:t>
            </w:r>
            <w:r w:rsidRPr="001A6CD3">
              <w:rPr>
                <w:rFonts w:ascii="Arial" w:hAnsi="Arial" w:cs="Arial"/>
                <w:sz w:val="24"/>
                <w:szCs w:val="24"/>
                <w:lang w:val="en-US"/>
              </w:rPr>
              <w:t xml:space="preserve">. </w:t>
            </w:r>
          </w:p>
        </w:tc>
        <w:tc>
          <w:tcPr>
            <w:tcW w:w="4678" w:type="dxa"/>
          </w:tcPr>
          <w:p w14:paraId="0B00BB73" w14:textId="77777777" w:rsidR="00992453" w:rsidRPr="001A6CD3" w:rsidRDefault="00992453" w:rsidP="001A6CD3">
            <w:pPr>
              <w:pStyle w:val="NoSpacing"/>
              <w:spacing w:line="276" w:lineRule="auto"/>
              <w:rPr>
                <w:rFonts w:ascii="Arial" w:hAnsi="Arial" w:cs="Arial"/>
                <w:sz w:val="24"/>
                <w:szCs w:val="24"/>
                <w:lang w:val="en-US"/>
              </w:rPr>
            </w:pPr>
            <w:r w:rsidRPr="001A6CD3">
              <w:rPr>
                <w:rFonts w:ascii="Arial" w:hAnsi="Arial" w:cs="Arial"/>
                <w:sz w:val="24"/>
                <w:szCs w:val="24"/>
                <w:lang w:val="en-US"/>
              </w:rPr>
              <w:t>The Forum Executive will meet the LAS for further discussions on the strategy on December 19.</w:t>
            </w:r>
          </w:p>
        </w:tc>
      </w:tr>
      <w:tr w:rsidR="0067705F" w:rsidRPr="001A6CD3" w14:paraId="0D27710E" w14:textId="77777777" w:rsidTr="0067705F">
        <w:tc>
          <w:tcPr>
            <w:tcW w:w="4395" w:type="dxa"/>
          </w:tcPr>
          <w:p w14:paraId="18741C67" w14:textId="77777777" w:rsidR="0067705F" w:rsidRPr="001A6CD3" w:rsidRDefault="0067705F" w:rsidP="001A6CD3">
            <w:pPr>
              <w:pStyle w:val="NoSpacing"/>
              <w:spacing w:line="276" w:lineRule="auto"/>
              <w:rPr>
                <w:rFonts w:ascii="Arial" w:hAnsi="Arial" w:cs="Arial"/>
                <w:b/>
                <w:bCs/>
                <w:sz w:val="24"/>
                <w:szCs w:val="24"/>
              </w:rPr>
            </w:pPr>
            <w:r w:rsidRPr="001A6CD3">
              <w:rPr>
                <w:rFonts w:ascii="Arial" w:hAnsi="Arial" w:cs="Arial"/>
                <w:b/>
                <w:bCs/>
                <w:sz w:val="24"/>
                <w:szCs w:val="24"/>
              </w:rPr>
              <w:t>MENTAL HEALTH</w:t>
            </w:r>
          </w:p>
          <w:p w14:paraId="39724AEC" w14:textId="77777777" w:rsidR="0067705F" w:rsidRPr="001A6CD3" w:rsidRDefault="0067705F" w:rsidP="001A6CD3">
            <w:pPr>
              <w:widowControl w:val="0"/>
              <w:autoSpaceDE w:val="0"/>
              <w:autoSpaceDN w:val="0"/>
              <w:adjustRightInd w:val="0"/>
              <w:spacing w:after="0"/>
              <w:rPr>
                <w:rFonts w:ascii="Arial" w:hAnsi="Arial" w:cs="Arial"/>
                <w:b/>
                <w:sz w:val="24"/>
                <w:szCs w:val="24"/>
              </w:rPr>
            </w:pPr>
            <w:r w:rsidRPr="001A6CD3">
              <w:rPr>
                <w:rFonts w:ascii="Arial" w:hAnsi="Arial" w:cs="Arial"/>
                <w:b/>
                <w:sz w:val="24"/>
                <w:szCs w:val="24"/>
              </w:rPr>
              <w:t xml:space="preserve">a)Police and Crime Act 2017 – </w:t>
            </w:r>
          </w:p>
          <w:p w14:paraId="70B11FB7"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 xml:space="preserve">Noted that this Act requires the police when detaining a person </w:t>
            </w:r>
            <w:r w:rsidRPr="001A6CD3">
              <w:rPr>
                <w:rFonts w:ascii="Arial" w:hAnsi="Arial" w:cs="Arial"/>
                <w:b/>
                <w:sz w:val="24"/>
                <w:szCs w:val="24"/>
              </w:rPr>
              <w:lastRenderedPageBreak/>
              <w:t xml:space="preserve">under the s136 of the Mental Health Act to seek advice and support from mental health professionals. </w:t>
            </w:r>
          </w:p>
          <w:p w14:paraId="561AA378" w14:textId="77777777" w:rsidR="0067705F" w:rsidRPr="001A6CD3" w:rsidRDefault="0067705F" w:rsidP="001A6CD3">
            <w:pPr>
              <w:pStyle w:val="NoSpacing"/>
              <w:spacing w:line="276" w:lineRule="auto"/>
              <w:rPr>
                <w:rFonts w:ascii="Arial" w:hAnsi="Arial" w:cs="Arial"/>
                <w:b/>
                <w:sz w:val="24"/>
                <w:szCs w:val="24"/>
              </w:rPr>
            </w:pPr>
          </w:p>
          <w:p w14:paraId="56FE1353" w14:textId="77777777" w:rsidR="0067705F" w:rsidRPr="001A6CD3" w:rsidRDefault="0067705F" w:rsidP="001A6CD3">
            <w:pPr>
              <w:pStyle w:val="NoSpacing"/>
              <w:spacing w:line="276" w:lineRule="auto"/>
              <w:rPr>
                <w:rFonts w:ascii="Arial" w:hAnsi="Arial" w:cs="Arial"/>
                <w:b/>
                <w:bCs/>
                <w:sz w:val="24"/>
                <w:szCs w:val="24"/>
              </w:rPr>
            </w:pPr>
            <w:r w:rsidRPr="001A6CD3">
              <w:rPr>
                <w:rFonts w:ascii="Arial" w:hAnsi="Arial" w:cs="Arial"/>
                <w:b/>
                <w:sz w:val="24"/>
                <w:szCs w:val="24"/>
              </w:rPr>
              <w:t xml:space="preserve">b) Campaign for parity of esteem for patients in mental health crisis. </w:t>
            </w:r>
          </w:p>
        </w:tc>
        <w:tc>
          <w:tcPr>
            <w:tcW w:w="4677" w:type="dxa"/>
          </w:tcPr>
          <w:p w14:paraId="6C384419" w14:textId="77777777" w:rsidR="0067705F" w:rsidRPr="001A6CD3" w:rsidRDefault="0067705F" w:rsidP="001A6CD3">
            <w:pPr>
              <w:widowControl w:val="0"/>
              <w:autoSpaceDE w:val="0"/>
              <w:autoSpaceDN w:val="0"/>
              <w:adjustRightInd w:val="0"/>
              <w:spacing w:after="0"/>
              <w:rPr>
                <w:rFonts w:ascii="Arial" w:hAnsi="Arial" w:cs="Arial"/>
                <w:sz w:val="24"/>
                <w:szCs w:val="24"/>
              </w:rPr>
            </w:pPr>
            <w:r w:rsidRPr="001A6CD3">
              <w:rPr>
                <w:rFonts w:ascii="Arial" w:hAnsi="Arial" w:cs="Arial"/>
                <w:sz w:val="24"/>
                <w:szCs w:val="24"/>
              </w:rPr>
              <w:lastRenderedPageBreak/>
              <w:t>a) Promote employment of LAS Advanced MH paramedics.</w:t>
            </w:r>
          </w:p>
          <w:p w14:paraId="459950F8" w14:textId="77777777" w:rsidR="0067705F" w:rsidRPr="001A6CD3" w:rsidRDefault="0067705F" w:rsidP="001A6CD3">
            <w:pPr>
              <w:widowControl w:val="0"/>
              <w:autoSpaceDE w:val="0"/>
              <w:autoSpaceDN w:val="0"/>
              <w:adjustRightInd w:val="0"/>
              <w:spacing w:after="0"/>
              <w:rPr>
                <w:rFonts w:ascii="Arial" w:hAnsi="Arial" w:cs="Arial"/>
                <w:sz w:val="24"/>
                <w:szCs w:val="24"/>
              </w:rPr>
            </w:pPr>
            <w:r w:rsidRPr="001A6CD3">
              <w:rPr>
                <w:rFonts w:ascii="Arial" w:hAnsi="Arial" w:cs="Arial"/>
                <w:sz w:val="24"/>
                <w:szCs w:val="24"/>
              </w:rPr>
              <w:t xml:space="preserve">b)  ‘Parity of esteem’ between mental and physical health raised consistently by </w:t>
            </w:r>
            <w:r w:rsidRPr="001A6CD3">
              <w:rPr>
                <w:rFonts w:ascii="Arial" w:hAnsi="Arial" w:cs="Arial"/>
                <w:sz w:val="24"/>
                <w:szCs w:val="24"/>
              </w:rPr>
              <w:lastRenderedPageBreak/>
              <w:t>Forum with LAS and Commissioners</w:t>
            </w:r>
          </w:p>
          <w:p w14:paraId="25C40480" w14:textId="77777777" w:rsidR="0067705F" w:rsidRPr="001A6CD3" w:rsidRDefault="0067705F" w:rsidP="001A6CD3">
            <w:pPr>
              <w:widowControl w:val="0"/>
              <w:autoSpaceDE w:val="0"/>
              <w:autoSpaceDN w:val="0"/>
              <w:adjustRightInd w:val="0"/>
              <w:spacing w:after="0"/>
              <w:rPr>
                <w:rFonts w:ascii="Arial" w:hAnsi="Arial" w:cs="Arial"/>
                <w:sz w:val="24"/>
                <w:szCs w:val="24"/>
              </w:rPr>
            </w:pPr>
          </w:p>
        </w:tc>
        <w:tc>
          <w:tcPr>
            <w:tcW w:w="4678" w:type="dxa"/>
          </w:tcPr>
          <w:p w14:paraId="6BED6423" w14:textId="77777777" w:rsidR="00B977DC" w:rsidRPr="001A6CD3" w:rsidRDefault="0067705F" w:rsidP="001A6CD3">
            <w:pPr>
              <w:pStyle w:val="NoSpacing"/>
              <w:spacing w:line="276" w:lineRule="auto"/>
              <w:rPr>
                <w:rFonts w:ascii="Arial" w:hAnsi="Arial" w:cs="Arial"/>
                <w:sz w:val="24"/>
                <w:szCs w:val="24"/>
              </w:rPr>
            </w:pPr>
            <w:r w:rsidRPr="001A6CD3">
              <w:rPr>
                <w:rFonts w:ascii="Arial" w:hAnsi="Arial" w:cs="Arial"/>
                <w:sz w:val="24"/>
                <w:szCs w:val="24"/>
              </w:rPr>
              <w:lastRenderedPageBreak/>
              <w:t>Meeting with the Healthy London Partnership August 29</w:t>
            </w:r>
            <w:r w:rsidRPr="001A6CD3">
              <w:rPr>
                <w:rFonts w:ascii="Arial" w:hAnsi="Arial" w:cs="Arial"/>
                <w:sz w:val="24"/>
                <w:szCs w:val="24"/>
                <w:vertAlign w:val="superscript"/>
              </w:rPr>
              <w:t>th</w:t>
            </w:r>
            <w:r w:rsidRPr="001A6CD3">
              <w:rPr>
                <w:rFonts w:ascii="Arial" w:hAnsi="Arial" w:cs="Arial"/>
                <w:sz w:val="24"/>
                <w:szCs w:val="24"/>
              </w:rPr>
              <w:t xml:space="preserve"> attended by 16 members and LHW.  Many issues raised including classifying lo</w:t>
            </w:r>
            <w:r w:rsidR="00B977DC" w:rsidRPr="001A6CD3">
              <w:rPr>
                <w:rFonts w:ascii="Arial" w:hAnsi="Arial" w:cs="Arial"/>
                <w:sz w:val="24"/>
                <w:szCs w:val="24"/>
              </w:rPr>
              <w:t xml:space="preserve">ng waits for </w:t>
            </w:r>
            <w:r w:rsidRPr="001A6CD3">
              <w:rPr>
                <w:rFonts w:ascii="Arial" w:hAnsi="Arial" w:cs="Arial"/>
                <w:sz w:val="24"/>
                <w:szCs w:val="24"/>
              </w:rPr>
              <w:lastRenderedPageBreak/>
              <w:t xml:space="preserve">patients requiring mental health care as Never Events. </w:t>
            </w:r>
            <w:r w:rsidR="00B977DC" w:rsidRPr="001A6CD3">
              <w:rPr>
                <w:rFonts w:ascii="Arial" w:hAnsi="Arial" w:cs="Arial"/>
                <w:sz w:val="24"/>
                <w:szCs w:val="24"/>
              </w:rPr>
              <w:t>Case to be made to NHS Improvement.</w:t>
            </w:r>
            <w:r w:rsidR="004B2F41" w:rsidRPr="001A6CD3">
              <w:rPr>
                <w:rFonts w:ascii="Arial" w:hAnsi="Arial" w:cs="Arial"/>
                <w:sz w:val="24"/>
                <w:szCs w:val="24"/>
              </w:rPr>
              <w:t xml:space="preserve"> LAS developing new model of MH nurse and paramedic in car to support patients in a mental health crisis. </w:t>
            </w:r>
          </w:p>
        </w:tc>
      </w:tr>
      <w:tr w:rsidR="0067705F" w:rsidRPr="001A6CD3" w14:paraId="3899C88A" w14:textId="77777777" w:rsidTr="0067705F">
        <w:tc>
          <w:tcPr>
            <w:tcW w:w="4395" w:type="dxa"/>
          </w:tcPr>
          <w:p w14:paraId="3D28CD93" w14:textId="77777777" w:rsidR="0067705F" w:rsidRPr="001A6CD3" w:rsidRDefault="004B2F41" w:rsidP="001A6CD3">
            <w:pPr>
              <w:pStyle w:val="NoSpacing"/>
              <w:spacing w:line="276" w:lineRule="auto"/>
              <w:rPr>
                <w:rFonts w:ascii="Arial" w:hAnsi="Arial" w:cs="Arial"/>
                <w:b/>
                <w:sz w:val="24"/>
                <w:szCs w:val="24"/>
              </w:rPr>
            </w:pPr>
            <w:r w:rsidRPr="001A6CD3">
              <w:rPr>
                <w:rFonts w:ascii="Arial" w:hAnsi="Arial" w:cs="Arial"/>
                <w:b/>
                <w:sz w:val="24"/>
                <w:szCs w:val="24"/>
              </w:rPr>
              <w:lastRenderedPageBreak/>
              <w:t>AMBULANCE RESPONSE PROGRAMME</w:t>
            </w:r>
          </w:p>
        </w:tc>
        <w:tc>
          <w:tcPr>
            <w:tcW w:w="4677" w:type="dxa"/>
          </w:tcPr>
          <w:p w14:paraId="61634FAD" w14:textId="77777777" w:rsidR="0067705F" w:rsidRPr="001A6CD3" w:rsidRDefault="0067705F" w:rsidP="001A6CD3">
            <w:pPr>
              <w:rPr>
                <w:rFonts w:ascii="Arial" w:eastAsia="Times New Roman" w:hAnsi="Arial" w:cs="Arial"/>
                <w:sz w:val="24"/>
                <w:szCs w:val="24"/>
              </w:rPr>
            </w:pPr>
            <w:r w:rsidRPr="001A6CD3">
              <w:rPr>
                <w:rFonts w:ascii="Arial" w:hAnsi="Arial" w:cs="Arial"/>
                <w:sz w:val="24"/>
                <w:szCs w:val="24"/>
              </w:rPr>
              <w:t xml:space="preserve"> </w:t>
            </w:r>
            <w:r w:rsidR="00DD203A" w:rsidRPr="001A6CD3">
              <w:rPr>
                <w:rFonts w:ascii="Arial" w:eastAsia="Times New Roman" w:hAnsi="Arial" w:cs="Arial"/>
                <w:sz w:val="24"/>
                <w:szCs w:val="24"/>
              </w:rPr>
              <w:t xml:space="preserve">Meeting on ARP </w:t>
            </w:r>
            <w:r w:rsidR="00B857A3" w:rsidRPr="001A6CD3">
              <w:rPr>
                <w:rFonts w:ascii="Arial" w:eastAsia="Times New Roman" w:hAnsi="Arial" w:cs="Arial"/>
                <w:sz w:val="24"/>
                <w:szCs w:val="24"/>
              </w:rPr>
              <w:t>held at</w:t>
            </w:r>
            <w:r w:rsidR="004B2F41" w:rsidRPr="001A6CD3">
              <w:rPr>
                <w:rFonts w:ascii="Arial" w:eastAsia="Times New Roman" w:hAnsi="Arial" w:cs="Arial"/>
                <w:sz w:val="24"/>
                <w:szCs w:val="24"/>
              </w:rPr>
              <w:t xml:space="preserve"> Forum meeting on October 9</w:t>
            </w:r>
            <w:r w:rsidR="004B2F41" w:rsidRPr="001A6CD3">
              <w:rPr>
                <w:rFonts w:ascii="Arial" w:eastAsia="Times New Roman" w:hAnsi="Arial" w:cs="Arial"/>
                <w:sz w:val="24"/>
                <w:szCs w:val="24"/>
                <w:vertAlign w:val="superscript"/>
              </w:rPr>
              <w:t>th</w:t>
            </w:r>
            <w:r w:rsidR="004B2F41" w:rsidRPr="001A6CD3">
              <w:rPr>
                <w:rFonts w:ascii="Arial" w:eastAsia="Times New Roman" w:hAnsi="Arial" w:cs="Arial"/>
                <w:sz w:val="24"/>
                <w:szCs w:val="24"/>
              </w:rPr>
              <w:t xml:space="preserve"> 2017. Stuart </w:t>
            </w:r>
            <w:r w:rsidR="00B857A3" w:rsidRPr="001A6CD3">
              <w:rPr>
                <w:rFonts w:ascii="Arial" w:eastAsia="Times New Roman" w:hAnsi="Arial" w:cs="Arial"/>
                <w:sz w:val="24"/>
                <w:szCs w:val="24"/>
              </w:rPr>
              <w:t>Crichton delivered presentation. On website. Further questions put to Fenella Wrigley and Stuart.</w:t>
            </w:r>
          </w:p>
          <w:p w14:paraId="39F4806E" w14:textId="77777777" w:rsidR="00DD203A" w:rsidRPr="001A6CD3" w:rsidRDefault="00DD203A" w:rsidP="001A6CD3">
            <w:pPr>
              <w:rPr>
                <w:rFonts w:ascii="Arial" w:eastAsia="Times New Roman" w:hAnsi="Arial" w:cs="Arial"/>
                <w:sz w:val="24"/>
                <w:szCs w:val="24"/>
              </w:rPr>
            </w:pPr>
          </w:p>
          <w:p w14:paraId="73EFDAF8" w14:textId="77777777" w:rsidR="00DD203A" w:rsidRPr="001A6CD3" w:rsidRDefault="00DD203A" w:rsidP="001A6CD3">
            <w:pPr>
              <w:spacing w:before="100" w:beforeAutospacing="1" w:after="100" w:afterAutospacing="1"/>
              <w:contextualSpacing/>
              <w:rPr>
                <w:rFonts w:ascii="Arial" w:eastAsia="Times New Roman" w:hAnsi="Arial" w:cs="Arial"/>
                <w:color w:val="000000"/>
                <w:sz w:val="24"/>
                <w:szCs w:val="24"/>
                <w:lang w:eastAsia="en-US"/>
              </w:rPr>
            </w:pPr>
          </w:p>
          <w:p w14:paraId="53B04238" w14:textId="77777777" w:rsidR="00DD203A" w:rsidRPr="001A6CD3" w:rsidRDefault="00DD203A" w:rsidP="001A6CD3">
            <w:pPr>
              <w:rPr>
                <w:rFonts w:ascii="Arial" w:hAnsi="Arial" w:cs="Arial"/>
                <w:sz w:val="24"/>
                <w:szCs w:val="24"/>
              </w:rPr>
            </w:pPr>
          </w:p>
        </w:tc>
        <w:tc>
          <w:tcPr>
            <w:tcW w:w="4678" w:type="dxa"/>
          </w:tcPr>
          <w:p w14:paraId="2BE94E5D" w14:textId="77777777" w:rsidR="004B2F41" w:rsidRPr="001A6CD3" w:rsidRDefault="00DD203A" w:rsidP="001A6CD3">
            <w:pPr>
              <w:spacing w:before="100" w:beforeAutospacing="1" w:after="100" w:afterAutospacing="1"/>
              <w:contextualSpacing/>
              <w:rPr>
                <w:rFonts w:ascii="Arial" w:eastAsia="Times New Roman" w:hAnsi="Arial" w:cs="Arial"/>
                <w:color w:val="000000"/>
                <w:sz w:val="24"/>
                <w:szCs w:val="24"/>
                <w:lang w:eastAsia="en-US"/>
              </w:rPr>
            </w:pPr>
            <w:r w:rsidRPr="001A6CD3">
              <w:rPr>
                <w:rFonts w:ascii="Arial" w:eastAsia="Times New Roman" w:hAnsi="Arial" w:cs="Arial"/>
                <w:color w:val="000000"/>
                <w:sz w:val="24"/>
                <w:szCs w:val="24"/>
                <w:lang w:eastAsia="en-US"/>
              </w:rPr>
              <w:t xml:space="preserve">QUESTION: </w:t>
            </w:r>
            <w:r w:rsidR="004B2F41" w:rsidRPr="001A6CD3">
              <w:rPr>
                <w:rFonts w:ascii="Arial" w:eastAsia="Times New Roman" w:hAnsi="Arial" w:cs="Arial"/>
                <w:color w:val="000000"/>
                <w:sz w:val="24"/>
                <w:szCs w:val="24"/>
                <w:lang w:eastAsia="en-US"/>
              </w:rPr>
              <w:t xml:space="preserve">Comparative Data: Can metrics be devised to compare the previous system’s performance with new  ARP performance for a period of one year, based on several high profile medical conditions, e.g. strokes, heart attacks, major trauma and sickle cell disorders? This is consistent with an evidence based approach required by the LAS/CQC improvement trajectory. </w:t>
            </w:r>
          </w:p>
          <w:p w14:paraId="30700E78" w14:textId="77777777" w:rsidR="004B2F41" w:rsidRPr="001A6CD3" w:rsidRDefault="004B2F41" w:rsidP="001A6CD3">
            <w:pPr>
              <w:spacing w:before="100" w:beforeAutospacing="1" w:after="100" w:afterAutospacing="1"/>
              <w:ind w:left="720" w:hanging="360"/>
              <w:contextualSpacing/>
              <w:rPr>
                <w:rFonts w:ascii="Arial" w:eastAsia="Times New Roman" w:hAnsi="Arial" w:cs="Arial"/>
                <w:color w:val="000000"/>
                <w:sz w:val="24"/>
                <w:szCs w:val="24"/>
                <w:lang w:eastAsia="en-US"/>
              </w:rPr>
            </w:pPr>
            <w:r w:rsidRPr="001A6CD3">
              <w:rPr>
                <w:rFonts w:ascii="Arial" w:eastAsia="Times New Roman" w:hAnsi="Arial" w:cs="Arial"/>
                <w:color w:val="000000"/>
                <w:sz w:val="24"/>
                <w:szCs w:val="24"/>
                <w:lang w:eastAsia="en-US"/>
              </w:rPr>
              <w:t> </w:t>
            </w:r>
          </w:p>
          <w:p w14:paraId="55E7CC69" w14:textId="77777777" w:rsidR="00B977DC" w:rsidRPr="001A6CD3" w:rsidRDefault="00DD203A" w:rsidP="001A6CD3">
            <w:pPr>
              <w:spacing w:before="100" w:beforeAutospacing="1" w:after="100" w:afterAutospacing="1"/>
              <w:contextualSpacing/>
              <w:rPr>
                <w:rFonts w:ascii="Arial" w:eastAsia="Times New Roman" w:hAnsi="Arial" w:cs="Arial"/>
                <w:color w:val="000000"/>
                <w:sz w:val="24"/>
                <w:szCs w:val="24"/>
                <w:lang w:eastAsia="en-US"/>
              </w:rPr>
            </w:pPr>
            <w:r w:rsidRPr="001A6CD3">
              <w:rPr>
                <w:rFonts w:ascii="Arial" w:eastAsia="Times New Roman" w:hAnsi="Arial" w:cs="Arial"/>
                <w:color w:val="000000"/>
                <w:sz w:val="24"/>
                <w:szCs w:val="24"/>
                <w:lang w:eastAsia="en-US"/>
              </w:rPr>
              <w:t xml:space="preserve">REPLY: </w:t>
            </w:r>
            <w:r w:rsidR="004B2F41" w:rsidRPr="001A6CD3">
              <w:rPr>
                <w:rFonts w:ascii="Arial" w:eastAsia="Times New Roman" w:hAnsi="Arial" w:cs="Arial"/>
                <w:color w:val="000000"/>
                <w:sz w:val="24"/>
                <w:szCs w:val="24"/>
                <w:lang w:eastAsia="en-US"/>
              </w:rPr>
              <w:t xml:space="preserve">Thanks for your message. The ARP represents a fundamental change in the way that clinical cases are coded and ambulance services respond. As a result it is not possible to directly compare the old and the new systems. However, we are currently working on a new set of enhanced clinical quality indicators to measure patient outcomes and assess </w:t>
            </w:r>
            <w:r w:rsidR="004B2F41" w:rsidRPr="001A6CD3">
              <w:rPr>
                <w:rFonts w:ascii="Arial" w:eastAsia="Times New Roman" w:hAnsi="Arial" w:cs="Arial"/>
                <w:color w:val="000000"/>
                <w:sz w:val="24"/>
                <w:szCs w:val="24"/>
                <w:lang w:eastAsia="en-US"/>
              </w:rPr>
              <w:lastRenderedPageBreak/>
              <w:t xml:space="preserve">the quality of ambulance care in a number of high-profile medical conditions, as you suggest. These will be published from April 2018 onwards. Best regards, </w:t>
            </w:r>
            <w:r w:rsidR="00B857A3" w:rsidRPr="001A6CD3">
              <w:rPr>
                <w:rFonts w:ascii="Arial" w:eastAsia="Times New Roman" w:hAnsi="Arial" w:cs="Arial"/>
                <w:color w:val="000000"/>
                <w:sz w:val="24"/>
                <w:szCs w:val="24"/>
                <w:lang w:eastAsia="en-US"/>
              </w:rPr>
              <w:t xml:space="preserve">Professor </w:t>
            </w:r>
            <w:r w:rsidR="004B2F41" w:rsidRPr="001A6CD3">
              <w:rPr>
                <w:rFonts w:ascii="Arial" w:eastAsia="Times New Roman" w:hAnsi="Arial" w:cs="Arial"/>
                <w:color w:val="000000"/>
                <w:sz w:val="24"/>
                <w:szCs w:val="24"/>
                <w:lang w:eastAsia="en-US"/>
              </w:rPr>
              <w:t>Jonathan</w:t>
            </w:r>
            <w:r w:rsidR="00B857A3" w:rsidRPr="001A6CD3">
              <w:rPr>
                <w:rFonts w:ascii="Arial" w:eastAsia="Times New Roman" w:hAnsi="Arial" w:cs="Arial"/>
                <w:color w:val="000000"/>
                <w:sz w:val="24"/>
                <w:szCs w:val="24"/>
                <w:lang w:eastAsia="en-US"/>
              </w:rPr>
              <w:t xml:space="preserve"> Benger</w:t>
            </w:r>
            <w:r w:rsidR="004B2F41" w:rsidRPr="001A6CD3">
              <w:rPr>
                <w:rFonts w:ascii="Arial" w:eastAsia="Times New Roman" w:hAnsi="Arial" w:cs="Arial"/>
                <w:color w:val="000000"/>
                <w:sz w:val="24"/>
                <w:szCs w:val="24"/>
                <w:lang w:eastAsia="en-US"/>
              </w:rPr>
              <w:t>. </w:t>
            </w:r>
          </w:p>
        </w:tc>
      </w:tr>
      <w:tr w:rsidR="00DD203A" w:rsidRPr="001A6CD3" w14:paraId="550DFB3E" w14:textId="77777777" w:rsidTr="0067705F">
        <w:tc>
          <w:tcPr>
            <w:tcW w:w="4395" w:type="dxa"/>
          </w:tcPr>
          <w:p w14:paraId="7EAF1B4A" w14:textId="77777777" w:rsidR="00DD203A" w:rsidRPr="001A6CD3" w:rsidRDefault="00DD203A" w:rsidP="001A6CD3">
            <w:pPr>
              <w:pStyle w:val="NoSpacing"/>
              <w:spacing w:line="276" w:lineRule="auto"/>
              <w:rPr>
                <w:rFonts w:ascii="Arial" w:hAnsi="Arial" w:cs="Arial"/>
                <w:b/>
                <w:sz w:val="24"/>
                <w:szCs w:val="24"/>
              </w:rPr>
            </w:pPr>
            <w:r w:rsidRPr="001A6CD3">
              <w:rPr>
                <w:rFonts w:ascii="Arial" w:hAnsi="Arial" w:cs="Arial"/>
                <w:b/>
                <w:sz w:val="24"/>
                <w:szCs w:val="24"/>
              </w:rPr>
              <w:lastRenderedPageBreak/>
              <w:t>STROKE</w:t>
            </w:r>
          </w:p>
        </w:tc>
        <w:tc>
          <w:tcPr>
            <w:tcW w:w="4677" w:type="dxa"/>
          </w:tcPr>
          <w:p w14:paraId="1EB6D8D3" w14:textId="77777777" w:rsidR="00DD203A" w:rsidRPr="001A6CD3" w:rsidRDefault="00DD203A" w:rsidP="001A6CD3">
            <w:pPr>
              <w:spacing w:before="100" w:beforeAutospacing="1" w:after="100" w:afterAutospacing="1"/>
              <w:contextualSpacing/>
              <w:rPr>
                <w:rFonts w:ascii="Arial" w:eastAsia="Times New Roman" w:hAnsi="Arial" w:cs="Arial"/>
                <w:color w:val="000000"/>
                <w:sz w:val="24"/>
                <w:szCs w:val="24"/>
                <w:lang w:eastAsia="en-US"/>
              </w:rPr>
            </w:pPr>
            <w:r w:rsidRPr="001A6CD3">
              <w:rPr>
                <w:rFonts w:ascii="Arial" w:eastAsia="Times New Roman" w:hAnsi="Arial" w:cs="Arial"/>
                <w:color w:val="000000"/>
                <w:sz w:val="24"/>
                <w:szCs w:val="24"/>
                <w:lang w:eastAsia="en-US"/>
              </w:rPr>
              <w:t>Stroke: Has any work been carried out to estimate the possible delays, at different time of the day, in responding to stroke calls, and getting patients to stroke treatment centres?  Treatment delays might be caused by road congestion and queues at treatment centres. Reducing the risks of brain damage associated with delays is obviously very important.</w:t>
            </w:r>
          </w:p>
        </w:tc>
        <w:tc>
          <w:tcPr>
            <w:tcW w:w="4678" w:type="dxa"/>
          </w:tcPr>
          <w:p w14:paraId="67A8E2B4" w14:textId="77777777" w:rsidR="00DD203A" w:rsidRPr="001A6CD3" w:rsidRDefault="00DD203A" w:rsidP="001A6CD3">
            <w:pPr>
              <w:spacing w:before="100" w:beforeAutospacing="1" w:after="100" w:afterAutospacing="1"/>
              <w:contextualSpacing/>
              <w:rPr>
                <w:rFonts w:ascii="Arial" w:eastAsia="Times New Roman" w:hAnsi="Arial" w:cs="Arial"/>
                <w:color w:val="000000"/>
                <w:sz w:val="24"/>
                <w:szCs w:val="24"/>
                <w:lang w:eastAsia="en-US"/>
              </w:rPr>
            </w:pPr>
            <w:r w:rsidRPr="001A6CD3">
              <w:rPr>
                <w:rFonts w:ascii="Arial" w:eastAsia="Times New Roman" w:hAnsi="Arial" w:cs="Arial"/>
                <w:color w:val="000000"/>
                <w:sz w:val="24"/>
                <w:szCs w:val="24"/>
                <w:lang w:eastAsia="en-US"/>
              </w:rPr>
              <w:t>Response awaited from Fenella Wrigley</w:t>
            </w:r>
          </w:p>
        </w:tc>
      </w:tr>
      <w:tr w:rsidR="00DD203A" w:rsidRPr="001A6CD3" w14:paraId="4F830ADE" w14:textId="77777777" w:rsidTr="0067705F">
        <w:tc>
          <w:tcPr>
            <w:tcW w:w="4395" w:type="dxa"/>
          </w:tcPr>
          <w:p w14:paraId="146C49ED" w14:textId="77777777" w:rsidR="00DD203A" w:rsidRPr="001A6CD3" w:rsidRDefault="00DD203A" w:rsidP="001A6CD3">
            <w:pPr>
              <w:pStyle w:val="NoSpacing"/>
              <w:spacing w:line="276" w:lineRule="auto"/>
              <w:rPr>
                <w:rFonts w:ascii="Arial" w:hAnsi="Arial" w:cs="Arial"/>
                <w:b/>
                <w:sz w:val="24"/>
                <w:szCs w:val="24"/>
              </w:rPr>
            </w:pPr>
            <w:r w:rsidRPr="001A6CD3">
              <w:rPr>
                <w:rFonts w:ascii="Arial" w:hAnsi="Arial" w:cs="Arial"/>
                <w:b/>
                <w:sz w:val="24"/>
                <w:szCs w:val="24"/>
              </w:rPr>
              <w:t>PRISONS AND SECURE ENVIRONMENT</w:t>
            </w:r>
          </w:p>
        </w:tc>
        <w:tc>
          <w:tcPr>
            <w:tcW w:w="4677" w:type="dxa"/>
          </w:tcPr>
          <w:p w14:paraId="195CB8C1" w14:textId="77777777" w:rsidR="00DD203A" w:rsidRPr="001A6CD3" w:rsidRDefault="00DD203A" w:rsidP="001A6CD3">
            <w:pPr>
              <w:spacing w:before="100" w:beforeAutospacing="1" w:after="100" w:afterAutospacing="1"/>
              <w:contextualSpacing/>
              <w:rPr>
                <w:rFonts w:ascii="Arial" w:eastAsia="Times New Roman" w:hAnsi="Arial" w:cs="Arial"/>
                <w:color w:val="000000"/>
                <w:sz w:val="24"/>
                <w:szCs w:val="24"/>
                <w:lang w:eastAsia="en-US"/>
              </w:rPr>
            </w:pPr>
            <w:r w:rsidRPr="001A6CD3">
              <w:rPr>
                <w:rFonts w:ascii="Arial" w:eastAsia="Times New Roman" w:hAnsi="Arial" w:cs="Arial"/>
                <w:bCs/>
                <w:color w:val="000000"/>
                <w:sz w:val="24"/>
                <w:szCs w:val="24"/>
                <w:lang w:eastAsia="en-US"/>
              </w:rPr>
              <w:t>Clock Stop times at Prisons / Secure Environments –</w:t>
            </w:r>
            <w:r w:rsidRPr="001A6CD3">
              <w:rPr>
                <w:rFonts w:ascii="Arial" w:eastAsia="Times New Roman" w:hAnsi="Arial" w:cs="Arial"/>
                <w:color w:val="000000"/>
                <w:sz w:val="24"/>
                <w:szCs w:val="24"/>
                <w:lang w:eastAsia="en-US"/>
              </w:rPr>
              <w:t> Is a document available which provides details of the procedures followed and targets set when an emergency ambulance is called to a prison or other secure environment?</w:t>
            </w:r>
          </w:p>
        </w:tc>
        <w:tc>
          <w:tcPr>
            <w:tcW w:w="4678" w:type="dxa"/>
          </w:tcPr>
          <w:p w14:paraId="15288BAC" w14:textId="77777777" w:rsidR="00DD203A" w:rsidRPr="001A6CD3" w:rsidRDefault="00DD203A" w:rsidP="001A6CD3">
            <w:pPr>
              <w:spacing w:before="100" w:beforeAutospacing="1" w:after="100" w:afterAutospacing="1"/>
              <w:contextualSpacing/>
              <w:rPr>
                <w:rFonts w:ascii="Arial" w:eastAsia="Times New Roman" w:hAnsi="Arial" w:cs="Arial"/>
                <w:color w:val="000000"/>
                <w:sz w:val="24"/>
                <w:szCs w:val="24"/>
                <w:lang w:eastAsia="en-US"/>
              </w:rPr>
            </w:pPr>
            <w:r w:rsidRPr="001A6CD3">
              <w:rPr>
                <w:rFonts w:ascii="Arial" w:eastAsia="Times New Roman" w:hAnsi="Arial" w:cs="Arial"/>
                <w:color w:val="000000"/>
                <w:sz w:val="24"/>
                <w:szCs w:val="24"/>
                <w:lang w:eastAsia="en-US"/>
              </w:rPr>
              <w:t>Response awaited from Paul Woodrow</w:t>
            </w:r>
          </w:p>
        </w:tc>
      </w:tr>
      <w:tr w:rsidR="0067705F" w:rsidRPr="001A6CD3" w14:paraId="16559ACD" w14:textId="77777777" w:rsidTr="0067705F">
        <w:tc>
          <w:tcPr>
            <w:tcW w:w="4395" w:type="dxa"/>
          </w:tcPr>
          <w:p w14:paraId="7144C821"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DEFIBRILLATOR CAMPAIGN</w:t>
            </w:r>
          </w:p>
        </w:tc>
        <w:tc>
          <w:tcPr>
            <w:tcW w:w="4677" w:type="dxa"/>
          </w:tcPr>
          <w:p w14:paraId="76BE7FE3" w14:textId="77777777" w:rsidR="0067705F" w:rsidRPr="001A6CD3" w:rsidRDefault="0067705F" w:rsidP="001A6CD3">
            <w:pPr>
              <w:pStyle w:val="NoSpacing"/>
              <w:spacing w:line="276" w:lineRule="auto"/>
              <w:rPr>
                <w:rFonts w:ascii="Arial" w:hAnsi="Arial" w:cs="Arial"/>
                <w:sz w:val="24"/>
                <w:szCs w:val="24"/>
              </w:rPr>
            </w:pPr>
          </w:p>
        </w:tc>
        <w:tc>
          <w:tcPr>
            <w:tcW w:w="4678" w:type="dxa"/>
          </w:tcPr>
          <w:p w14:paraId="053D28DF" w14:textId="77777777" w:rsidR="0067705F" w:rsidRPr="001A6CD3" w:rsidRDefault="0067705F" w:rsidP="001A6CD3">
            <w:pPr>
              <w:pStyle w:val="NoSpacing"/>
              <w:spacing w:line="276" w:lineRule="auto"/>
              <w:rPr>
                <w:rFonts w:ascii="Arial" w:hAnsi="Arial" w:cs="Arial"/>
                <w:sz w:val="24"/>
                <w:szCs w:val="24"/>
              </w:rPr>
            </w:pPr>
          </w:p>
        </w:tc>
      </w:tr>
      <w:tr w:rsidR="0067705F" w:rsidRPr="001A6CD3" w14:paraId="4D11B2DF" w14:textId="77777777" w:rsidTr="0067705F">
        <w:trPr>
          <w:trHeight w:val="1269"/>
        </w:trPr>
        <w:tc>
          <w:tcPr>
            <w:tcW w:w="4395" w:type="dxa"/>
          </w:tcPr>
          <w:p w14:paraId="6D206F41" w14:textId="77777777" w:rsidR="0067705F" w:rsidRPr="001A6CD3" w:rsidRDefault="0067705F" w:rsidP="001A6CD3">
            <w:pPr>
              <w:spacing w:after="0"/>
              <w:rPr>
                <w:rFonts w:ascii="Arial" w:hAnsi="Arial" w:cs="Arial"/>
                <w:b/>
                <w:sz w:val="24"/>
                <w:szCs w:val="24"/>
              </w:rPr>
            </w:pPr>
            <w:r w:rsidRPr="001A6CD3">
              <w:rPr>
                <w:rFonts w:ascii="Arial" w:hAnsi="Arial" w:cs="Arial"/>
                <w:b/>
                <w:sz w:val="24"/>
                <w:szCs w:val="24"/>
              </w:rPr>
              <w:t>a) Campaign to encourage Boots to install defibs in their stores.</w:t>
            </w:r>
          </w:p>
          <w:p w14:paraId="10590714" w14:textId="77777777" w:rsidR="0067705F" w:rsidRPr="001A6CD3" w:rsidRDefault="0067705F" w:rsidP="001A6CD3">
            <w:pPr>
              <w:spacing w:after="0"/>
              <w:rPr>
                <w:rFonts w:ascii="Arial" w:hAnsi="Arial" w:cs="Arial"/>
                <w:b/>
                <w:sz w:val="24"/>
                <w:szCs w:val="24"/>
              </w:rPr>
            </w:pPr>
          </w:p>
          <w:p w14:paraId="4271447C" w14:textId="77777777" w:rsidR="0067705F" w:rsidRPr="001A6CD3" w:rsidRDefault="0067705F" w:rsidP="001A6CD3">
            <w:pPr>
              <w:spacing w:after="0"/>
              <w:rPr>
                <w:rFonts w:ascii="Arial" w:eastAsia="Arial Unicode MS" w:hAnsi="Arial" w:cs="Arial"/>
                <w:b/>
                <w:bCs/>
                <w:sz w:val="24"/>
                <w:szCs w:val="24"/>
              </w:rPr>
            </w:pPr>
            <w:r w:rsidRPr="001A6CD3">
              <w:rPr>
                <w:rFonts w:ascii="Arial" w:eastAsia="Arial Unicode MS" w:hAnsi="Arial" w:cs="Arial"/>
                <w:b/>
                <w:bCs/>
                <w:sz w:val="24"/>
                <w:szCs w:val="24"/>
              </w:rPr>
              <w:t>b)</w:t>
            </w:r>
            <w:r w:rsidR="008D203C" w:rsidRPr="001A6CD3">
              <w:rPr>
                <w:rFonts w:ascii="Arial" w:eastAsia="Arial Unicode MS" w:hAnsi="Arial" w:cs="Arial"/>
                <w:b/>
                <w:bCs/>
                <w:sz w:val="24"/>
                <w:szCs w:val="24"/>
              </w:rPr>
              <w:t xml:space="preserve"> </w:t>
            </w:r>
            <w:r w:rsidRPr="001A6CD3">
              <w:rPr>
                <w:rFonts w:ascii="Arial" w:eastAsia="Arial Unicode MS" w:hAnsi="Arial" w:cs="Arial"/>
                <w:b/>
                <w:bCs/>
                <w:sz w:val="24"/>
                <w:szCs w:val="24"/>
              </w:rPr>
              <w:t xml:space="preserve">Campaign for all schools and </w:t>
            </w:r>
            <w:r w:rsidRPr="001A6CD3">
              <w:rPr>
                <w:rFonts w:ascii="Arial" w:eastAsia="Arial Unicode MS" w:hAnsi="Arial" w:cs="Arial"/>
                <w:b/>
                <w:bCs/>
                <w:sz w:val="24"/>
                <w:szCs w:val="24"/>
              </w:rPr>
              <w:lastRenderedPageBreak/>
              <w:t>colleges to install a defib and train students and staff</w:t>
            </w:r>
            <w:r w:rsidR="008D203C" w:rsidRPr="001A6CD3">
              <w:rPr>
                <w:rFonts w:ascii="Arial" w:eastAsia="Arial Unicode MS" w:hAnsi="Arial" w:cs="Arial"/>
                <w:b/>
                <w:bCs/>
                <w:sz w:val="24"/>
                <w:szCs w:val="24"/>
              </w:rPr>
              <w:t>, and for Councillors to be trained in CPR</w:t>
            </w:r>
          </w:p>
          <w:p w14:paraId="0E5D280F" w14:textId="77777777" w:rsidR="0067705F" w:rsidRPr="001A6CD3" w:rsidRDefault="0067705F" w:rsidP="001A6CD3">
            <w:pPr>
              <w:spacing w:after="0"/>
              <w:rPr>
                <w:rFonts w:ascii="Arial" w:eastAsia="Arial Unicode MS" w:hAnsi="Arial" w:cs="Arial"/>
                <w:b/>
                <w:bCs/>
                <w:sz w:val="24"/>
                <w:szCs w:val="24"/>
              </w:rPr>
            </w:pPr>
          </w:p>
        </w:tc>
        <w:tc>
          <w:tcPr>
            <w:tcW w:w="4677" w:type="dxa"/>
          </w:tcPr>
          <w:p w14:paraId="26D68737" w14:textId="77777777" w:rsidR="0067705F" w:rsidRPr="001A6CD3" w:rsidRDefault="0067705F" w:rsidP="001A6CD3">
            <w:pPr>
              <w:pStyle w:val="NoSpacing"/>
              <w:spacing w:before="240" w:line="276" w:lineRule="auto"/>
              <w:rPr>
                <w:rFonts w:ascii="Arial" w:hAnsi="Arial" w:cs="Arial"/>
                <w:sz w:val="24"/>
                <w:szCs w:val="24"/>
              </w:rPr>
            </w:pPr>
            <w:r w:rsidRPr="001A6CD3">
              <w:rPr>
                <w:rFonts w:ascii="Arial" w:hAnsi="Arial" w:cs="Arial"/>
                <w:sz w:val="24"/>
                <w:szCs w:val="24"/>
              </w:rPr>
              <w:lastRenderedPageBreak/>
              <w:t>a) Boots refused to install unless 3</w:t>
            </w:r>
            <w:r w:rsidRPr="001A6CD3">
              <w:rPr>
                <w:rFonts w:ascii="Arial" w:hAnsi="Arial" w:cs="Arial"/>
                <w:sz w:val="24"/>
                <w:szCs w:val="24"/>
                <w:vertAlign w:val="superscript"/>
              </w:rPr>
              <w:t>rd</w:t>
            </w:r>
            <w:r w:rsidRPr="001A6CD3">
              <w:rPr>
                <w:rFonts w:ascii="Arial" w:hAnsi="Arial" w:cs="Arial"/>
                <w:sz w:val="24"/>
                <w:szCs w:val="24"/>
              </w:rPr>
              <w:t xml:space="preserve"> parties pay. Will pay for installation only</w:t>
            </w:r>
          </w:p>
          <w:p w14:paraId="0F0E1290" w14:textId="77777777" w:rsidR="0067705F" w:rsidRPr="001A6CD3" w:rsidRDefault="0067705F" w:rsidP="001A6CD3">
            <w:pPr>
              <w:pStyle w:val="NoSpacing"/>
              <w:spacing w:before="240" w:line="276" w:lineRule="auto"/>
              <w:rPr>
                <w:rFonts w:ascii="Arial" w:hAnsi="Arial" w:cs="Arial"/>
                <w:sz w:val="24"/>
                <w:szCs w:val="24"/>
              </w:rPr>
            </w:pPr>
            <w:r w:rsidRPr="001A6CD3">
              <w:rPr>
                <w:rFonts w:ascii="Arial" w:hAnsi="Arial" w:cs="Arial"/>
                <w:sz w:val="24"/>
                <w:szCs w:val="24"/>
              </w:rPr>
              <w:t xml:space="preserve">b) Arrange for installation and training at </w:t>
            </w:r>
            <w:r w:rsidRPr="001A6CD3">
              <w:rPr>
                <w:rFonts w:ascii="Arial" w:hAnsi="Arial" w:cs="Arial"/>
                <w:sz w:val="24"/>
                <w:szCs w:val="24"/>
              </w:rPr>
              <w:lastRenderedPageBreak/>
              <w:t xml:space="preserve">Westminster Cathedral. </w:t>
            </w:r>
          </w:p>
          <w:p w14:paraId="29EAE007" w14:textId="77777777" w:rsidR="0067705F" w:rsidRPr="001A6CD3" w:rsidRDefault="0067705F" w:rsidP="001A6CD3">
            <w:pPr>
              <w:pStyle w:val="NoSpacing"/>
              <w:spacing w:before="240" w:line="276" w:lineRule="auto"/>
              <w:rPr>
                <w:rFonts w:ascii="Arial" w:hAnsi="Arial" w:cs="Arial"/>
                <w:sz w:val="24"/>
                <w:szCs w:val="24"/>
              </w:rPr>
            </w:pPr>
            <w:r w:rsidRPr="001A6CD3">
              <w:rPr>
                <w:rFonts w:ascii="Arial" w:hAnsi="Arial" w:cs="Arial"/>
                <w:sz w:val="24"/>
                <w:szCs w:val="24"/>
              </w:rPr>
              <w:t>c) Encourage Council in London to install defibs in schools and colleges. Every council in London written to.</w:t>
            </w:r>
          </w:p>
        </w:tc>
        <w:tc>
          <w:tcPr>
            <w:tcW w:w="4678" w:type="dxa"/>
          </w:tcPr>
          <w:p w14:paraId="32A12B7C" w14:textId="77777777" w:rsidR="0067705F" w:rsidRPr="001A6CD3" w:rsidRDefault="0067705F" w:rsidP="001A6CD3">
            <w:pPr>
              <w:rPr>
                <w:rFonts w:ascii="Arial" w:hAnsi="Arial" w:cs="Arial"/>
                <w:sz w:val="24"/>
                <w:szCs w:val="24"/>
              </w:rPr>
            </w:pPr>
            <w:r w:rsidRPr="001A6CD3">
              <w:rPr>
                <w:rFonts w:ascii="Arial" w:hAnsi="Arial" w:cs="Arial"/>
                <w:sz w:val="24"/>
                <w:szCs w:val="24"/>
              </w:rPr>
              <w:lastRenderedPageBreak/>
              <w:t>a) Bo</w:t>
            </w:r>
            <w:r w:rsidR="00B977DC" w:rsidRPr="001A6CD3">
              <w:rPr>
                <w:rFonts w:ascii="Arial" w:hAnsi="Arial" w:cs="Arial"/>
                <w:sz w:val="24"/>
                <w:szCs w:val="24"/>
              </w:rPr>
              <w:t xml:space="preserve">ots position is </w:t>
            </w:r>
            <w:r w:rsidR="008D203C" w:rsidRPr="001A6CD3">
              <w:rPr>
                <w:rFonts w:ascii="Arial" w:hAnsi="Arial" w:cs="Arial"/>
                <w:sz w:val="24"/>
                <w:szCs w:val="24"/>
              </w:rPr>
              <w:t>rigid. Will not buy defibs</w:t>
            </w:r>
            <w:r w:rsidR="00B977DC" w:rsidRPr="001A6CD3">
              <w:rPr>
                <w:rFonts w:ascii="Arial" w:hAnsi="Arial" w:cs="Arial"/>
                <w:sz w:val="24"/>
                <w:szCs w:val="24"/>
              </w:rPr>
              <w:t xml:space="preserve">. </w:t>
            </w:r>
          </w:p>
          <w:p w14:paraId="6C0DFDB3" w14:textId="77777777" w:rsidR="00677A84" w:rsidRPr="001A6CD3" w:rsidRDefault="00677A84" w:rsidP="001A6CD3">
            <w:pPr>
              <w:rPr>
                <w:rFonts w:ascii="Arial" w:hAnsi="Arial" w:cs="Arial"/>
                <w:sz w:val="24"/>
                <w:szCs w:val="24"/>
              </w:rPr>
            </w:pPr>
            <w:r w:rsidRPr="001A6CD3">
              <w:rPr>
                <w:rFonts w:ascii="Arial" w:hAnsi="Arial" w:cs="Arial"/>
                <w:sz w:val="24"/>
                <w:szCs w:val="24"/>
              </w:rPr>
              <w:t xml:space="preserve">b) </w:t>
            </w:r>
            <w:r w:rsidRPr="001A6CD3">
              <w:rPr>
                <w:rFonts w:ascii="Arial" w:hAnsi="Arial" w:cs="Arial"/>
                <w:sz w:val="24"/>
                <w:szCs w:val="24"/>
                <w:lang w:val="en-US"/>
              </w:rPr>
              <w:t xml:space="preserve">AGREED to retarget the campaign with a focus on human rights aspects, e.g. </w:t>
            </w:r>
            <w:r w:rsidRPr="001A6CD3">
              <w:rPr>
                <w:rFonts w:ascii="Arial" w:hAnsi="Arial" w:cs="Arial"/>
                <w:sz w:val="24"/>
                <w:szCs w:val="24"/>
                <w:lang w:val="en-US"/>
              </w:rPr>
              <w:lastRenderedPageBreak/>
              <w:t xml:space="preserve">Article 8 of the Human Right Act – Right to a private and family life. </w:t>
            </w:r>
          </w:p>
          <w:p w14:paraId="6FCAAB12" w14:textId="77777777" w:rsidR="00B977DC" w:rsidRPr="001A6CD3" w:rsidRDefault="00B977DC" w:rsidP="001A6CD3">
            <w:pPr>
              <w:rPr>
                <w:rFonts w:ascii="Arial" w:hAnsi="Arial" w:cs="Arial"/>
                <w:sz w:val="24"/>
                <w:szCs w:val="24"/>
              </w:rPr>
            </w:pPr>
          </w:p>
        </w:tc>
      </w:tr>
      <w:tr w:rsidR="0067705F" w:rsidRPr="001A6CD3" w14:paraId="7675B0FD" w14:textId="77777777" w:rsidTr="0067705F">
        <w:tc>
          <w:tcPr>
            <w:tcW w:w="4395" w:type="dxa"/>
          </w:tcPr>
          <w:p w14:paraId="3B07ED0E"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lastRenderedPageBreak/>
              <w:t>DIABETIC CARE</w:t>
            </w:r>
          </w:p>
        </w:tc>
        <w:tc>
          <w:tcPr>
            <w:tcW w:w="4677" w:type="dxa"/>
          </w:tcPr>
          <w:p w14:paraId="3A1DF5F9" w14:textId="77777777" w:rsidR="0067705F" w:rsidRPr="001A6CD3" w:rsidRDefault="0067705F" w:rsidP="001A6CD3">
            <w:pPr>
              <w:pStyle w:val="NoSpacing"/>
              <w:spacing w:line="276" w:lineRule="auto"/>
              <w:rPr>
                <w:rFonts w:ascii="Arial" w:hAnsi="Arial" w:cs="Arial"/>
                <w:sz w:val="24"/>
                <w:szCs w:val="24"/>
              </w:rPr>
            </w:pPr>
          </w:p>
        </w:tc>
        <w:tc>
          <w:tcPr>
            <w:tcW w:w="4678" w:type="dxa"/>
          </w:tcPr>
          <w:p w14:paraId="2A721AAA" w14:textId="77777777" w:rsidR="0067705F" w:rsidRPr="001A6CD3" w:rsidRDefault="0067705F" w:rsidP="001A6CD3">
            <w:pPr>
              <w:pStyle w:val="NoSpacing"/>
              <w:spacing w:line="276" w:lineRule="auto"/>
              <w:rPr>
                <w:rFonts w:ascii="Arial" w:hAnsi="Arial" w:cs="Arial"/>
                <w:sz w:val="24"/>
                <w:szCs w:val="24"/>
              </w:rPr>
            </w:pPr>
          </w:p>
        </w:tc>
      </w:tr>
      <w:tr w:rsidR="0067705F" w:rsidRPr="001A6CD3" w14:paraId="55500766" w14:textId="77777777" w:rsidTr="0067705F">
        <w:tc>
          <w:tcPr>
            <w:tcW w:w="4395" w:type="dxa"/>
          </w:tcPr>
          <w:p w14:paraId="1C13D3D2"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 xml:space="preserve">Joint meeting held with Diabetes UK and LAS in November and public meeting with high turnout. </w:t>
            </w:r>
          </w:p>
          <w:p w14:paraId="3FB1E725" w14:textId="77777777" w:rsidR="0067705F" w:rsidRPr="001A6CD3" w:rsidRDefault="0067705F" w:rsidP="001A6CD3">
            <w:pPr>
              <w:pStyle w:val="NoSpacing"/>
              <w:spacing w:line="276" w:lineRule="auto"/>
              <w:rPr>
                <w:rFonts w:ascii="Arial" w:hAnsi="Arial" w:cs="Arial"/>
                <w:b/>
                <w:sz w:val="24"/>
                <w:szCs w:val="24"/>
              </w:rPr>
            </w:pPr>
          </w:p>
          <w:p w14:paraId="26FD57B3"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Objective to improve emergency care for patients with type one diabetes agreed</w:t>
            </w:r>
          </w:p>
        </w:tc>
        <w:tc>
          <w:tcPr>
            <w:tcW w:w="4677" w:type="dxa"/>
          </w:tcPr>
          <w:p w14:paraId="601A3F06" w14:textId="77777777" w:rsidR="0067705F" w:rsidRPr="001A6CD3" w:rsidRDefault="0067705F" w:rsidP="001A6CD3">
            <w:pPr>
              <w:pStyle w:val="NoSpacing"/>
              <w:numPr>
                <w:ilvl w:val="0"/>
                <w:numId w:val="1"/>
              </w:numPr>
              <w:spacing w:line="276" w:lineRule="auto"/>
              <w:rPr>
                <w:rFonts w:ascii="Arial" w:hAnsi="Arial" w:cs="Arial"/>
                <w:sz w:val="24"/>
                <w:szCs w:val="24"/>
              </w:rPr>
            </w:pPr>
            <w:r w:rsidRPr="001A6CD3">
              <w:rPr>
                <w:rFonts w:ascii="Arial" w:hAnsi="Arial" w:cs="Arial"/>
                <w:sz w:val="24"/>
                <w:szCs w:val="24"/>
              </w:rPr>
              <w:t>Detailed report produced on outcome of joint DUK+LAS+Forum meeting.</w:t>
            </w:r>
          </w:p>
          <w:p w14:paraId="69F0B094" w14:textId="77777777" w:rsidR="0067705F" w:rsidRPr="001A6CD3" w:rsidRDefault="0067705F" w:rsidP="001A6CD3">
            <w:pPr>
              <w:pStyle w:val="NoSpacing"/>
              <w:numPr>
                <w:ilvl w:val="0"/>
                <w:numId w:val="1"/>
              </w:numPr>
              <w:spacing w:line="276" w:lineRule="auto"/>
              <w:rPr>
                <w:rFonts w:ascii="Arial" w:hAnsi="Arial" w:cs="Arial"/>
                <w:sz w:val="24"/>
                <w:szCs w:val="24"/>
              </w:rPr>
            </w:pPr>
            <w:r w:rsidRPr="001A6CD3">
              <w:rPr>
                <w:rFonts w:ascii="Arial" w:hAnsi="Arial" w:cs="Arial"/>
                <w:sz w:val="24"/>
                <w:szCs w:val="24"/>
              </w:rPr>
              <w:t xml:space="preserve">Issue re ketone measurement included in LAS clinical strategy. </w:t>
            </w:r>
          </w:p>
          <w:p w14:paraId="51B31114" w14:textId="77777777" w:rsidR="0067705F" w:rsidRPr="001A6CD3" w:rsidRDefault="0067705F" w:rsidP="001A6CD3">
            <w:pPr>
              <w:pStyle w:val="NoSpacing"/>
              <w:numPr>
                <w:ilvl w:val="0"/>
                <w:numId w:val="1"/>
              </w:numPr>
              <w:spacing w:line="276" w:lineRule="auto"/>
              <w:rPr>
                <w:rFonts w:ascii="Arial" w:hAnsi="Arial" w:cs="Arial"/>
                <w:sz w:val="24"/>
                <w:szCs w:val="24"/>
              </w:rPr>
            </w:pPr>
            <w:r w:rsidRPr="001A6CD3">
              <w:rPr>
                <w:rFonts w:ascii="Arial" w:hAnsi="Arial" w:cs="Arial"/>
                <w:sz w:val="24"/>
                <w:szCs w:val="24"/>
              </w:rPr>
              <w:t>Other recommendations being implemented to be discussed.</w:t>
            </w:r>
          </w:p>
        </w:tc>
        <w:tc>
          <w:tcPr>
            <w:tcW w:w="4678" w:type="dxa"/>
          </w:tcPr>
          <w:p w14:paraId="5DA31B02" w14:textId="77777777" w:rsidR="0067705F" w:rsidRPr="001A6CD3" w:rsidRDefault="00B977DC" w:rsidP="001A6CD3">
            <w:pPr>
              <w:pStyle w:val="NoSpacing"/>
              <w:spacing w:line="276" w:lineRule="auto"/>
              <w:rPr>
                <w:rFonts w:ascii="Arial" w:hAnsi="Arial" w:cs="Arial"/>
                <w:sz w:val="24"/>
                <w:szCs w:val="24"/>
              </w:rPr>
            </w:pPr>
            <w:r w:rsidRPr="001A6CD3">
              <w:rPr>
                <w:rFonts w:ascii="Arial" w:hAnsi="Arial" w:cs="Arial"/>
                <w:sz w:val="24"/>
                <w:szCs w:val="24"/>
              </w:rPr>
              <w:t xml:space="preserve">Presentation to LAS AGM included details of this co-production work between the LAS and Forum. </w:t>
            </w:r>
            <w:r w:rsidR="008D203C" w:rsidRPr="001A6CD3">
              <w:rPr>
                <w:rFonts w:ascii="Arial" w:hAnsi="Arial" w:cs="Arial"/>
                <w:sz w:val="24"/>
                <w:szCs w:val="24"/>
              </w:rPr>
              <w:t xml:space="preserve">Also presented to LAS Quality Oversight Group. Issue re Ketometers raised with </w:t>
            </w:r>
            <w:r w:rsidR="00C341CF" w:rsidRPr="001A6CD3">
              <w:rPr>
                <w:rFonts w:ascii="Arial" w:hAnsi="Arial" w:cs="Arial"/>
                <w:sz w:val="24"/>
                <w:szCs w:val="24"/>
              </w:rPr>
              <w:t xml:space="preserve">West Midland AS. Contact to be made with Consultant Paramedic Matt Ward. </w:t>
            </w:r>
          </w:p>
        </w:tc>
      </w:tr>
      <w:tr w:rsidR="0067705F" w:rsidRPr="001A6CD3" w14:paraId="2E943AD8" w14:textId="77777777" w:rsidTr="0067705F">
        <w:tc>
          <w:tcPr>
            <w:tcW w:w="4395" w:type="dxa"/>
          </w:tcPr>
          <w:p w14:paraId="7A38AE91"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AMBULANCE QUEUING</w:t>
            </w:r>
          </w:p>
        </w:tc>
        <w:tc>
          <w:tcPr>
            <w:tcW w:w="4677" w:type="dxa"/>
          </w:tcPr>
          <w:p w14:paraId="6B8DDAB2" w14:textId="77777777" w:rsidR="0067705F" w:rsidRPr="001A6CD3" w:rsidRDefault="0067705F" w:rsidP="001A6CD3">
            <w:pPr>
              <w:pStyle w:val="NoSpacing"/>
              <w:spacing w:line="276" w:lineRule="auto"/>
              <w:rPr>
                <w:rFonts w:ascii="Arial" w:hAnsi="Arial" w:cs="Arial"/>
                <w:sz w:val="24"/>
                <w:szCs w:val="24"/>
              </w:rPr>
            </w:pPr>
          </w:p>
        </w:tc>
        <w:tc>
          <w:tcPr>
            <w:tcW w:w="4678" w:type="dxa"/>
          </w:tcPr>
          <w:p w14:paraId="3C0BDFC4" w14:textId="77777777" w:rsidR="0067705F" w:rsidRPr="001A6CD3" w:rsidRDefault="0067705F" w:rsidP="001A6CD3">
            <w:pPr>
              <w:spacing w:before="100" w:beforeAutospacing="1" w:after="100" w:afterAutospacing="1"/>
              <w:rPr>
                <w:rFonts w:ascii="Arial" w:eastAsia="Times New Roman" w:hAnsi="Arial" w:cs="Arial"/>
                <w:bCs/>
                <w:sz w:val="24"/>
                <w:szCs w:val="24"/>
                <w:lang w:val="en-US"/>
              </w:rPr>
            </w:pPr>
          </w:p>
        </w:tc>
      </w:tr>
      <w:tr w:rsidR="0067705F" w:rsidRPr="001A6CD3" w14:paraId="33F6E68A" w14:textId="77777777" w:rsidTr="0067705F">
        <w:trPr>
          <w:trHeight w:val="1127"/>
        </w:trPr>
        <w:tc>
          <w:tcPr>
            <w:tcW w:w="4395" w:type="dxa"/>
          </w:tcPr>
          <w:p w14:paraId="07A245BE"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a)Ambulance queues outside of A&amp;E continue to grow</w:t>
            </w:r>
          </w:p>
          <w:p w14:paraId="775A3242"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 xml:space="preserve">b) Forum committed to abolition of all ambulance queues. </w:t>
            </w:r>
          </w:p>
          <w:p w14:paraId="5A46FC92"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t xml:space="preserve">c) Campaign needs to be extended and expanded during 2017 to achieve Forum’s objective. </w:t>
            </w:r>
          </w:p>
        </w:tc>
        <w:tc>
          <w:tcPr>
            <w:tcW w:w="4677" w:type="dxa"/>
          </w:tcPr>
          <w:p w14:paraId="70544AC6" w14:textId="77777777" w:rsidR="0067705F" w:rsidRPr="001A6CD3" w:rsidRDefault="0067705F" w:rsidP="001A6CD3">
            <w:pPr>
              <w:pStyle w:val="NoSpacing"/>
              <w:spacing w:line="276" w:lineRule="auto"/>
              <w:rPr>
                <w:rFonts w:ascii="Arial" w:hAnsi="Arial" w:cs="Arial"/>
                <w:sz w:val="24"/>
                <w:szCs w:val="24"/>
              </w:rPr>
            </w:pPr>
            <w:r w:rsidRPr="001A6CD3">
              <w:rPr>
                <w:rFonts w:ascii="Arial" w:hAnsi="Arial" w:cs="Arial"/>
                <w:sz w:val="24"/>
                <w:szCs w:val="24"/>
              </w:rPr>
              <w:t xml:space="preserve">a)Data shows significant  deterioration at 14 A&amp;E across London cause potential harm to patients who are queuing in ambulances or waiting for ambulances after road accidents or at home with serious health problems. </w:t>
            </w:r>
          </w:p>
          <w:p w14:paraId="6CC570AF" w14:textId="77777777" w:rsidR="0067705F" w:rsidRPr="001A6CD3" w:rsidRDefault="0067705F" w:rsidP="001A6CD3">
            <w:pPr>
              <w:pStyle w:val="NoSpacing"/>
              <w:spacing w:line="276" w:lineRule="auto"/>
              <w:rPr>
                <w:rFonts w:ascii="Arial" w:hAnsi="Arial" w:cs="Arial"/>
                <w:sz w:val="24"/>
                <w:szCs w:val="24"/>
              </w:rPr>
            </w:pPr>
          </w:p>
          <w:p w14:paraId="6D80D2FF" w14:textId="77777777" w:rsidR="0067705F" w:rsidRPr="001A6CD3" w:rsidRDefault="0067705F" w:rsidP="001A6CD3">
            <w:pPr>
              <w:pStyle w:val="NoSpacing"/>
              <w:spacing w:line="276" w:lineRule="auto"/>
              <w:rPr>
                <w:rFonts w:ascii="Arial" w:hAnsi="Arial" w:cs="Arial"/>
                <w:sz w:val="24"/>
                <w:szCs w:val="24"/>
              </w:rPr>
            </w:pPr>
            <w:r w:rsidRPr="001A6CD3">
              <w:rPr>
                <w:rFonts w:ascii="Arial" w:hAnsi="Arial" w:cs="Arial"/>
                <w:sz w:val="24"/>
                <w:szCs w:val="24"/>
              </w:rPr>
              <w:t xml:space="preserve">b)Daily dataset obtained showing daily breaches. </w:t>
            </w:r>
          </w:p>
          <w:p w14:paraId="022B705C" w14:textId="77777777" w:rsidR="0067705F" w:rsidRPr="001A6CD3" w:rsidRDefault="0067705F" w:rsidP="001A6CD3">
            <w:pPr>
              <w:pStyle w:val="NoSpacing"/>
              <w:spacing w:line="276" w:lineRule="auto"/>
              <w:rPr>
                <w:rFonts w:ascii="Arial" w:hAnsi="Arial" w:cs="Arial"/>
                <w:sz w:val="24"/>
                <w:szCs w:val="24"/>
              </w:rPr>
            </w:pPr>
            <w:r w:rsidRPr="001A6CD3">
              <w:rPr>
                <w:rFonts w:ascii="Arial" w:hAnsi="Arial" w:cs="Arial"/>
                <w:sz w:val="24"/>
                <w:szCs w:val="24"/>
              </w:rPr>
              <w:t>c)C</w:t>
            </w:r>
            <w:r w:rsidRPr="001A6CD3">
              <w:rPr>
                <w:rFonts w:ascii="Arial" w:eastAsia="Times New Roman" w:hAnsi="Arial" w:cs="Arial"/>
                <w:sz w:val="24"/>
                <w:szCs w:val="24"/>
                <w:lang w:eastAsia="en-US"/>
              </w:rPr>
              <w:t>ommissioners trying to conceal information produced by the LAS about ambulance waits from Forum.</w:t>
            </w:r>
          </w:p>
        </w:tc>
        <w:tc>
          <w:tcPr>
            <w:tcW w:w="4678" w:type="dxa"/>
          </w:tcPr>
          <w:p w14:paraId="5782264E" w14:textId="77777777" w:rsidR="001A6CD3" w:rsidRPr="001A6CD3" w:rsidRDefault="0067705F" w:rsidP="001A6CD3">
            <w:pPr>
              <w:spacing w:before="100" w:beforeAutospacing="1" w:after="100" w:afterAutospacing="1"/>
              <w:rPr>
                <w:rFonts w:ascii="Arial" w:eastAsia="Times New Roman" w:hAnsi="Arial" w:cs="Arial"/>
                <w:sz w:val="24"/>
                <w:szCs w:val="24"/>
                <w:lang w:eastAsia="en-US"/>
              </w:rPr>
            </w:pPr>
            <w:r w:rsidRPr="001A6CD3">
              <w:rPr>
                <w:rFonts w:ascii="Arial" w:eastAsia="Times New Roman" w:hAnsi="Arial" w:cs="Arial"/>
                <w:sz w:val="24"/>
                <w:szCs w:val="24"/>
                <w:lang w:eastAsia="en-US"/>
              </w:rPr>
              <w:t>a) Issue raised with Mayor of London –</w:t>
            </w:r>
            <w:r w:rsidR="00B977DC" w:rsidRPr="001A6CD3">
              <w:rPr>
                <w:rFonts w:ascii="Arial" w:eastAsia="Times New Roman" w:hAnsi="Arial" w:cs="Arial"/>
                <w:sz w:val="24"/>
                <w:szCs w:val="24"/>
                <w:lang w:eastAsia="en-US"/>
              </w:rPr>
              <w:t>Followed up by assembly Member Pidgeon. Mayor agreed to meet Forum and LAS</w:t>
            </w:r>
            <w:r w:rsidR="00F224A5" w:rsidRPr="001A6CD3">
              <w:rPr>
                <w:rFonts w:ascii="Arial" w:eastAsia="Times New Roman" w:hAnsi="Arial" w:cs="Arial"/>
                <w:sz w:val="24"/>
                <w:szCs w:val="24"/>
                <w:lang w:eastAsia="en-US"/>
              </w:rPr>
              <w:t xml:space="preserve"> on December 8</w:t>
            </w:r>
            <w:r w:rsidR="00F224A5" w:rsidRPr="001A6CD3">
              <w:rPr>
                <w:rFonts w:ascii="Arial" w:eastAsia="Times New Roman" w:hAnsi="Arial" w:cs="Arial"/>
                <w:sz w:val="24"/>
                <w:szCs w:val="24"/>
                <w:vertAlign w:val="superscript"/>
                <w:lang w:eastAsia="en-US"/>
              </w:rPr>
              <w:t>th</w:t>
            </w:r>
            <w:r w:rsidRPr="001A6CD3">
              <w:rPr>
                <w:rFonts w:ascii="Arial" w:eastAsia="Times New Roman" w:hAnsi="Arial" w:cs="Arial"/>
                <w:sz w:val="24"/>
                <w:szCs w:val="24"/>
                <w:lang w:eastAsia="en-US"/>
              </w:rPr>
              <w:t xml:space="preserve"> </w:t>
            </w:r>
            <w:r w:rsidR="00BD4E72" w:rsidRPr="001A6CD3">
              <w:rPr>
                <w:rFonts w:ascii="Arial" w:eastAsia="Times New Roman" w:hAnsi="Arial" w:cs="Arial"/>
                <w:sz w:val="24"/>
                <w:szCs w:val="24"/>
                <w:lang w:eastAsia="en-US"/>
              </w:rPr>
              <w:t xml:space="preserve">Joseph Healy and Malcolm Alexander </w:t>
            </w:r>
            <w:r w:rsidR="001A6CD3" w:rsidRPr="001A6CD3">
              <w:rPr>
                <w:rFonts w:ascii="Arial" w:eastAsia="Times New Roman" w:hAnsi="Arial" w:cs="Arial"/>
                <w:sz w:val="24"/>
                <w:szCs w:val="24"/>
                <w:lang w:eastAsia="en-US"/>
              </w:rPr>
              <w:t xml:space="preserve">to attend with Garrett Emmerson. Report to the December meeting of the Forum. </w:t>
            </w:r>
          </w:p>
          <w:p w14:paraId="3704509C" w14:textId="77777777" w:rsidR="001A6CD3" w:rsidRPr="001A6CD3" w:rsidRDefault="00B977DC" w:rsidP="001A6CD3">
            <w:pPr>
              <w:spacing w:before="100" w:beforeAutospacing="1" w:after="100" w:afterAutospacing="1"/>
              <w:rPr>
                <w:rFonts w:ascii="Arial" w:hAnsi="Arial" w:cs="Arial"/>
                <w:sz w:val="24"/>
                <w:szCs w:val="24"/>
              </w:rPr>
            </w:pPr>
            <w:r w:rsidRPr="001A6CD3">
              <w:rPr>
                <w:rFonts w:ascii="Arial" w:eastAsia="Times New Roman" w:hAnsi="Arial" w:cs="Arial"/>
                <w:sz w:val="24"/>
                <w:szCs w:val="24"/>
                <w:lang w:eastAsia="en-US"/>
              </w:rPr>
              <w:t>b</w:t>
            </w:r>
            <w:r w:rsidR="0067705F" w:rsidRPr="001A6CD3">
              <w:rPr>
                <w:rFonts w:ascii="Arial" w:eastAsia="Times New Roman" w:hAnsi="Arial" w:cs="Arial"/>
                <w:sz w:val="24"/>
                <w:szCs w:val="24"/>
                <w:lang w:eastAsia="en-US"/>
              </w:rPr>
              <w:t>)</w:t>
            </w:r>
            <w:r w:rsidRPr="001A6CD3">
              <w:rPr>
                <w:rFonts w:ascii="Arial" w:eastAsia="Times New Roman" w:hAnsi="Arial" w:cs="Arial"/>
                <w:sz w:val="24"/>
                <w:szCs w:val="24"/>
                <w:lang w:eastAsia="en-US"/>
              </w:rPr>
              <w:t xml:space="preserve"> </w:t>
            </w:r>
            <w:r w:rsidR="00752923" w:rsidRPr="001A6CD3">
              <w:rPr>
                <w:rFonts w:ascii="Arial" w:hAnsi="Arial" w:cs="Arial"/>
                <w:sz w:val="24"/>
                <w:szCs w:val="24"/>
              </w:rPr>
              <w:t>Compile a data set of local information on breaches</w:t>
            </w:r>
            <w:r w:rsidR="001A6CD3" w:rsidRPr="001A6CD3">
              <w:rPr>
                <w:rFonts w:ascii="Arial" w:hAnsi="Arial" w:cs="Arial"/>
                <w:sz w:val="24"/>
                <w:szCs w:val="24"/>
              </w:rPr>
              <w:t xml:space="preserve"> </w:t>
            </w:r>
          </w:p>
          <w:p w14:paraId="3B954C16" w14:textId="77777777" w:rsidR="00752923" w:rsidRPr="001A6CD3" w:rsidRDefault="00752923" w:rsidP="001A6CD3">
            <w:pPr>
              <w:spacing w:before="100" w:beforeAutospacing="1" w:after="100" w:afterAutospacing="1"/>
              <w:rPr>
                <w:rFonts w:ascii="Arial" w:eastAsia="Times New Roman" w:hAnsi="Arial" w:cs="Arial"/>
                <w:sz w:val="24"/>
                <w:szCs w:val="24"/>
                <w:lang w:eastAsia="en-US"/>
              </w:rPr>
            </w:pPr>
            <w:r w:rsidRPr="001A6CD3">
              <w:rPr>
                <w:rFonts w:ascii="Arial" w:hAnsi="Arial" w:cs="Arial"/>
                <w:sz w:val="24"/>
                <w:szCs w:val="24"/>
              </w:rPr>
              <w:t>c)</w:t>
            </w:r>
            <w:r w:rsidR="00F224A5" w:rsidRPr="001A6CD3">
              <w:rPr>
                <w:rFonts w:ascii="Arial" w:hAnsi="Arial" w:cs="Arial"/>
                <w:sz w:val="24"/>
                <w:szCs w:val="24"/>
              </w:rPr>
              <w:t xml:space="preserve"> </w:t>
            </w:r>
            <w:r w:rsidRPr="001A6CD3">
              <w:rPr>
                <w:rFonts w:ascii="Arial" w:hAnsi="Arial" w:cs="Arial"/>
                <w:sz w:val="24"/>
                <w:szCs w:val="24"/>
              </w:rPr>
              <w:t xml:space="preserve">Ask Assembly Members for their </w:t>
            </w:r>
            <w:r w:rsidRPr="001A6CD3">
              <w:rPr>
                <w:rFonts w:ascii="Arial" w:hAnsi="Arial" w:cs="Arial"/>
                <w:sz w:val="24"/>
                <w:szCs w:val="24"/>
              </w:rPr>
              <w:lastRenderedPageBreak/>
              <w:t xml:space="preserve">support and to refer to  the Mayor’s Health and Wellbeing duty and raise the issue with: </w:t>
            </w:r>
          </w:p>
          <w:p w14:paraId="6994B28B" w14:textId="77777777" w:rsidR="00752923" w:rsidRPr="001A6CD3" w:rsidRDefault="00752923" w:rsidP="001A6CD3">
            <w:pPr>
              <w:pStyle w:val="NoSpacing"/>
              <w:numPr>
                <w:ilvl w:val="0"/>
                <w:numId w:val="13"/>
              </w:numPr>
              <w:spacing w:line="276" w:lineRule="auto"/>
              <w:rPr>
                <w:rFonts w:ascii="Arial" w:hAnsi="Arial" w:cs="Arial"/>
                <w:sz w:val="24"/>
                <w:szCs w:val="24"/>
              </w:rPr>
            </w:pPr>
            <w:r w:rsidRPr="001A6CD3">
              <w:rPr>
                <w:rFonts w:ascii="Arial" w:hAnsi="Arial" w:cs="Arial"/>
                <w:sz w:val="24"/>
                <w:szCs w:val="24"/>
              </w:rPr>
              <w:t>Local Healthwatch</w:t>
            </w:r>
          </w:p>
          <w:p w14:paraId="08927470" w14:textId="77777777" w:rsidR="00752923" w:rsidRPr="001A6CD3" w:rsidRDefault="00752923" w:rsidP="001A6CD3">
            <w:pPr>
              <w:pStyle w:val="NoSpacing"/>
              <w:numPr>
                <w:ilvl w:val="0"/>
                <w:numId w:val="13"/>
              </w:numPr>
              <w:spacing w:line="276" w:lineRule="auto"/>
              <w:rPr>
                <w:rFonts w:ascii="Arial" w:hAnsi="Arial" w:cs="Arial"/>
                <w:sz w:val="24"/>
                <w:szCs w:val="24"/>
              </w:rPr>
            </w:pPr>
            <w:r w:rsidRPr="001A6CD3">
              <w:rPr>
                <w:rFonts w:ascii="Arial" w:hAnsi="Arial" w:cs="Arial"/>
                <w:sz w:val="24"/>
                <w:szCs w:val="24"/>
              </w:rPr>
              <w:t>AGMs of London’s CCGs</w:t>
            </w:r>
          </w:p>
          <w:p w14:paraId="75899C6A" w14:textId="77777777" w:rsidR="00752923" w:rsidRPr="001A6CD3" w:rsidRDefault="00752923" w:rsidP="001A6CD3">
            <w:pPr>
              <w:pStyle w:val="NoSpacing"/>
              <w:numPr>
                <w:ilvl w:val="0"/>
                <w:numId w:val="13"/>
              </w:numPr>
              <w:spacing w:line="276" w:lineRule="auto"/>
              <w:rPr>
                <w:rFonts w:ascii="Arial" w:hAnsi="Arial" w:cs="Arial"/>
                <w:sz w:val="24"/>
                <w:szCs w:val="24"/>
              </w:rPr>
            </w:pPr>
            <w:r w:rsidRPr="001A6CD3">
              <w:rPr>
                <w:rFonts w:ascii="Arial" w:hAnsi="Arial" w:cs="Arial"/>
                <w:sz w:val="24"/>
                <w:szCs w:val="24"/>
              </w:rPr>
              <w:t>GLA Health Committee</w:t>
            </w:r>
          </w:p>
          <w:p w14:paraId="3B428366" w14:textId="77777777" w:rsidR="00752923" w:rsidRPr="001A6CD3" w:rsidRDefault="00752923" w:rsidP="001A6CD3">
            <w:pPr>
              <w:pStyle w:val="NoSpacing"/>
              <w:numPr>
                <w:ilvl w:val="0"/>
                <w:numId w:val="13"/>
              </w:numPr>
              <w:spacing w:line="276" w:lineRule="auto"/>
              <w:rPr>
                <w:rFonts w:ascii="Arial" w:hAnsi="Arial" w:cs="Arial"/>
                <w:sz w:val="24"/>
                <w:szCs w:val="24"/>
              </w:rPr>
            </w:pPr>
            <w:r w:rsidRPr="001A6CD3">
              <w:rPr>
                <w:rFonts w:ascii="Arial" w:hAnsi="Arial" w:cs="Arial"/>
                <w:sz w:val="24"/>
                <w:szCs w:val="24"/>
              </w:rPr>
              <w:t>London Councils (pan London representative body)</w:t>
            </w:r>
          </w:p>
          <w:p w14:paraId="01B7A152" w14:textId="77777777" w:rsidR="00752923" w:rsidRPr="001A6CD3" w:rsidRDefault="00752923" w:rsidP="001A6CD3">
            <w:pPr>
              <w:pStyle w:val="NoSpacing"/>
              <w:numPr>
                <w:ilvl w:val="0"/>
                <w:numId w:val="13"/>
              </w:numPr>
              <w:spacing w:line="276" w:lineRule="auto"/>
              <w:rPr>
                <w:rFonts w:ascii="Arial" w:hAnsi="Arial" w:cs="Arial"/>
                <w:sz w:val="24"/>
                <w:szCs w:val="24"/>
              </w:rPr>
            </w:pPr>
            <w:r w:rsidRPr="001A6CD3">
              <w:rPr>
                <w:rFonts w:ascii="Arial" w:hAnsi="Arial" w:cs="Arial"/>
                <w:sz w:val="24"/>
                <w:szCs w:val="24"/>
              </w:rPr>
              <w:t>Overview and Scrutiny Committee of most affected boroughs and with joint OSCs</w:t>
            </w:r>
          </w:p>
          <w:p w14:paraId="7CB48247" w14:textId="77777777" w:rsidR="00B977DC" w:rsidRPr="001A6CD3" w:rsidRDefault="00752923" w:rsidP="001A6CD3">
            <w:pPr>
              <w:pStyle w:val="NoSpacing"/>
              <w:numPr>
                <w:ilvl w:val="0"/>
                <w:numId w:val="13"/>
              </w:numPr>
              <w:spacing w:line="276" w:lineRule="auto"/>
              <w:rPr>
                <w:rFonts w:ascii="Arial" w:hAnsi="Arial" w:cs="Arial"/>
                <w:sz w:val="24"/>
                <w:szCs w:val="24"/>
              </w:rPr>
            </w:pPr>
            <w:r w:rsidRPr="001A6CD3">
              <w:rPr>
                <w:rFonts w:ascii="Arial" w:hAnsi="Arial" w:cs="Arial"/>
                <w:sz w:val="24"/>
                <w:szCs w:val="24"/>
              </w:rPr>
              <w:t>Jeremy Hunt</w:t>
            </w:r>
          </w:p>
        </w:tc>
      </w:tr>
      <w:tr w:rsidR="0067705F" w:rsidRPr="001A6CD3" w14:paraId="6FB53B32" w14:textId="77777777" w:rsidTr="0067705F">
        <w:tc>
          <w:tcPr>
            <w:tcW w:w="4395" w:type="dxa"/>
          </w:tcPr>
          <w:p w14:paraId="21F71992" w14:textId="77777777" w:rsidR="0067705F" w:rsidRPr="001A6CD3" w:rsidRDefault="0067705F" w:rsidP="001A6CD3">
            <w:pPr>
              <w:pStyle w:val="NoSpacing"/>
              <w:spacing w:line="276" w:lineRule="auto"/>
              <w:rPr>
                <w:rFonts w:ascii="Arial" w:hAnsi="Arial" w:cs="Arial"/>
                <w:b/>
                <w:sz w:val="24"/>
                <w:szCs w:val="24"/>
              </w:rPr>
            </w:pPr>
            <w:r w:rsidRPr="001A6CD3">
              <w:rPr>
                <w:rFonts w:ascii="Arial" w:hAnsi="Arial" w:cs="Arial"/>
                <w:b/>
                <w:sz w:val="24"/>
                <w:szCs w:val="24"/>
              </w:rPr>
              <w:lastRenderedPageBreak/>
              <w:t>EQUALITY AND INCLUSION (E&amp;I)</w:t>
            </w:r>
          </w:p>
        </w:tc>
        <w:tc>
          <w:tcPr>
            <w:tcW w:w="4677" w:type="dxa"/>
          </w:tcPr>
          <w:p w14:paraId="1F9CBCEC" w14:textId="77777777" w:rsidR="0067705F" w:rsidRPr="001A6CD3" w:rsidRDefault="0067705F" w:rsidP="001A6CD3">
            <w:pPr>
              <w:pStyle w:val="NoSpacing"/>
              <w:spacing w:line="276" w:lineRule="auto"/>
              <w:rPr>
                <w:rFonts w:ascii="Arial" w:eastAsia="Times New Roman" w:hAnsi="Arial" w:cs="Arial"/>
                <w:sz w:val="24"/>
                <w:szCs w:val="24"/>
              </w:rPr>
            </w:pPr>
          </w:p>
        </w:tc>
        <w:tc>
          <w:tcPr>
            <w:tcW w:w="4678" w:type="dxa"/>
          </w:tcPr>
          <w:p w14:paraId="5B087D21" w14:textId="77777777" w:rsidR="0067705F" w:rsidRPr="001A6CD3" w:rsidRDefault="0067705F" w:rsidP="001A6CD3">
            <w:pPr>
              <w:pStyle w:val="NoSpacing"/>
              <w:spacing w:line="276" w:lineRule="auto"/>
              <w:rPr>
                <w:rFonts w:ascii="Arial" w:eastAsia="Times New Roman" w:hAnsi="Arial" w:cs="Arial"/>
                <w:sz w:val="24"/>
                <w:szCs w:val="24"/>
              </w:rPr>
            </w:pPr>
          </w:p>
        </w:tc>
      </w:tr>
      <w:tr w:rsidR="0067705F" w:rsidRPr="001A6CD3" w14:paraId="084E3C93" w14:textId="77777777" w:rsidTr="0067705F">
        <w:tc>
          <w:tcPr>
            <w:tcW w:w="4395" w:type="dxa"/>
            <w:tcBorders>
              <w:bottom w:val="single" w:sz="4" w:space="0" w:color="auto"/>
            </w:tcBorders>
          </w:tcPr>
          <w:p w14:paraId="16ACCFB3" w14:textId="77777777" w:rsidR="00CA0177" w:rsidRPr="001A6CD3" w:rsidRDefault="00CA0177" w:rsidP="001A6CD3">
            <w:pPr>
              <w:pStyle w:val="NoSpacing"/>
              <w:spacing w:line="276" w:lineRule="auto"/>
              <w:rPr>
                <w:rFonts w:ascii="Arial" w:hAnsi="Arial" w:cs="Arial"/>
                <w:b/>
                <w:sz w:val="24"/>
                <w:szCs w:val="24"/>
              </w:rPr>
            </w:pPr>
            <w:r w:rsidRPr="001A6CD3">
              <w:rPr>
                <w:rFonts w:ascii="Arial" w:hAnsi="Arial" w:cs="Arial"/>
                <w:b/>
                <w:sz w:val="24"/>
                <w:szCs w:val="24"/>
              </w:rPr>
              <w:t xml:space="preserve">a) </w:t>
            </w:r>
            <w:r w:rsidR="0067705F" w:rsidRPr="001A6CD3">
              <w:rPr>
                <w:rFonts w:ascii="Arial" w:hAnsi="Arial" w:cs="Arial"/>
                <w:b/>
                <w:sz w:val="24"/>
                <w:szCs w:val="24"/>
              </w:rPr>
              <w:t xml:space="preserve">Equality and Inclusion is a priority in the LAS/CQC Quality Improvement Plan. Long history of failure re equality and diversity with regard to race equality and most other protected characteristics. </w:t>
            </w:r>
          </w:p>
          <w:p w14:paraId="7EA8B41B" w14:textId="77777777" w:rsidR="0067705F" w:rsidRPr="001A6CD3" w:rsidRDefault="00CA0177" w:rsidP="001A6CD3">
            <w:pPr>
              <w:widowControl w:val="0"/>
              <w:rPr>
                <w:rFonts w:ascii="Arial" w:hAnsi="Arial" w:cs="Arial"/>
                <w:b/>
                <w:sz w:val="24"/>
                <w:szCs w:val="24"/>
                <w:lang w:val="en-US"/>
              </w:rPr>
            </w:pPr>
            <w:r w:rsidRPr="001A6CD3">
              <w:rPr>
                <w:rFonts w:ascii="Arial" w:hAnsi="Arial" w:cs="Arial"/>
                <w:b/>
                <w:sz w:val="24"/>
                <w:szCs w:val="24"/>
                <w:lang w:val="en-US"/>
              </w:rPr>
              <w:t>b) Recruitment of Paramedics, Technicians and Emergency Ambulance Crew</w:t>
            </w:r>
          </w:p>
        </w:tc>
        <w:tc>
          <w:tcPr>
            <w:tcW w:w="4677" w:type="dxa"/>
            <w:tcBorders>
              <w:bottom w:val="single" w:sz="4" w:space="0" w:color="auto"/>
            </w:tcBorders>
          </w:tcPr>
          <w:p w14:paraId="291264D9" w14:textId="77777777" w:rsidR="0067705F" w:rsidRPr="001A6CD3" w:rsidRDefault="0067705F" w:rsidP="001A6CD3">
            <w:pPr>
              <w:pStyle w:val="NoSpacing"/>
              <w:spacing w:line="276" w:lineRule="auto"/>
              <w:rPr>
                <w:rFonts w:ascii="Arial" w:eastAsia="Times New Roman" w:hAnsi="Arial" w:cs="Arial"/>
                <w:sz w:val="24"/>
                <w:szCs w:val="24"/>
              </w:rPr>
            </w:pPr>
            <w:r w:rsidRPr="001A6CD3">
              <w:rPr>
                <w:rFonts w:ascii="Arial" w:eastAsia="Times New Roman" w:hAnsi="Arial" w:cs="Arial"/>
                <w:sz w:val="24"/>
                <w:szCs w:val="24"/>
              </w:rPr>
              <w:t>a) Concerns that progress will slip back when</w:t>
            </w:r>
            <w:r w:rsidR="001A6CD3" w:rsidRPr="001A6CD3">
              <w:rPr>
                <w:rFonts w:ascii="Arial" w:eastAsia="Times New Roman" w:hAnsi="Arial" w:cs="Arial"/>
                <w:sz w:val="24"/>
                <w:szCs w:val="24"/>
              </w:rPr>
              <w:t xml:space="preserve"> Melissa leaves the </w:t>
            </w:r>
            <w:r w:rsidRPr="001A6CD3">
              <w:rPr>
                <w:rFonts w:ascii="Arial" w:eastAsia="Times New Roman" w:hAnsi="Arial" w:cs="Arial"/>
                <w:sz w:val="24"/>
                <w:szCs w:val="24"/>
              </w:rPr>
              <w:t xml:space="preserve">LAS. </w:t>
            </w:r>
          </w:p>
          <w:p w14:paraId="41B3A82E" w14:textId="77777777" w:rsidR="0067705F" w:rsidRPr="001A6CD3" w:rsidRDefault="00CA0177" w:rsidP="001A6CD3">
            <w:pPr>
              <w:pStyle w:val="NoSpacing"/>
              <w:spacing w:line="276" w:lineRule="auto"/>
              <w:rPr>
                <w:rFonts w:ascii="Arial" w:eastAsia="Times New Roman" w:hAnsi="Arial" w:cs="Arial"/>
                <w:sz w:val="24"/>
                <w:szCs w:val="24"/>
              </w:rPr>
            </w:pPr>
            <w:r w:rsidRPr="001A6CD3">
              <w:rPr>
                <w:rFonts w:ascii="Arial" w:eastAsia="Times New Roman" w:hAnsi="Arial" w:cs="Arial"/>
                <w:sz w:val="24"/>
                <w:szCs w:val="24"/>
              </w:rPr>
              <w:t>b</w:t>
            </w:r>
            <w:r w:rsidR="0067705F" w:rsidRPr="001A6CD3">
              <w:rPr>
                <w:rFonts w:ascii="Arial" w:eastAsia="Times New Roman" w:hAnsi="Arial" w:cs="Arial"/>
                <w:sz w:val="24"/>
                <w:szCs w:val="24"/>
              </w:rPr>
              <w:t>) Forum proposal for Race Equality VIP award not acted on in 2017 but  LAS claims it will be in 2018</w:t>
            </w:r>
          </w:p>
        </w:tc>
        <w:tc>
          <w:tcPr>
            <w:tcW w:w="4678" w:type="dxa"/>
            <w:tcBorders>
              <w:bottom w:val="single" w:sz="4" w:space="0" w:color="auto"/>
            </w:tcBorders>
          </w:tcPr>
          <w:p w14:paraId="2447D444" w14:textId="77777777" w:rsidR="0067705F" w:rsidRPr="001A6CD3" w:rsidRDefault="0067705F" w:rsidP="001A6CD3">
            <w:pPr>
              <w:pStyle w:val="NoSpacing"/>
              <w:spacing w:line="276" w:lineRule="auto"/>
              <w:rPr>
                <w:rFonts w:ascii="Arial" w:eastAsia="Times New Roman" w:hAnsi="Arial" w:cs="Arial"/>
                <w:sz w:val="24"/>
                <w:szCs w:val="24"/>
              </w:rPr>
            </w:pPr>
            <w:r w:rsidRPr="001A6CD3">
              <w:rPr>
                <w:rFonts w:ascii="Arial" w:eastAsia="Times New Roman" w:hAnsi="Arial" w:cs="Arial"/>
                <w:sz w:val="24"/>
                <w:szCs w:val="24"/>
              </w:rPr>
              <w:t xml:space="preserve">a) New Equality and Diversity committee </w:t>
            </w:r>
            <w:r w:rsidR="001A6CD3" w:rsidRPr="001A6CD3">
              <w:rPr>
                <w:rFonts w:ascii="Arial" w:eastAsia="Times New Roman" w:hAnsi="Arial" w:cs="Arial"/>
                <w:sz w:val="24"/>
                <w:szCs w:val="24"/>
              </w:rPr>
              <w:t>to meet</w:t>
            </w:r>
            <w:r w:rsidR="00B977DC" w:rsidRPr="001A6CD3">
              <w:rPr>
                <w:rFonts w:ascii="Arial" w:eastAsia="Times New Roman" w:hAnsi="Arial" w:cs="Arial"/>
                <w:sz w:val="24"/>
                <w:szCs w:val="24"/>
              </w:rPr>
              <w:t xml:space="preserve"> on </w:t>
            </w:r>
            <w:r w:rsidR="00A74329" w:rsidRPr="001A6CD3">
              <w:rPr>
                <w:rFonts w:ascii="Arial" w:eastAsia="Times New Roman" w:hAnsi="Arial" w:cs="Arial"/>
                <w:sz w:val="24"/>
                <w:szCs w:val="24"/>
              </w:rPr>
              <w:t>December 6. Audrey and Beulah to attend</w:t>
            </w:r>
          </w:p>
          <w:p w14:paraId="72A6E93A" w14:textId="77777777" w:rsidR="001A6CD3" w:rsidRPr="001A6CD3" w:rsidRDefault="00CA0177" w:rsidP="001A6CD3">
            <w:pPr>
              <w:widowControl w:val="0"/>
              <w:rPr>
                <w:rFonts w:ascii="Arial" w:hAnsi="Arial" w:cs="Arial"/>
                <w:sz w:val="24"/>
                <w:szCs w:val="24"/>
                <w:lang w:val="en-US"/>
              </w:rPr>
            </w:pPr>
            <w:r w:rsidRPr="001A6CD3">
              <w:rPr>
                <w:rFonts w:ascii="Arial" w:hAnsi="Arial" w:cs="Arial"/>
                <w:sz w:val="24"/>
                <w:szCs w:val="24"/>
                <w:lang w:val="en-US"/>
              </w:rPr>
              <w:t xml:space="preserve">There is no evidence that the percentage of front line staff from a BME heritage has increased. About the same number of BME staff recruited, are  leaving – about 25 in each case. </w:t>
            </w:r>
            <w:r w:rsidR="001A6CD3" w:rsidRPr="001A6CD3">
              <w:rPr>
                <w:rFonts w:ascii="Arial" w:hAnsi="Arial" w:cs="Arial"/>
                <w:sz w:val="24"/>
                <w:szCs w:val="24"/>
                <w:lang w:val="en-US"/>
              </w:rPr>
              <w:t xml:space="preserve">b) Patricia Grealish asked for update on VIP awards. </w:t>
            </w:r>
          </w:p>
        </w:tc>
      </w:tr>
      <w:tr w:rsidR="0067705F" w:rsidRPr="001A6CD3" w14:paraId="073E5849" w14:textId="77777777" w:rsidTr="0067705F">
        <w:tc>
          <w:tcPr>
            <w:tcW w:w="4395" w:type="dxa"/>
          </w:tcPr>
          <w:p w14:paraId="3C769976" w14:textId="77777777" w:rsidR="0067705F" w:rsidRPr="001A6CD3" w:rsidRDefault="0067705F" w:rsidP="001A6CD3">
            <w:pPr>
              <w:pStyle w:val="NoSpacing"/>
              <w:spacing w:line="276" w:lineRule="auto"/>
              <w:rPr>
                <w:rFonts w:ascii="Arial" w:eastAsia="Times New Roman" w:hAnsi="Arial" w:cs="Arial"/>
                <w:b/>
                <w:bCs/>
                <w:sz w:val="24"/>
                <w:szCs w:val="24"/>
                <w:lang w:val="en-US"/>
              </w:rPr>
            </w:pPr>
            <w:r w:rsidRPr="001A6CD3">
              <w:rPr>
                <w:rFonts w:ascii="Arial" w:eastAsia="Times New Roman" w:hAnsi="Arial" w:cs="Arial"/>
                <w:b/>
                <w:bCs/>
                <w:sz w:val="24"/>
                <w:szCs w:val="24"/>
                <w:lang w:val="en-US"/>
              </w:rPr>
              <w:t>REVIEW OF COMPAINTS SYSTEM</w:t>
            </w:r>
          </w:p>
        </w:tc>
        <w:tc>
          <w:tcPr>
            <w:tcW w:w="4677" w:type="dxa"/>
          </w:tcPr>
          <w:p w14:paraId="2CEA1757" w14:textId="77777777" w:rsidR="0067705F" w:rsidRPr="001A6CD3" w:rsidRDefault="0067705F" w:rsidP="001A6CD3">
            <w:pPr>
              <w:pStyle w:val="NoSpacing"/>
              <w:spacing w:line="276" w:lineRule="auto"/>
              <w:rPr>
                <w:rFonts w:ascii="Arial" w:hAnsi="Arial" w:cs="Arial"/>
                <w:sz w:val="24"/>
                <w:szCs w:val="24"/>
              </w:rPr>
            </w:pPr>
          </w:p>
        </w:tc>
        <w:tc>
          <w:tcPr>
            <w:tcW w:w="4678" w:type="dxa"/>
          </w:tcPr>
          <w:p w14:paraId="2B8E256C" w14:textId="77777777" w:rsidR="0067705F" w:rsidRPr="001A6CD3" w:rsidRDefault="0067705F" w:rsidP="001A6CD3">
            <w:pPr>
              <w:pStyle w:val="NoSpacing"/>
              <w:spacing w:line="276" w:lineRule="auto"/>
              <w:rPr>
                <w:rFonts w:ascii="Arial" w:hAnsi="Arial" w:cs="Arial"/>
                <w:sz w:val="24"/>
                <w:szCs w:val="24"/>
              </w:rPr>
            </w:pPr>
          </w:p>
        </w:tc>
      </w:tr>
      <w:tr w:rsidR="0067705F" w:rsidRPr="001A6CD3" w14:paraId="1027E1B9" w14:textId="77777777" w:rsidTr="0067705F">
        <w:tc>
          <w:tcPr>
            <w:tcW w:w="4395" w:type="dxa"/>
          </w:tcPr>
          <w:p w14:paraId="7DCD96E6" w14:textId="77777777" w:rsidR="00677A84" w:rsidRPr="001A6CD3" w:rsidRDefault="0067705F" w:rsidP="001A6CD3">
            <w:pPr>
              <w:widowControl w:val="0"/>
              <w:rPr>
                <w:rFonts w:ascii="Arial" w:hAnsi="Arial" w:cs="Arial"/>
                <w:b/>
                <w:sz w:val="24"/>
                <w:szCs w:val="24"/>
                <w:lang w:val="en-US"/>
              </w:rPr>
            </w:pPr>
            <w:r w:rsidRPr="001A6CD3">
              <w:rPr>
                <w:rFonts w:ascii="Arial" w:eastAsia="Times New Roman" w:hAnsi="Arial" w:cs="Arial"/>
                <w:b/>
                <w:bCs/>
                <w:sz w:val="24"/>
                <w:szCs w:val="24"/>
                <w:lang w:val="en-US"/>
              </w:rPr>
              <w:t xml:space="preserve"> </w:t>
            </w:r>
            <w:r w:rsidR="00677A84" w:rsidRPr="001A6CD3">
              <w:rPr>
                <w:rFonts w:ascii="Arial" w:hAnsi="Arial" w:cs="Arial"/>
                <w:b/>
                <w:sz w:val="24"/>
                <w:szCs w:val="24"/>
                <w:lang w:val="en-US"/>
              </w:rPr>
              <w:t xml:space="preserve">LAS Complaints Audit and the </w:t>
            </w:r>
            <w:r w:rsidR="00677A84" w:rsidRPr="001A6CD3">
              <w:rPr>
                <w:rFonts w:ascii="Arial" w:hAnsi="Arial" w:cs="Arial"/>
                <w:b/>
                <w:sz w:val="24"/>
                <w:szCs w:val="24"/>
                <w:lang w:val="en-US"/>
              </w:rPr>
              <w:lastRenderedPageBreak/>
              <w:t>Charter for Urgent and Emergency Care</w:t>
            </w:r>
          </w:p>
          <w:p w14:paraId="5322E01A" w14:textId="77777777" w:rsidR="0067705F" w:rsidRPr="001A6CD3" w:rsidRDefault="0067705F" w:rsidP="001A6CD3">
            <w:pPr>
              <w:pStyle w:val="NoSpacing"/>
              <w:spacing w:line="276" w:lineRule="auto"/>
              <w:rPr>
                <w:rFonts w:ascii="Arial" w:eastAsia="Times New Roman" w:hAnsi="Arial" w:cs="Arial"/>
                <w:b/>
                <w:bCs/>
                <w:sz w:val="24"/>
                <w:szCs w:val="24"/>
                <w:lang w:val="en-US"/>
              </w:rPr>
            </w:pPr>
          </w:p>
        </w:tc>
        <w:tc>
          <w:tcPr>
            <w:tcW w:w="4677" w:type="dxa"/>
          </w:tcPr>
          <w:p w14:paraId="7BFC2AAC" w14:textId="77777777" w:rsidR="0067705F" w:rsidRPr="001A6CD3" w:rsidRDefault="00677A84"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lastRenderedPageBreak/>
              <w:t xml:space="preserve">LAS agreed to enable 3 Forum members </w:t>
            </w:r>
            <w:r w:rsidRPr="001A6CD3">
              <w:rPr>
                <w:rFonts w:ascii="Arial" w:hAnsi="Arial" w:cs="Arial"/>
                <w:sz w:val="24"/>
                <w:szCs w:val="24"/>
                <w:lang w:val="en-US"/>
              </w:rPr>
              <w:lastRenderedPageBreak/>
              <w:t xml:space="preserve">to examine complaints as part of  the process of independent assessment. However, the LAS have been unable to agree a process which enables adequate and appropriate governance arrangements to be put in place. </w:t>
            </w:r>
          </w:p>
        </w:tc>
        <w:tc>
          <w:tcPr>
            <w:tcW w:w="4678" w:type="dxa"/>
          </w:tcPr>
          <w:p w14:paraId="13FDF189" w14:textId="77777777" w:rsidR="0067705F" w:rsidRPr="001A6CD3" w:rsidRDefault="00837ABA" w:rsidP="001A6CD3">
            <w:pPr>
              <w:pStyle w:val="NoSpacing"/>
              <w:spacing w:line="276" w:lineRule="auto"/>
              <w:rPr>
                <w:rFonts w:ascii="Arial" w:hAnsi="Arial" w:cs="Arial"/>
                <w:sz w:val="24"/>
                <w:szCs w:val="24"/>
              </w:rPr>
            </w:pPr>
            <w:r w:rsidRPr="001A6CD3">
              <w:rPr>
                <w:rFonts w:ascii="Arial" w:hAnsi="Arial" w:cs="Arial"/>
                <w:sz w:val="24"/>
                <w:szCs w:val="24"/>
              </w:rPr>
              <w:lastRenderedPageBreak/>
              <w:t>Confidentiality document</w:t>
            </w:r>
            <w:r w:rsidR="0067705F" w:rsidRPr="001A6CD3">
              <w:rPr>
                <w:rFonts w:ascii="Arial" w:hAnsi="Arial" w:cs="Arial"/>
                <w:sz w:val="24"/>
                <w:szCs w:val="24"/>
              </w:rPr>
              <w:t xml:space="preserve"> completed</w:t>
            </w:r>
            <w:r w:rsidRPr="001A6CD3">
              <w:rPr>
                <w:rFonts w:ascii="Arial" w:hAnsi="Arial" w:cs="Arial"/>
                <w:sz w:val="24"/>
                <w:szCs w:val="24"/>
              </w:rPr>
              <w:t xml:space="preserve">. </w:t>
            </w:r>
            <w:r w:rsidRPr="001A6CD3">
              <w:rPr>
                <w:rFonts w:ascii="Arial" w:hAnsi="Arial" w:cs="Arial"/>
                <w:sz w:val="24"/>
                <w:szCs w:val="24"/>
              </w:rPr>
              <w:lastRenderedPageBreak/>
              <w:t>Awaiting completion of process</w:t>
            </w:r>
            <w:r w:rsidR="0067705F" w:rsidRPr="001A6CD3">
              <w:rPr>
                <w:rFonts w:ascii="Arial" w:hAnsi="Arial" w:cs="Arial"/>
                <w:sz w:val="24"/>
                <w:szCs w:val="24"/>
              </w:rPr>
              <w:t xml:space="preserve"> and then arrange new dates for visits. </w:t>
            </w:r>
            <w:r w:rsidR="00B977DC" w:rsidRPr="001A6CD3">
              <w:rPr>
                <w:rFonts w:ascii="Arial" w:hAnsi="Arial" w:cs="Arial"/>
                <w:sz w:val="24"/>
                <w:szCs w:val="24"/>
              </w:rPr>
              <w:t xml:space="preserve">Long delay. </w:t>
            </w:r>
            <w:r w:rsidR="00677A84" w:rsidRPr="001A6CD3">
              <w:rPr>
                <w:rFonts w:ascii="Arial" w:hAnsi="Arial" w:cs="Arial"/>
                <w:sz w:val="24"/>
                <w:szCs w:val="24"/>
              </w:rPr>
              <w:t>DELAYS CONTINUE. NO EXPLANATION!!!</w:t>
            </w:r>
          </w:p>
        </w:tc>
      </w:tr>
      <w:tr w:rsidR="00771965" w:rsidRPr="001A6CD3" w14:paraId="2F5E2C97" w14:textId="77777777" w:rsidTr="0067705F">
        <w:tc>
          <w:tcPr>
            <w:tcW w:w="4395" w:type="dxa"/>
          </w:tcPr>
          <w:p w14:paraId="650B3E96" w14:textId="77777777" w:rsidR="00771965" w:rsidRPr="001A6CD3" w:rsidRDefault="00771965" w:rsidP="001A6CD3">
            <w:pPr>
              <w:widowControl w:val="0"/>
              <w:rPr>
                <w:rFonts w:ascii="Arial" w:eastAsia="Times New Roman" w:hAnsi="Arial" w:cs="Arial"/>
                <w:b/>
                <w:bCs/>
                <w:sz w:val="24"/>
                <w:szCs w:val="24"/>
                <w:lang w:val="en-US"/>
              </w:rPr>
            </w:pPr>
            <w:r w:rsidRPr="001A6CD3">
              <w:rPr>
                <w:rFonts w:ascii="Arial" w:eastAsia="Times New Roman" w:hAnsi="Arial" w:cs="Arial"/>
                <w:b/>
                <w:bCs/>
                <w:sz w:val="24"/>
                <w:szCs w:val="24"/>
                <w:lang w:val="en-US"/>
              </w:rPr>
              <w:lastRenderedPageBreak/>
              <w:t>SOCIAL CAPITAL ACCOUNT</w:t>
            </w:r>
          </w:p>
        </w:tc>
        <w:tc>
          <w:tcPr>
            <w:tcW w:w="4677" w:type="dxa"/>
          </w:tcPr>
          <w:p w14:paraId="7B6CEC29" w14:textId="77777777" w:rsidR="00771965" w:rsidRPr="001A6CD3" w:rsidRDefault="00771965" w:rsidP="001A6CD3">
            <w:pPr>
              <w:pStyle w:val="ListParagraph"/>
              <w:widowControl w:val="0"/>
              <w:ind w:left="0"/>
              <w:rPr>
                <w:rFonts w:ascii="Arial" w:hAnsi="Arial" w:cs="Arial"/>
                <w:sz w:val="24"/>
                <w:szCs w:val="24"/>
                <w:lang w:val="en-US"/>
              </w:rPr>
            </w:pPr>
            <w:r w:rsidRPr="001A6CD3">
              <w:rPr>
                <w:rFonts w:ascii="Arial" w:hAnsi="Arial" w:cs="Arial"/>
                <w:sz w:val="24"/>
                <w:szCs w:val="24"/>
                <w:lang w:val="en-US"/>
              </w:rPr>
              <w:t xml:space="preserve">Keep a log of Forum member’s time contributions to the work of the Forum. </w:t>
            </w:r>
          </w:p>
        </w:tc>
        <w:tc>
          <w:tcPr>
            <w:tcW w:w="4678" w:type="dxa"/>
          </w:tcPr>
          <w:p w14:paraId="1CACE1C6" w14:textId="77777777" w:rsidR="00771965" w:rsidRPr="001A6CD3" w:rsidRDefault="00771965" w:rsidP="001A6CD3">
            <w:pPr>
              <w:pStyle w:val="NoSpacing"/>
              <w:spacing w:line="276" w:lineRule="auto"/>
              <w:rPr>
                <w:rFonts w:ascii="Arial" w:hAnsi="Arial" w:cs="Arial"/>
                <w:sz w:val="24"/>
                <w:szCs w:val="24"/>
              </w:rPr>
            </w:pPr>
            <w:r w:rsidRPr="001A6CD3">
              <w:rPr>
                <w:rFonts w:ascii="Arial" w:hAnsi="Arial" w:cs="Arial"/>
                <w:sz w:val="24"/>
                <w:szCs w:val="24"/>
                <w:lang w:val="en-US"/>
              </w:rPr>
              <w:t>Publish the details of the social capital contributed by the Forum to the development of the LAS.</w:t>
            </w:r>
          </w:p>
        </w:tc>
      </w:tr>
      <w:tr w:rsidR="003D2AAE" w:rsidRPr="001A6CD3" w14:paraId="78A68153" w14:textId="77777777" w:rsidTr="0067705F">
        <w:tc>
          <w:tcPr>
            <w:tcW w:w="4395" w:type="dxa"/>
          </w:tcPr>
          <w:p w14:paraId="4AE17785" w14:textId="77777777" w:rsidR="003D2AAE" w:rsidRPr="001A6CD3" w:rsidRDefault="003D2AAE" w:rsidP="001A6CD3">
            <w:pPr>
              <w:widowControl w:val="0"/>
              <w:rPr>
                <w:rFonts w:ascii="Arial" w:eastAsia="Times New Roman" w:hAnsi="Arial" w:cs="Arial"/>
                <w:b/>
                <w:bCs/>
                <w:sz w:val="24"/>
                <w:szCs w:val="24"/>
                <w:lang w:val="en-US"/>
              </w:rPr>
            </w:pPr>
            <w:r w:rsidRPr="001A6CD3">
              <w:rPr>
                <w:rFonts w:ascii="Arial" w:eastAsia="Times New Roman" w:hAnsi="Arial" w:cs="Arial"/>
                <w:b/>
                <w:bCs/>
                <w:sz w:val="24"/>
                <w:szCs w:val="24"/>
                <w:lang w:val="en-US"/>
              </w:rPr>
              <w:t>MEMBERS PROPOSALS FROM NOVEMBER MEETING</w:t>
            </w:r>
          </w:p>
        </w:tc>
        <w:tc>
          <w:tcPr>
            <w:tcW w:w="4677" w:type="dxa"/>
          </w:tcPr>
          <w:p w14:paraId="46B2FAEA" w14:textId="77777777" w:rsidR="003D2AAE" w:rsidRPr="001A6CD3" w:rsidRDefault="003D2AAE" w:rsidP="001A6CD3">
            <w:pPr>
              <w:widowControl w:val="0"/>
              <w:rPr>
                <w:rFonts w:ascii="Arial" w:hAnsi="Arial" w:cs="Arial"/>
                <w:sz w:val="24"/>
                <w:szCs w:val="24"/>
                <w:lang w:val="en-US"/>
              </w:rPr>
            </w:pPr>
            <w:r w:rsidRPr="001A6CD3">
              <w:rPr>
                <w:rFonts w:ascii="Arial" w:hAnsi="Arial" w:cs="Arial"/>
                <w:sz w:val="24"/>
                <w:szCs w:val="24"/>
                <w:lang w:val="en-US"/>
              </w:rPr>
              <w:t>1)</w:t>
            </w:r>
            <w:r w:rsidR="001A6CD3">
              <w:rPr>
                <w:rFonts w:ascii="Arial" w:hAnsi="Arial" w:cs="Arial"/>
                <w:sz w:val="24"/>
                <w:szCs w:val="24"/>
                <w:lang w:val="en-US"/>
              </w:rPr>
              <w:t xml:space="preserve"> </w:t>
            </w:r>
            <w:r w:rsidRPr="001A6CD3">
              <w:rPr>
                <w:rFonts w:ascii="Arial" w:hAnsi="Arial" w:cs="Arial"/>
                <w:sz w:val="24"/>
                <w:szCs w:val="24"/>
                <w:lang w:val="en-US"/>
              </w:rPr>
              <w:t xml:space="preserve">Restart the alcohol awareness work and the ‘alcohol bus’. </w:t>
            </w:r>
          </w:p>
          <w:p w14:paraId="5B50B56D" w14:textId="77777777" w:rsidR="003D2AAE" w:rsidRPr="001A6CD3" w:rsidRDefault="003D2AAE" w:rsidP="001A6CD3">
            <w:pPr>
              <w:widowControl w:val="0"/>
              <w:rPr>
                <w:rFonts w:ascii="Arial" w:hAnsi="Arial" w:cs="Arial"/>
                <w:sz w:val="24"/>
                <w:szCs w:val="24"/>
                <w:lang w:val="en-US"/>
              </w:rPr>
            </w:pPr>
            <w:r w:rsidRPr="001A6CD3">
              <w:rPr>
                <w:rFonts w:ascii="Arial" w:hAnsi="Arial" w:cs="Arial"/>
                <w:sz w:val="24"/>
                <w:szCs w:val="24"/>
                <w:lang w:val="en-US"/>
              </w:rPr>
              <w:t>2)</w:t>
            </w:r>
            <w:r w:rsidR="001A6CD3">
              <w:rPr>
                <w:rFonts w:ascii="Arial" w:hAnsi="Arial" w:cs="Arial"/>
                <w:sz w:val="24"/>
                <w:szCs w:val="24"/>
                <w:lang w:val="en-US"/>
              </w:rPr>
              <w:t xml:space="preserve"> </w:t>
            </w:r>
            <w:r w:rsidRPr="001A6CD3">
              <w:rPr>
                <w:rFonts w:ascii="Arial" w:hAnsi="Arial" w:cs="Arial"/>
                <w:sz w:val="24"/>
                <w:szCs w:val="24"/>
                <w:lang w:val="en-US"/>
              </w:rPr>
              <w:t>Work with Public Health in Kingston to create more effective and responsive services for elders, e.g. through the Partnership Reference Group.</w:t>
            </w:r>
          </w:p>
          <w:p w14:paraId="424D0F4F" w14:textId="77777777" w:rsidR="003D2AAE" w:rsidRPr="001A6CD3" w:rsidRDefault="003D2AAE" w:rsidP="001A6CD3">
            <w:pPr>
              <w:widowControl w:val="0"/>
              <w:rPr>
                <w:rFonts w:ascii="Arial" w:hAnsi="Arial" w:cs="Arial"/>
                <w:sz w:val="24"/>
                <w:szCs w:val="24"/>
                <w:lang w:val="en-US"/>
              </w:rPr>
            </w:pPr>
            <w:r w:rsidRPr="001A6CD3">
              <w:rPr>
                <w:rFonts w:ascii="Arial" w:hAnsi="Arial" w:cs="Arial"/>
                <w:sz w:val="24"/>
                <w:szCs w:val="24"/>
                <w:lang w:val="en-US"/>
              </w:rPr>
              <w:t>3)</w:t>
            </w:r>
            <w:r w:rsidR="001A6CD3">
              <w:rPr>
                <w:rFonts w:ascii="Arial" w:hAnsi="Arial" w:cs="Arial"/>
                <w:sz w:val="24"/>
                <w:szCs w:val="24"/>
                <w:lang w:val="en-US"/>
              </w:rPr>
              <w:t xml:space="preserve"> </w:t>
            </w:r>
            <w:r w:rsidRPr="001A6CD3">
              <w:rPr>
                <w:rFonts w:ascii="Arial" w:hAnsi="Arial" w:cs="Arial"/>
                <w:sz w:val="24"/>
                <w:szCs w:val="24"/>
                <w:lang w:val="en-US"/>
              </w:rPr>
              <w:t xml:space="preserve">Focus on the needs of particular culture and language groups, e.g. the Portugese community in Lambeth.  </w:t>
            </w:r>
          </w:p>
          <w:p w14:paraId="21511514" w14:textId="77777777" w:rsidR="003D2AAE" w:rsidRPr="001A6CD3" w:rsidRDefault="003D2AAE" w:rsidP="001A6CD3">
            <w:pPr>
              <w:widowControl w:val="0"/>
              <w:rPr>
                <w:rFonts w:ascii="Arial" w:hAnsi="Arial" w:cs="Arial"/>
                <w:sz w:val="24"/>
                <w:szCs w:val="24"/>
                <w:lang w:val="en-US"/>
              </w:rPr>
            </w:pPr>
            <w:r w:rsidRPr="001A6CD3">
              <w:rPr>
                <w:rFonts w:ascii="Arial" w:hAnsi="Arial" w:cs="Arial"/>
                <w:sz w:val="24"/>
                <w:szCs w:val="24"/>
                <w:lang w:val="en-US"/>
              </w:rPr>
              <w:t>4)Publicise the Forum’s work better through a Twitter Account, articles in HSJ, getting articles into the HSJ a regular newsletter.</w:t>
            </w:r>
          </w:p>
        </w:tc>
        <w:tc>
          <w:tcPr>
            <w:tcW w:w="4678" w:type="dxa"/>
          </w:tcPr>
          <w:p w14:paraId="3EA26FC4" w14:textId="77777777" w:rsidR="003D2AAE" w:rsidRPr="001A6CD3" w:rsidRDefault="003D2AAE" w:rsidP="001A6CD3">
            <w:pPr>
              <w:pStyle w:val="NoSpacing"/>
              <w:spacing w:line="276" w:lineRule="auto"/>
              <w:rPr>
                <w:rFonts w:ascii="Arial" w:hAnsi="Arial" w:cs="Arial"/>
                <w:sz w:val="24"/>
                <w:szCs w:val="24"/>
                <w:lang w:val="en-US"/>
              </w:rPr>
            </w:pPr>
          </w:p>
        </w:tc>
      </w:tr>
    </w:tbl>
    <w:p w14:paraId="26BC462A" w14:textId="77777777" w:rsidR="00944290" w:rsidRPr="001A6CD3" w:rsidRDefault="00944290" w:rsidP="001A6CD3">
      <w:pPr>
        <w:pStyle w:val="NoSpacing"/>
        <w:spacing w:line="276" w:lineRule="auto"/>
        <w:rPr>
          <w:rFonts w:ascii="Arial" w:eastAsia="Times New Roman" w:hAnsi="Arial" w:cs="Arial"/>
          <w:b/>
          <w:bCs/>
          <w:sz w:val="24"/>
          <w:szCs w:val="24"/>
          <w:lang w:val="en-US"/>
        </w:rPr>
      </w:pPr>
    </w:p>
    <w:sectPr w:rsidR="00944290" w:rsidRPr="001A6CD3" w:rsidSect="00B5440E">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71C8" w14:textId="77777777" w:rsidR="008605F3" w:rsidRDefault="008605F3" w:rsidP="008D471D">
      <w:pPr>
        <w:spacing w:after="0" w:line="240" w:lineRule="auto"/>
      </w:pPr>
      <w:r>
        <w:separator/>
      </w:r>
    </w:p>
  </w:endnote>
  <w:endnote w:type="continuationSeparator" w:id="0">
    <w:p w14:paraId="5B70EFA3" w14:textId="77777777" w:rsidR="008605F3" w:rsidRDefault="008605F3"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667"/>
      <w:docPartObj>
        <w:docPartGallery w:val="Page Numbers (Bottom of Page)"/>
        <w:docPartUnique/>
      </w:docPartObj>
    </w:sdtPr>
    <w:sdtEndPr/>
    <w:sdtContent>
      <w:p w14:paraId="75632FF4" w14:textId="77777777" w:rsidR="00AB23BD" w:rsidRDefault="008605F3">
        <w:pPr>
          <w:pStyle w:val="Footer"/>
          <w:jc w:val="right"/>
        </w:pPr>
        <w:r>
          <w:fldChar w:fldCharType="begin"/>
        </w:r>
        <w:r>
          <w:instrText xml:space="preserve"> PAGE   \* MERGEFORMAT </w:instrText>
        </w:r>
        <w:r>
          <w:fldChar w:fldCharType="separate"/>
        </w:r>
        <w:r w:rsidR="00301AC1">
          <w:rPr>
            <w:noProof/>
          </w:rPr>
          <w:t>1</w:t>
        </w:r>
        <w:r>
          <w:rPr>
            <w:noProof/>
          </w:rPr>
          <w:fldChar w:fldCharType="end"/>
        </w:r>
      </w:p>
    </w:sdtContent>
  </w:sdt>
  <w:p w14:paraId="7933ABEF" w14:textId="77777777" w:rsidR="00AB23BD" w:rsidRDefault="00AB2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48C1" w14:textId="77777777" w:rsidR="008605F3" w:rsidRDefault="008605F3" w:rsidP="008D471D">
      <w:pPr>
        <w:spacing w:after="0" w:line="240" w:lineRule="auto"/>
      </w:pPr>
      <w:r>
        <w:separator/>
      </w:r>
    </w:p>
  </w:footnote>
  <w:footnote w:type="continuationSeparator" w:id="0">
    <w:p w14:paraId="6D02A2D0" w14:textId="77777777" w:rsidR="008605F3" w:rsidRDefault="008605F3"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8CC"/>
    <w:multiLevelType w:val="hybridMultilevel"/>
    <w:tmpl w:val="68445950"/>
    <w:lvl w:ilvl="0" w:tplc="EDE2AF80">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CBB"/>
    <w:multiLevelType w:val="hybridMultilevel"/>
    <w:tmpl w:val="80640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73653"/>
    <w:multiLevelType w:val="hybridMultilevel"/>
    <w:tmpl w:val="119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9A3EE2"/>
    <w:multiLevelType w:val="multilevel"/>
    <w:tmpl w:val="2B0E20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691714C"/>
    <w:multiLevelType w:val="hybridMultilevel"/>
    <w:tmpl w:val="D160C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80FA5"/>
    <w:multiLevelType w:val="hybridMultilevel"/>
    <w:tmpl w:val="39CA6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3D6E08"/>
    <w:multiLevelType w:val="hybridMultilevel"/>
    <w:tmpl w:val="14F68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3872331D"/>
    <w:multiLevelType w:val="hybridMultilevel"/>
    <w:tmpl w:val="3D7C3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B45750"/>
    <w:multiLevelType w:val="hybridMultilevel"/>
    <w:tmpl w:val="2A22D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3E1E61"/>
    <w:multiLevelType w:val="hybridMultilevel"/>
    <w:tmpl w:val="3912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B14A9A"/>
    <w:multiLevelType w:val="hybridMultilevel"/>
    <w:tmpl w:val="3178449C"/>
    <w:lvl w:ilvl="0" w:tplc="DA6AC08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A553E3"/>
    <w:multiLevelType w:val="hybridMultilevel"/>
    <w:tmpl w:val="71568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B13EB1"/>
    <w:multiLevelType w:val="hybridMultilevel"/>
    <w:tmpl w:val="00EE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6"/>
  </w:num>
  <w:num w:numId="5">
    <w:abstractNumId w:val="13"/>
  </w:num>
  <w:num w:numId="6">
    <w:abstractNumId w:val="10"/>
  </w:num>
  <w:num w:numId="7">
    <w:abstractNumId w:val="5"/>
  </w:num>
  <w:num w:numId="8">
    <w:abstractNumId w:val="8"/>
  </w:num>
  <w:num w:numId="9">
    <w:abstractNumId w:val="14"/>
  </w:num>
  <w:num w:numId="10">
    <w:abstractNumId w:val="0"/>
  </w:num>
  <w:num w:numId="11">
    <w:abstractNumId w:val="4"/>
  </w:num>
  <w:num w:numId="12">
    <w:abstractNumId w:val="3"/>
  </w:num>
  <w:num w:numId="13">
    <w:abstractNumId w:val="2"/>
  </w:num>
  <w:num w:numId="14">
    <w:abstractNumId w:val="11"/>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DE"/>
    <w:rsid w:val="00003D12"/>
    <w:rsid w:val="00006BF1"/>
    <w:rsid w:val="00017D06"/>
    <w:rsid w:val="0002295C"/>
    <w:rsid w:val="00032DA2"/>
    <w:rsid w:val="00036C4E"/>
    <w:rsid w:val="00040A8F"/>
    <w:rsid w:val="00041604"/>
    <w:rsid w:val="00041B2B"/>
    <w:rsid w:val="00051964"/>
    <w:rsid w:val="00052DDE"/>
    <w:rsid w:val="00052F03"/>
    <w:rsid w:val="00055A50"/>
    <w:rsid w:val="00056A2F"/>
    <w:rsid w:val="00077872"/>
    <w:rsid w:val="00081DD6"/>
    <w:rsid w:val="0009011F"/>
    <w:rsid w:val="00091986"/>
    <w:rsid w:val="00094424"/>
    <w:rsid w:val="000A3C1B"/>
    <w:rsid w:val="000A5BAC"/>
    <w:rsid w:val="000A608C"/>
    <w:rsid w:val="000B64AE"/>
    <w:rsid w:val="000B775D"/>
    <w:rsid w:val="000C2318"/>
    <w:rsid w:val="000C2BD4"/>
    <w:rsid w:val="000C50DF"/>
    <w:rsid w:val="000D758B"/>
    <w:rsid w:val="000D7725"/>
    <w:rsid w:val="000E2D5B"/>
    <w:rsid w:val="000E31C8"/>
    <w:rsid w:val="000E49CF"/>
    <w:rsid w:val="000F2440"/>
    <w:rsid w:val="001015CC"/>
    <w:rsid w:val="00102885"/>
    <w:rsid w:val="00105B5C"/>
    <w:rsid w:val="00112805"/>
    <w:rsid w:val="0012157B"/>
    <w:rsid w:val="001250ED"/>
    <w:rsid w:val="00131F51"/>
    <w:rsid w:val="00134976"/>
    <w:rsid w:val="00135AF9"/>
    <w:rsid w:val="00135C5D"/>
    <w:rsid w:val="0015255B"/>
    <w:rsid w:val="00162CA0"/>
    <w:rsid w:val="00173A85"/>
    <w:rsid w:val="00177C4D"/>
    <w:rsid w:val="001979CA"/>
    <w:rsid w:val="001A5C94"/>
    <w:rsid w:val="001A6CD3"/>
    <w:rsid w:val="001B574A"/>
    <w:rsid w:val="001B6213"/>
    <w:rsid w:val="001C165A"/>
    <w:rsid w:val="001C65FA"/>
    <w:rsid w:val="001D48B8"/>
    <w:rsid w:val="001D7E14"/>
    <w:rsid w:val="001E4E1F"/>
    <w:rsid w:val="001E5270"/>
    <w:rsid w:val="001F7085"/>
    <w:rsid w:val="00200E9B"/>
    <w:rsid w:val="002020BA"/>
    <w:rsid w:val="00213420"/>
    <w:rsid w:val="002138D9"/>
    <w:rsid w:val="002141F8"/>
    <w:rsid w:val="0022013A"/>
    <w:rsid w:val="00220B48"/>
    <w:rsid w:val="002333CB"/>
    <w:rsid w:val="00256FA5"/>
    <w:rsid w:val="002600BD"/>
    <w:rsid w:val="00263ECD"/>
    <w:rsid w:val="00270F06"/>
    <w:rsid w:val="00270F3E"/>
    <w:rsid w:val="00284321"/>
    <w:rsid w:val="00287190"/>
    <w:rsid w:val="002910C3"/>
    <w:rsid w:val="00294126"/>
    <w:rsid w:val="002A2F0C"/>
    <w:rsid w:val="002B3ABD"/>
    <w:rsid w:val="002C3B09"/>
    <w:rsid w:val="002C7EBC"/>
    <w:rsid w:val="002D588D"/>
    <w:rsid w:val="002D65FC"/>
    <w:rsid w:val="002D704F"/>
    <w:rsid w:val="002E2181"/>
    <w:rsid w:val="002F3440"/>
    <w:rsid w:val="00301AC1"/>
    <w:rsid w:val="0030202F"/>
    <w:rsid w:val="00305FC0"/>
    <w:rsid w:val="00305FF7"/>
    <w:rsid w:val="003065D3"/>
    <w:rsid w:val="00307CB3"/>
    <w:rsid w:val="003125AF"/>
    <w:rsid w:val="003140C2"/>
    <w:rsid w:val="00314DA3"/>
    <w:rsid w:val="00316B15"/>
    <w:rsid w:val="00325F6A"/>
    <w:rsid w:val="003322D9"/>
    <w:rsid w:val="00333451"/>
    <w:rsid w:val="00337E46"/>
    <w:rsid w:val="00347C37"/>
    <w:rsid w:val="003502C3"/>
    <w:rsid w:val="00352D5F"/>
    <w:rsid w:val="0035362D"/>
    <w:rsid w:val="00363EF8"/>
    <w:rsid w:val="00370A05"/>
    <w:rsid w:val="00375E7D"/>
    <w:rsid w:val="003929BE"/>
    <w:rsid w:val="00395F7A"/>
    <w:rsid w:val="003B0B3F"/>
    <w:rsid w:val="003B4E27"/>
    <w:rsid w:val="003D11B4"/>
    <w:rsid w:val="003D1A60"/>
    <w:rsid w:val="003D2AAE"/>
    <w:rsid w:val="003D5592"/>
    <w:rsid w:val="003D6309"/>
    <w:rsid w:val="003D6A19"/>
    <w:rsid w:val="003E1FC0"/>
    <w:rsid w:val="003E311D"/>
    <w:rsid w:val="003E3353"/>
    <w:rsid w:val="003E6CF9"/>
    <w:rsid w:val="003F1154"/>
    <w:rsid w:val="003F3187"/>
    <w:rsid w:val="003F4D5C"/>
    <w:rsid w:val="003F7D48"/>
    <w:rsid w:val="00400411"/>
    <w:rsid w:val="004041AC"/>
    <w:rsid w:val="00407C44"/>
    <w:rsid w:val="004104E9"/>
    <w:rsid w:val="004139A8"/>
    <w:rsid w:val="00413B35"/>
    <w:rsid w:val="00425CD1"/>
    <w:rsid w:val="00434340"/>
    <w:rsid w:val="004501C1"/>
    <w:rsid w:val="00461367"/>
    <w:rsid w:val="00471E8C"/>
    <w:rsid w:val="00475D65"/>
    <w:rsid w:val="00486DA7"/>
    <w:rsid w:val="004A3BCD"/>
    <w:rsid w:val="004A4E10"/>
    <w:rsid w:val="004B2F41"/>
    <w:rsid w:val="004C2C6C"/>
    <w:rsid w:val="004C69EB"/>
    <w:rsid w:val="004D1B20"/>
    <w:rsid w:val="004D6545"/>
    <w:rsid w:val="004F0383"/>
    <w:rsid w:val="004F1153"/>
    <w:rsid w:val="004F160E"/>
    <w:rsid w:val="00500338"/>
    <w:rsid w:val="00500E4B"/>
    <w:rsid w:val="00502990"/>
    <w:rsid w:val="00511371"/>
    <w:rsid w:val="005259A3"/>
    <w:rsid w:val="005278F1"/>
    <w:rsid w:val="00534567"/>
    <w:rsid w:val="00550E7D"/>
    <w:rsid w:val="0055143F"/>
    <w:rsid w:val="0056239E"/>
    <w:rsid w:val="00565EF7"/>
    <w:rsid w:val="00571CDE"/>
    <w:rsid w:val="005742DE"/>
    <w:rsid w:val="00577A8F"/>
    <w:rsid w:val="00592537"/>
    <w:rsid w:val="005C32CD"/>
    <w:rsid w:val="005C3BEE"/>
    <w:rsid w:val="005D3889"/>
    <w:rsid w:val="005D4A48"/>
    <w:rsid w:val="005D6419"/>
    <w:rsid w:val="005E2F12"/>
    <w:rsid w:val="005E67D3"/>
    <w:rsid w:val="005E6CDA"/>
    <w:rsid w:val="005E7060"/>
    <w:rsid w:val="006046CD"/>
    <w:rsid w:val="00605005"/>
    <w:rsid w:val="00617089"/>
    <w:rsid w:val="0063026A"/>
    <w:rsid w:val="00630678"/>
    <w:rsid w:val="00630854"/>
    <w:rsid w:val="00632D40"/>
    <w:rsid w:val="00645FCC"/>
    <w:rsid w:val="00654912"/>
    <w:rsid w:val="00654BE3"/>
    <w:rsid w:val="00656BB9"/>
    <w:rsid w:val="00657EB5"/>
    <w:rsid w:val="0066271C"/>
    <w:rsid w:val="00663068"/>
    <w:rsid w:val="00666033"/>
    <w:rsid w:val="0067191F"/>
    <w:rsid w:val="006752D1"/>
    <w:rsid w:val="00676883"/>
    <w:rsid w:val="0067705F"/>
    <w:rsid w:val="00677A84"/>
    <w:rsid w:val="00687B22"/>
    <w:rsid w:val="006915F9"/>
    <w:rsid w:val="00693839"/>
    <w:rsid w:val="006A7845"/>
    <w:rsid w:val="006B0373"/>
    <w:rsid w:val="006B2011"/>
    <w:rsid w:val="006B43FC"/>
    <w:rsid w:val="006C2DD2"/>
    <w:rsid w:val="006D7E55"/>
    <w:rsid w:val="006E2A82"/>
    <w:rsid w:val="006E5E1D"/>
    <w:rsid w:val="00703E2C"/>
    <w:rsid w:val="00713BF7"/>
    <w:rsid w:val="0073338D"/>
    <w:rsid w:val="00740C52"/>
    <w:rsid w:val="00743521"/>
    <w:rsid w:val="00752923"/>
    <w:rsid w:val="00764239"/>
    <w:rsid w:val="00771965"/>
    <w:rsid w:val="007741C0"/>
    <w:rsid w:val="00784F95"/>
    <w:rsid w:val="007904BE"/>
    <w:rsid w:val="0079414B"/>
    <w:rsid w:val="007A3AF7"/>
    <w:rsid w:val="007B3E4F"/>
    <w:rsid w:val="007B4FE4"/>
    <w:rsid w:val="007B6BB3"/>
    <w:rsid w:val="007C1A2E"/>
    <w:rsid w:val="007C38B4"/>
    <w:rsid w:val="007D0214"/>
    <w:rsid w:val="007E2CD2"/>
    <w:rsid w:val="007E3501"/>
    <w:rsid w:val="007E53DD"/>
    <w:rsid w:val="007F0BFD"/>
    <w:rsid w:val="007F1D01"/>
    <w:rsid w:val="007F5AA9"/>
    <w:rsid w:val="007F616C"/>
    <w:rsid w:val="008118A6"/>
    <w:rsid w:val="008234AC"/>
    <w:rsid w:val="008306B4"/>
    <w:rsid w:val="00837ABA"/>
    <w:rsid w:val="00852CC2"/>
    <w:rsid w:val="00854CBF"/>
    <w:rsid w:val="00855A32"/>
    <w:rsid w:val="008572ED"/>
    <w:rsid w:val="00857753"/>
    <w:rsid w:val="008605F3"/>
    <w:rsid w:val="00864818"/>
    <w:rsid w:val="00872139"/>
    <w:rsid w:val="00875867"/>
    <w:rsid w:val="0087630F"/>
    <w:rsid w:val="00887855"/>
    <w:rsid w:val="008A586B"/>
    <w:rsid w:val="008B0629"/>
    <w:rsid w:val="008C3D53"/>
    <w:rsid w:val="008C512B"/>
    <w:rsid w:val="008D203C"/>
    <w:rsid w:val="008D471D"/>
    <w:rsid w:val="008D5DF9"/>
    <w:rsid w:val="008D731F"/>
    <w:rsid w:val="008E6420"/>
    <w:rsid w:val="008E77EF"/>
    <w:rsid w:val="008F100F"/>
    <w:rsid w:val="00911099"/>
    <w:rsid w:val="0091469D"/>
    <w:rsid w:val="00923BC0"/>
    <w:rsid w:val="00930AFD"/>
    <w:rsid w:val="00935A0F"/>
    <w:rsid w:val="00940E75"/>
    <w:rsid w:val="00942B67"/>
    <w:rsid w:val="009437C6"/>
    <w:rsid w:val="00944290"/>
    <w:rsid w:val="009453C0"/>
    <w:rsid w:val="00953624"/>
    <w:rsid w:val="00956B1A"/>
    <w:rsid w:val="00963749"/>
    <w:rsid w:val="00965E23"/>
    <w:rsid w:val="00966AA5"/>
    <w:rsid w:val="00971FC9"/>
    <w:rsid w:val="00980F6B"/>
    <w:rsid w:val="009856DA"/>
    <w:rsid w:val="00990B5F"/>
    <w:rsid w:val="00992453"/>
    <w:rsid w:val="009A4318"/>
    <w:rsid w:val="009A6097"/>
    <w:rsid w:val="009B0D32"/>
    <w:rsid w:val="009B1935"/>
    <w:rsid w:val="009B2F87"/>
    <w:rsid w:val="009C37A5"/>
    <w:rsid w:val="009C3866"/>
    <w:rsid w:val="009C4E69"/>
    <w:rsid w:val="009C6465"/>
    <w:rsid w:val="009D53C0"/>
    <w:rsid w:val="009E2933"/>
    <w:rsid w:val="009E4559"/>
    <w:rsid w:val="009F3ED0"/>
    <w:rsid w:val="00A012D0"/>
    <w:rsid w:val="00A03D5D"/>
    <w:rsid w:val="00A04F83"/>
    <w:rsid w:val="00A06974"/>
    <w:rsid w:val="00A07FAA"/>
    <w:rsid w:val="00A10624"/>
    <w:rsid w:val="00A20DFE"/>
    <w:rsid w:val="00A31640"/>
    <w:rsid w:val="00A32DC8"/>
    <w:rsid w:val="00A523A8"/>
    <w:rsid w:val="00A6731F"/>
    <w:rsid w:val="00A74329"/>
    <w:rsid w:val="00A7730D"/>
    <w:rsid w:val="00A92282"/>
    <w:rsid w:val="00A92C51"/>
    <w:rsid w:val="00A978FF"/>
    <w:rsid w:val="00AA5851"/>
    <w:rsid w:val="00AA6723"/>
    <w:rsid w:val="00AA696C"/>
    <w:rsid w:val="00AB11D5"/>
    <w:rsid w:val="00AB23BD"/>
    <w:rsid w:val="00AC0363"/>
    <w:rsid w:val="00AC1F0F"/>
    <w:rsid w:val="00AC38D5"/>
    <w:rsid w:val="00AC64CA"/>
    <w:rsid w:val="00AE282A"/>
    <w:rsid w:val="00AE6F3D"/>
    <w:rsid w:val="00AF178E"/>
    <w:rsid w:val="00AF28F6"/>
    <w:rsid w:val="00B02263"/>
    <w:rsid w:val="00B1170F"/>
    <w:rsid w:val="00B14B09"/>
    <w:rsid w:val="00B1572B"/>
    <w:rsid w:val="00B24630"/>
    <w:rsid w:val="00B26243"/>
    <w:rsid w:val="00B42F38"/>
    <w:rsid w:val="00B46888"/>
    <w:rsid w:val="00B5440E"/>
    <w:rsid w:val="00B616BF"/>
    <w:rsid w:val="00B621FF"/>
    <w:rsid w:val="00B64944"/>
    <w:rsid w:val="00B857A3"/>
    <w:rsid w:val="00B96B48"/>
    <w:rsid w:val="00B977DC"/>
    <w:rsid w:val="00BA1E2D"/>
    <w:rsid w:val="00BA2BAC"/>
    <w:rsid w:val="00BA633C"/>
    <w:rsid w:val="00BB04E1"/>
    <w:rsid w:val="00BB1B13"/>
    <w:rsid w:val="00BB2B0F"/>
    <w:rsid w:val="00BC0036"/>
    <w:rsid w:val="00BC4875"/>
    <w:rsid w:val="00BD09C4"/>
    <w:rsid w:val="00BD1C54"/>
    <w:rsid w:val="00BD4E72"/>
    <w:rsid w:val="00BD782F"/>
    <w:rsid w:val="00BF1D74"/>
    <w:rsid w:val="00BF233E"/>
    <w:rsid w:val="00BF4B87"/>
    <w:rsid w:val="00C03335"/>
    <w:rsid w:val="00C0562F"/>
    <w:rsid w:val="00C072C2"/>
    <w:rsid w:val="00C1087F"/>
    <w:rsid w:val="00C10B9E"/>
    <w:rsid w:val="00C168AA"/>
    <w:rsid w:val="00C20C25"/>
    <w:rsid w:val="00C341CF"/>
    <w:rsid w:val="00C35800"/>
    <w:rsid w:val="00C37BF3"/>
    <w:rsid w:val="00C43555"/>
    <w:rsid w:val="00C44A19"/>
    <w:rsid w:val="00C5720F"/>
    <w:rsid w:val="00C6015E"/>
    <w:rsid w:val="00C65AC5"/>
    <w:rsid w:val="00C74B5D"/>
    <w:rsid w:val="00C813AF"/>
    <w:rsid w:val="00CA0177"/>
    <w:rsid w:val="00CA7855"/>
    <w:rsid w:val="00CA7D87"/>
    <w:rsid w:val="00CB671C"/>
    <w:rsid w:val="00CC3159"/>
    <w:rsid w:val="00CC6933"/>
    <w:rsid w:val="00CD2683"/>
    <w:rsid w:val="00CE69AF"/>
    <w:rsid w:val="00CE7EC0"/>
    <w:rsid w:val="00CF0605"/>
    <w:rsid w:val="00CF5352"/>
    <w:rsid w:val="00D04385"/>
    <w:rsid w:val="00D05299"/>
    <w:rsid w:val="00D10378"/>
    <w:rsid w:val="00D12A6C"/>
    <w:rsid w:val="00D14BF0"/>
    <w:rsid w:val="00D161B7"/>
    <w:rsid w:val="00D374E4"/>
    <w:rsid w:val="00D44E79"/>
    <w:rsid w:val="00D661DA"/>
    <w:rsid w:val="00D668E1"/>
    <w:rsid w:val="00D66F8E"/>
    <w:rsid w:val="00D71C7E"/>
    <w:rsid w:val="00D844F9"/>
    <w:rsid w:val="00D91934"/>
    <w:rsid w:val="00D93B6B"/>
    <w:rsid w:val="00DA6159"/>
    <w:rsid w:val="00DB016F"/>
    <w:rsid w:val="00DB5153"/>
    <w:rsid w:val="00DB7287"/>
    <w:rsid w:val="00DC518A"/>
    <w:rsid w:val="00DC7D9B"/>
    <w:rsid w:val="00DD08F1"/>
    <w:rsid w:val="00DD203A"/>
    <w:rsid w:val="00DD63CA"/>
    <w:rsid w:val="00DF03FC"/>
    <w:rsid w:val="00DF40CF"/>
    <w:rsid w:val="00DF48E3"/>
    <w:rsid w:val="00DF783A"/>
    <w:rsid w:val="00E0130D"/>
    <w:rsid w:val="00E2345F"/>
    <w:rsid w:val="00E25C60"/>
    <w:rsid w:val="00E30C53"/>
    <w:rsid w:val="00E412D4"/>
    <w:rsid w:val="00E51627"/>
    <w:rsid w:val="00E53413"/>
    <w:rsid w:val="00E5776B"/>
    <w:rsid w:val="00E6339B"/>
    <w:rsid w:val="00E667E0"/>
    <w:rsid w:val="00E81601"/>
    <w:rsid w:val="00E9162A"/>
    <w:rsid w:val="00E91857"/>
    <w:rsid w:val="00EA17F2"/>
    <w:rsid w:val="00EA4F8E"/>
    <w:rsid w:val="00EC3675"/>
    <w:rsid w:val="00EC3DF0"/>
    <w:rsid w:val="00EC5A0F"/>
    <w:rsid w:val="00ED0473"/>
    <w:rsid w:val="00ED2085"/>
    <w:rsid w:val="00ED359A"/>
    <w:rsid w:val="00EE31B7"/>
    <w:rsid w:val="00EE330E"/>
    <w:rsid w:val="00EE55D7"/>
    <w:rsid w:val="00EF6807"/>
    <w:rsid w:val="00F078FC"/>
    <w:rsid w:val="00F11934"/>
    <w:rsid w:val="00F13D3F"/>
    <w:rsid w:val="00F20ECC"/>
    <w:rsid w:val="00F224A5"/>
    <w:rsid w:val="00F25480"/>
    <w:rsid w:val="00F27141"/>
    <w:rsid w:val="00F346E2"/>
    <w:rsid w:val="00F60A7C"/>
    <w:rsid w:val="00F61730"/>
    <w:rsid w:val="00F61ABF"/>
    <w:rsid w:val="00F61B5B"/>
    <w:rsid w:val="00F852FE"/>
    <w:rsid w:val="00F86A46"/>
    <w:rsid w:val="00F972E8"/>
    <w:rsid w:val="00FA7B70"/>
    <w:rsid w:val="00FB3E12"/>
    <w:rsid w:val="00FB4A20"/>
    <w:rsid w:val="00FD43D4"/>
    <w:rsid w:val="00FD70D1"/>
    <w:rsid w:val="00FD79B4"/>
    <w:rsid w:val="00FE3232"/>
    <w:rsid w:val="00FE5209"/>
    <w:rsid w:val="00FE66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68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345327051">
      <w:bodyDiv w:val="1"/>
      <w:marLeft w:val="0"/>
      <w:marRight w:val="0"/>
      <w:marTop w:val="0"/>
      <w:marBottom w:val="0"/>
      <w:divBdr>
        <w:top w:val="none" w:sz="0" w:space="0" w:color="auto"/>
        <w:left w:val="none" w:sz="0" w:space="0" w:color="auto"/>
        <w:bottom w:val="none" w:sz="0" w:space="0" w:color="auto"/>
        <w:right w:val="none" w:sz="0" w:space="0" w:color="auto"/>
      </w:divBdr>
      <w:divsChild>
        <w:div w:id="1270970592">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8695">
      <w:bodyDiv w:val="1"/>
      <w:marLeft w:val="0"/>
      <w:marRight w:val="0"/>
      <w:marTop w:val="0"/>
      <w:marBottom w:val="0"/>
      <w:divBdr>
        <w:top w:val="none" w:sz="0" w:space="0" w:color="auto"/>
        <w:left w:val="none" w:sz="0" w:space="0" w:color="auto"/>
        <w:bottom w:val="none" w:sz="0" w:space="0" w:color="auto"/>
        <w:right w:val="none" w:sz="0" w:space="0" w:color="auto"/>
      </w:divBdr>
      <w:divsChild>
        <w:div w:id="275646878">
          <w:marLeft w:val="0"/>
          <w:marRight w:val="0"/>
          <w:marTop w:val="0"/>
          <w:marBottom w:val="0"/>
          <w:divBdr>
            <w:top w:val="none" w:sz="0" w:space="0" w:color="auto"/>
            <w:left w:val="none" w:sz="0" w:space="0" w:color="auto"/>
            <w:bottom w:val="none" w:sz="0" w:space="0" w:color="auto"/>
            <w:right w:val="none" w:sz="0" w:space="0" w:color="auto"/>
          </w:divBdr>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7B84-C3FE-094C-ADDA-2FD0267C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2017-12-10T10:51:00Z</dcterms:created>
  <dcterms:modified xsi:type="dcterms:W3CDTF">2017-12-10T10:51:00Z</dcterms:modified>
</cp:coreProperties>
</file>