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6A" w:rsidRPr="000D758B" w:rsidRDefault="0063026A" w:rsidP="00D05299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63026A" w:rsidRPr="000D758B" w:rsidRDefault="0063026A" w:rsidP="00D05299">
      <w:pPr>
        <w:spacing w:after="0"/>
        <w:rPr>
          <w:rFonts w:ascii="Arial" w:hAnsi="Arial" w:cs="Arial"/>
          <w:b/>
          <w:sz w:val="24"/>
          <w:szCs w:val="24"/>
        </w:rPr>
      </w:pPr>
    </w:p>
    <w:p w:rsidR="0063026A" w:rsidRPr="000D758B" w:rsidRDefault="0063026A" w:rsidP="00D05299">
      <w:pPr>
        <w:spacing w:after="0"/>
        <w:rPr>
          <w:rFonts w:ascii="Arial" w:hAnsi="Arial" w:cs="Arial"/>
          <w:b/>
          <w:sz w:val="24"/>
          <w:szCs w:val="24"/>
        </w:rPr>
      </w:pPr>
    </w:p>
    <w:p w:rsidR="0063026A" w:rsidRPr="000D758B" w:rsidRDefault="0063026A" w:rsidP="00D05299">
      <w:pPr>
        <w:spacing w:after="0"/>
        <w:rPr>
          <w:rFonts w:ascii="Arial" w:hAnsi="Arial" w:cs="Arial"/>
          <w:b/>
          <w:sz w:val="24"/>
          <w:szCs w:val="24"/>
        </w:rPr>
      </w:pPr>
    </w:p>
    <w:p w:rsidR="00D844F9" w:rsidRPr="000D758B" w:rsidRDefault="005D3889" w:rsidP="00D05299">
      <w:pPr>
        <w:spacing w:after="0"/>
        <w:rPr>
          <w:rFonts w:ascii="Arial" w:hAnsi="Arial" w:cs="Arial"/>
          <w:b/>
          <w:sz w:val="24"/>
          <w:szCs w:val="24"/>
        </w:rPr>
      </w:pPr>
      <w:r w:rsidRPr="000D758B"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-857250</wp:posOffset>
            </wp:positionV>
            <wp:extent cx="6456045" cy="63563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A46" w:rsidRPr="000D758B">
        <w:rPr>
          <w:rFonts w:ascii="Arial" w:hAnsi="Arial" w:cs="Arial"/>
          <w:b/>
          <w:sz w:val="24"/>
          <w:szCs w:val="24"/>
        </w:rPr>
        <w:t>ACTION LOG</w:t>
      </w:r>
      <w:r w:rsidR="002D65FC" w:rsidRPr="000D758B">
        <w:rPr>
          <w:rFonts w:ascii="Arial" w:hAnsi="Arial" w:cs="Arial"/>
          <w:b/>
          <w:sz w:val="24"/>
          <w:szCs w:val="24"/>
        </w:rPr>
        <w:t xml:space="preserve"> – </w:t>
      </w:r>
      <w:r w:rsidR="00953624" w:rsidRPr="000D758B">
        <w:rPr>
          <w:rFonts w:ascii="Arial" w:hAnsi="Arial" w:cs="Arial"/>
          <w:b/>
          <w:sz w:val="24"/>
          <w:szCs w:val="24"/>
        </w:rPr>
        <w:t>APRIL 10</w:t>
      </w:r>
      <w:r w:rsidR="00953624" w:rsidRPr="000D758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41B2B" w:rsidRPr="000D758B">
        <w:rPr>
          <w:rFonts w:ascii="Arial" w:hAnsi="Arial" w:cs="Arial"/>
          <w:b/>
          <w:sz w:val="24"/>
          <w:szCs w:val="24"/>
        </w:rPr>
        <w:t xml:space="preserve"> 2017</w:t>
      </w:r>
    </w:p>
    <w:tbl>
      <w:tblPr>
        <w:tblStyle w:val="TableGrid"/>
        <w:tblW w:w="137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4677"/>
        <w:gridCol w:w="4678"/>
      </w:tblGrid>
      <w:tr w:rsidR="009437C6" w:rsidRPr="000D758B" w:rsidTr="003D5592">
        <w:tc>
          <w:tcPr>
            <w:tcW w:w="4395" w:type="dxa"/>
          </w:tcPr>
          <w:p w:rsidR="009437C6" w:rsidRPr="000D758B" w:rsidRDefault="002333CB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 </w:t>
            </w:r>
          </w:p>
        </w:tc>
        <w:tc>
          <w:tcPr>
            <w:tcW w:w="4677" w:type="dxa"/>
          </w:tcPr>
          <w:p w:rsidR="009437C6" w:rsidRPr="000D758B" w:rsidRDefault="002333CB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PLAN</w:t>
            </w:r>
          </w:p>
        </w:tc>
        <w:tc>
          <w:tcPr>
            <w:tcW w:w="4678" w:type="dxa"/>
          </w:tcPr>
          <w:p w:rsidR="009437C6" w:rsidRPr="000D758B" w:rsidRDefault="002333CB" w:rsidP="001D48B8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</w:tc>
      </w:tr>
      <w:tr w:rsidR="007E2CD2" w:rsidRPr="000D758B" w:rsidTr="003D5592">
        <w:tc>
          <w:tcPr>
            <w:tcW w:w="4395" w:type="dxa"/>
          </w:tcPr>
          <w:p w:rsidR="007E2CD2" w:rsidRPr="000D758B" w:rsidRDefault="007E2CD2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bCs/>
                <w:sz w:val="24"/>
                <w:szCs w:val="24"/>
              </w:rPr>
              <w:t>ANNUAL STAFF SURVEY</w:t>
            </w:r>
          </w:p>
        </w:tc>
        <w:tc>
          <w:tcPr>
            <w:tcW w:w="4677" w:type="dxa"/>
          </w:tcPr>
          <w:p w:rsidR="007E2CD2" w:rsidRPr="000D758B" w:rsidRDefault="007E2CD2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To be published on March 7</w:t>
            </w:r>
            <w:r w:rsidRPr="000D75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78" w:type="dxa"/>
          </w:tcPr>
          <w:p w:rsidR="007E2CD2" w:rsidRPr="000D758B" w:rsidRDefault="007E2CD2" w:rsidP="001D48B8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Mar</w:t>
            </w:r>
            <w:r w:rsidR="007B4FE4" w:rsidRPr="000D758B">
              <w:rPr>
                <w:rFonts w:ascii="Arial" w:hAnsi="Arial" w:cs="Arial"/>
                <w:sz w:val="24"/>
                <w:szCs w:val="24"/>
              </w:rPr>
              <w:t xml:space="preserve">k Hirst, Workforce Director spoke at </w:t>
            </w:r>
            <w:r w:rsidRPr="000D758B">
              <w:rPr>
                <w:rFonts w:ascii="Arial" w:hAnsi="Arial" w:cs="Arial"/>
                <w:sz w:val="24"/>
                <w:szCs w:val="24"/>
              </w:rPr>
              <w:t>March 2017 meeting re survey</w:t>
            </w:r>
            <w:r w:rsidR="005D6419">
              <w:rPr>
                <w:rFonts w:ascii="Arial" w:hAnsi="Arial" w:cs="Arial"/>
                <w:sz w:val="24"/>
                <w:szCs w:val="24"/>
              </w:rPr>
              <w:t xml:space="preserve">. Slides on website and April Forum papers. </w:t>
            </w:r>
          </w:p>
        </w:tc>
      </w:tr>
      <w:tr w:rsidR="00854CBF" w:rsidRPr="000D758B" w:rsidTr="003D5592">
        <w:tc>
          <w:tcPr>
            <w:tcW w:w="4395" w:type="dxa"/>
          </w:tcPr>
          <w:p w:rsidR="00854CBF" w:rsidRPr="008A586B" w:rsidRDefault="008A586B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A58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CLINICAL STRATEGY</w:t>
            </w:r>
          </w:p>
        </w:tc>
        <w:tc>
          <w:tcPr>
            <w:tcW w:w="4677" w:type="dxa"/>
          </w:tcPr>
          <w:p w:rsidR="00854CBF" w:rsidRPr="000D758B" w:rsidRDefault="005D641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Forum commented on Final Draft</w:t>
            </w:r>
          </w:p>
        </w:tc>
        <w:tc>
          <w:tcPr>
            <w:tcW w:w="4678" w:type="dxa"/>
          </w:tcPr>
          <w:p w:rsidR="00854CBF" w:rsidRPr="000D758B" w:rsidRDefault="001D48B8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6419">
              <w:rPr>
                <w:rFonts w:ascii="Arial" w:hAnsi="Arial" w:cs="Arial"/>
                <w:sz w:val="24"/>
                <w:szCs w:val="24"/>
              </w:rPr>
              <w:t>Agreed by LAS Board. Forum will attempt to get involved in implementation plan.</w:t>
            </w:r>
          </w:p>
        </w:tc>
      </w:tr>
      <w:tr w:rsidR="008A586B" w:rsidRPr="000D758B" w:rsidTr="003D5592">
        <w:tc>
          <w:tcPr>
            <w:tcW w:w="4395" w:type="dxa"/>
          </w:tcPr>
          <w:p w:rsidR="008A586B" w:rsidRPr="008A586B" w:rsidRDefault="008A586B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A58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MEETING</w:t>
            </w:r>
            <w:r w:rsidR="005D641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</w:t>
            </w:r>
            <w:r w:rsidRPr="008A58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WITH TRISHA BAIN</w:t>
            </w:r>
            <w:r w:rsidR="005D641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 HEAD OF QUALITY</w:t>
            </w:r>
            <w:r w:rsidRPr="008A586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AND BRIONY SLOPER</w:t>
            </w:r>
            <w:r w:rsidR="005D6419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, DEPUTY ARRANGED FOR YEAR</w:t>
            </w:r>
          </w:p>
        </w:tc>
        <w:tc>
          <w:tcPr>
            <w:tcW w:w="4677" w:type="dxa"/>
          </w:tcPr>
          <w:p w:rsidR="008A586B" w:rsidRPr="00644C17" w:rsidRDefault="008A586B" w:rsidP="008A58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 list of priorities for service development discussed with Trisha Bai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n and 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presented to the meeting. </w:t>
            </w:r>
          </w:p>
          <w:p w:rsidR="008A586B" w:rsidRPr="008A586B" w:rsidRDefault="00C23060" w:rsidP="008A58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hyperlink r:id="rId10" w:history="1">
              <w:r w:rsidR="008A586B" w:rsidRPr="00644C17">
                <w:rPr>
                  <w:rStyle w:val="Hyperlink"/>
                  <w:rFonts w:ascii="Arial" w:eastAsia="Times New Roman" w:hAnsi="Arial" w:cs="Arial"/>
                  <w:bCs/>
                  <w:color w:val="auto"/>
                  <w:sz w:val="24"/>
                  <w:szCs w:val="24"/>
                  <w:lang w:val="en-US"/>
                </w:rPr>
                <w:t>www.patientsforumlas.net/upcoming-meeting-papers.html</w:t>
              </w:r>
            </w:hyperlink>
          </w:p>
        </w:tc>
        <w:tc>
          <w:tcPr>
            <w:tcW w:w="4678" w:type="dxa"/>
          </w:tcPr>
          <w:p w:rsidR="008A586B" w:rsidRPr="000D758B" w:rsidRDefault="005D641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meetings with Tri</w:t>
            </w:r>
            <w:r w:rsidR="000E31C8">
              <w:rPr>
                <w:rFonts w:ascii="Arial" w:hAnsi="Arial" w:cs="Arial"/>
                <w:sz w:val="24"/>
                <w:szCs w:val="24"/>
              </w:rPr>
              <w:t xml:space="preserve">sha. Invitation to join quality oversight meeting. </w:t>
            </w:r>
          </w:p>
        </w:tc>
      </w:tr>
      <w:tr w:rsidR="00BA1E2D" w:rsidRPr="000D758B" w:rsidTr="003D5592">
        <w:tc>
          <w:tcPr>
            <w:tcW w:w="4395" w:type="dxa"/>
          </w:tcPr>
          <w:p w:rsidR="00BA1E2D" w:rsidRPr="000E31C8" w:rsidRDefault="00BA1E2D" w:rsidP="00BA1E2D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C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Emergency Operations Centre Visits</w:t>
            </w:r>
            <w:r w:rsidR="000E31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Members were invited to participate in visits to the EOC</w:t>
            </w:r>
          </w:p>
          <w:p w:rsidR="00BA1E2D" w:rsidRPr="000D758B" w:rsidRDefault="00BA1E2D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A1E2D" w:rsidRDefault="000E31C8" w:rsidP="007B4FE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a)11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members to visit EOC in April, May and June 2017</w:t>
            </w:r>
          </w:p>
          <w:p w:rsidR="000E31C8" w:rsidRPr="000D758B" w:rsidRDefault="000E31C8" w:rsidP="007B4FE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b)Questions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report style to be shared with members. </w:t>
            </w:r>
          </w:p>
        </w:tc>
        <w:tc>
          <w:tcPr>
            <w:tcW w:w="4678" w:type="dxa"/>
          </w:tcPr>
          <w:p w:rsidR="00BA1E2D" w:rsidRPr="000D758B" w:rsidRDefault="000E31C8" w:rsidP="00693839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visit by Colin Hill and report received.</w:t>
            </w:r>
          </w:p>
        </w:tc>
      </w:tr>
      <w:tr w:rsidR="00854CBF" w:rsidRPr="000D758B" w:rsidTr="003D5592">
        <w:tc>
          <w:tcPr>
            <w:tcW w:w="4395" w:type="dxa"/>
          </w:tcPr>
          <w:p w:rsidR="00854CBF" w:rsidRPr="000D758B" w:rsidRDefault="00EC3675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BREAKDOWN OF LAS CAD SYSTEM ON JANUARY 1</w:t>
            </w:r>
            <w:r w:rsidRPr="000D758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4677" w:type="dxa"/>
          </w:tcPr>
          <w:p w:rsidR="007B4FE4" w:rsidRPr="000D758B" w:rsidRDefault="007B4FE4" w:rsidP="007B4FE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a) Andrew Grimshaw provided answers to Forum’s questions and report provided to Forum in March. </w:t>
            </w:r>
          </w:p>
          <w:p w:rsidR="007B4FE4" w:rsidRPr="000D758B" w:rsidRDefault="007B4FE4" w:rsidP="007B4FE4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b) Reason for outage has been identified </w:t>
            </w:r>
            <w:r w:rsidRPr="000D758B">
              <w:rPr>
                <w:rFonts w:ascii="Arial" w:hAnsi="Arial" w:cs="Arial"/>
                <w:sz w:val="24"/>
                <w:szCs w:val="24"/>
              </w:rPr>
              <w:lastRenderedPageBreak/>
              <w:t xml:space="preserve">but not shared with the Forum, i.e. it is still confidential. </w:t>
            </w:r>
            <w:r w:rsidR="003E1FC0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Expected to be released in May 2017</w:t>
            </w:r>
          </w:p>
          <w:p w:rsidR="000D758B" w:rsidRPr="000D758B" w:rsidRDefault="007B4FE4" w:rsidP="007B4FE4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c) </w:t>
            </w:r>
            <w:r w:rsidR="003929BE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Offer from LAS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for Forum</w:t>
            </w:r>
            <w:r w:rsidR="003929BE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to observe investigation has been reneged on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by LAS</w:t>
            </w:r>
          </w:p>
        </w:tc>
        <w:tc>
          <w:tcPr>
            <w:tcW w:w="4678" w:type="dxa"/>
          </w:tcPr>
          <w:p w:rsidR="00693839" w:rsidRPr="000D758B" w:rsidRDefault="00693839" w:rsidP="00693839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lastRenderedPageBreak/>
              <w:t>a)</w:t>
            </w:r>
            <w:r w:rsidR="007B4FE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Trisha</w:t>
            </w:r>
            <w:proofErr w:type="gramEnd"/>
            <w:r w:rsidR="007B4FE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Bain 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raise</w:t>
            </w:r>
            <w:r w:rsidR="007B4FE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d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with Andrew</w:t>
            </w:r>
            <w:r w:rsidR="007B4FE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Grimshaw</w:t>
            </w: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, the lack of communication with the Forum </w:t>
            </w:r>
            <w:r w:rsidR="007B4FE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and he addressed this issue and apologized. </w:t>
            </w:r>
          </w:p>
          <w:p w:rsidR="00C43555" w:rsidRPr="000D758B" w:rsidRDefault="00C4355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lastRenderedPageBreak/>
              <w:t xml:space="preserve">b) Planned outages being used to test CAD system. 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>DEFIBRILLATOR CAMPAIGN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F9" w:rsidRPr="000D758B" w:rsidTr="00687B22">
        <w:trPr>
          <w:trHeight w:val="2403"/>
        </w:trPr>
        <w:tc>
          <w:tcPr>
            <w:tcW w:w="4395" w:type="dxa"/>
          </w:tcPr>
          <w:p w:rsidR="00D844F9" w:rsidRPr="000D758B" w:rsidRDefault="00944290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a) Campaign to encourage Boots to install defibs in their stores.</w:t>
            </w:r>
          </w:p>
          <w:p w:rsidR="001D48B8" w:rsidRPr="000D758B" w:rsidRDefault="00352D5F" w:rsidP="001D48B8">
            <w:pPr>
              <w:spacing w:after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t>b</w:t>
            </w:r>
            <w:r w:rsidR="001D48B8" w:rsidRPr="000D758B">
              <w:rPr>
                <w:rFonts w:ascii="Arial" w:hAnsi="Arial" w:cs="Arial"/>
                <w:sz w:val="24"/>
                <w:szCs w:val="24"/>
              </w:rPr>
              <w:t>)</w:t>
            </w:r>
            <w:r w:rsidR="001D48B8" w:rsidRPr="000D758B">
              <w:rPr>
                <w:rFonts w:ascii="Arial" w:eastAsia="Arial Unicode MS" w:hAnsi="Arial" w:cs="Arial"/>
                <w:bCs/>
                <w:sz w:val="24"/>
                <w:szCs w:val="24"/>
              </w:rPr>
              <w:t>Forum</w:t>
            </w:r>
            <w:proofErr w:type="gramEnd"/>
            <w:r w:rsidR="001D48B8" w:rsidRPr="000D758B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had asked Public Health England and the LAS  medical director, Fenella Wrigley to discuss how PHE could support the defibrillator </w:t>
            </w:r>
          </w:p>
          <w:p w:rsidR="00687B22" w:rsidRDefault="001D48B8" w:rsidP="00687B22">
            <w:pPr>
              <w:spacing w:after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0D758B">
              <w:rPr>
                <w:rFonts w:ascii="Arial" w:eastAsia="Arial Unicode MS" w:hAnsi="Arial" w:cs="Arial"/>
                <w:bCs/>
                <w:sz w:val="24"/>
                <w:szCs w:val="24"/>
              </w:rPr>
              <w:t>d) Support parliamentary Bill re defibs.</w:t>
            </w:r>
          </w:p>
          <w:p w:rsidR="00687B22" w:rsidRPr="00687B22" w:rsidRDefault="00687B22" w:rsidP="00687B22">
            <w:pPr>
              <w:spacing w:after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87B2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e) </w:t>
            </w:r>
            <w:r w:rsidRPr="00687B2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Boots Pharmacy–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Agreed to check whether Boots were making sufficient profit to install defibs in all their UK stores. </w:t>
            </w:r>
          </w:p>
          <w:p w:rsidR="00687B22" w:rsidRPr="00644C17" w:rsidRDefault="00687B22" w:rsidP="00687B22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D844F9" w:rsidRPr="000D758B" w:rsidRDefault="00687B22" w:rsidP="00687B2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4C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77" w:type="dxa"/>
          </w:tcPr>
          <w:p w:rsidR="00BD782F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a)</w:t>
            </w:r>
            <w:r w:rsidR="003140C2" w:rsidRPr="000D758B">
              <w:rPr>
                <w:rFonts w:ascii="Arial" w:hAnsi="Arial" w:cs="Arial"/>
                <w:sz w:val="24"/>
                <w:szCs w:val="24"/>
              </w:rPr>
              <w:t>Boots</w:t>
            </w:r>
            <w:proofErr w:type="gramEnd"/>
            <w:r w:rsidR="003140C2" w:rsidRPr="000D758B">
              <w:rPr>
                <w:rFonts w:ascii="Arial" w:hAnsi="Arial" w:cs="Arial"/>
                <w:sz w:val="24"/>
                <w:szCs w:val="24"/>
              </w:rPr>
              <w:t xml:space="preserve"> responded but no</w:t>
            </w:r>
            <w:r w:rsidR="00BD782F" w:rsidRPr="000D758B">
              <w:rPr>
                <w:rFonts w:ascii="Arial" w:hAnsi="Arial" w:cs="Arial"/>
                <w:sz w:val="24"/>
                <w:szCs w:val="24"/>
              </w:rPr>
              <w:t xml:space="preserve"> promise of action. 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b)</w:t>
            </w:r>
            <w:r w:rsidR="00BD782F" w:rsidRPr="000D758B">
              <w:rPr>
                <w:rFonts w:ascii="Arial" w:hAnsi="Arial" w:cs="Arial"/>
                <w:sz w:val="24"/>
                <w:szCs w:val="24"/>
              </w:rPr>
              <w:t>Initiate</w:t>
            </w:r>
            <w:proofErr w:type="gramEnd"/>
            <w:r w:rsidR="00BD782F" w:rsidRPr="000D758B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oster and media campaign </w:t>
            </w:r>
            <w:r w:rsidR="00BD782F" w:rsidRPr="000D758B">
              <w:rPr>
                <w:rFonts w:ascii="Arial" w:hAnsi="Arial" w:cs="Arial"/>
                <w:sz w:val="24"/>
                <w:szCs w:val="24"/>
              </w:rPr>
              <w:t xml:space="preserve">if response is negative 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BD782F" w:rsidRPr="000D758B">
              <w:rPr>
                <w:rFonts w:ascii="Arial" w:hAnsi="Arial" w:cs="Arial"/>
                <w:sz w:val="24"/>
                <w:szCs w:val="24"/>
              </w:rPr>
              <w:t>Arrange</w:t>
            </w:r>
            <w:proofErr w:type="gramEnd"/>
            <w:r w:rsidR="00BD782F" w:rsidRPr="000D758B">
              <w:rPr>
                <w:rFonts w:ascii="Arial" w:hAnsi="Arial" w:cs="Arial"/>
                <w:sz w:val="24"/>
                <w:szCs w:val="24"/>
              </w:rPr>
              <w:t xml:space="preserve"> defib installation and training at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English Martyrs 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>church and Westminster Cathedral.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d)</w:t>
            </w:r>
            <w:r w:rsidR="001D48B8" w:rsidRPr="000D758B">
              <w:rPr>
                <w:rFonts w:ascii="Arial" w:hAnsi="Arial" w:cs="Arial"/>
                <w:sz w:val="24"/>
                <w:szCs w:val="24"/>
              </w:rPr>
              <w:t>Fenella</w:t>
            </w:r>
            <w:proofErr w:type="gramEnd"/>
            <w:r w:rsidR="001D48B8" w:rsidRPr="000D758B">
              <w:rPr>
                <w:rFonts w:ascii="Arial" w:hAnsi="Arial" w:cs="Arial"/>
                <w:sz w:val="24"/>
                <w:szCs w:val="24"/>
              </w:rPr>
              <w:t xml:space="preserve"> Wrigley and PHE have discussed promotions of defibs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e)</w:t>
            </w:r>
            <w:r w:rsidR="001D48B8" w:rsidRPr="000D758B">
              <w:rPr>
                <w:rFonts w:ascii="Arial" w:hAnsi="Arial" w:cs="Arial"/>
                <w:sz w:val="24"/>
                <w:szCs w:val="24"/>
              </w:rPr>
              <w:t>Forum</w:t>
            </w:r>
            <w:proofErr w:type="gramEnd"/>
            <w:r w:rsidR="001D48B8" w:rsidRPr="000D758B">
              <w:rPr>
                <w:rFonts w:ascii="Arial" w:hAnsi="Arial" w:cs="Arial"/>
                <w:sz w:val="24"/>
                <w:szCs w:val="24"/>
              </w:rPr>
              <w:t xml:space="preserve"> has written to 50 London MPs asking them to support defib Bill in parliament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f)</w:t>
            </w:r>
            <w:r w:rsidR="009437C6" w:rsidRPr="000D758B">
              <w:rPr>
                <w:rFonts w:ascii="Arial" w:hAnsi="Arial" w:cs="Arial"/>
                <w:sz w:val="24"/>
                <w:szCs w:val="24"/>
              </w:rPr>
              <w:t>Training</w:t>
            </w:r>
            <w:proofErr w:type="gramEnd"/>
            <w:r w:rsidR="009437C6" w:rsidRPr="000D758B">
              <w:rPr>
                <w:rFonts w:ascii="Arial" w:hAnsi="Arial" w:cs="Arial"/>
                <w:sz w:val="24"/>
                <w:szCs w:val="24"/>
              </w:rPr>
              <w:t xml:space="preserve"> to be arranged in CPR and use of defibs at May Forum</w:t>
            </w:r>
          </w:p>
          <w:p w:rsidR="00687B22" w:rsidRDefault="00687B22" w:rsidP="00687B22">
            <w:pPr>
              <w:pStyle w:val="NoSpacing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g)</w:t>
            </w:r>
            <w:r w:rsidRPr="00687B22">
              <w:rPr>
                <w:rFonts w:ascii="Arial" w:hAnsi="Arial" w:cs="Arial"/>
                <w:sz w:val="24"/>
                <w:szCs w:val="24"/>
              </w:rPr>
              <w:t>Boots</w:t>
            </w:r>
            <w:proofErr w:type="gramEnd"/>
            <w:r w:rsidRPr="00687B22">
              <w:rPr>
                <w:rFonts w:ascii="Arial" w:hAnsi="Arial" w:cs="Arial"/>
                <w:sz w:val="24"/>
                <w:szCs w:val="24"/>
              </w:rPr>
              <w:t xml:space="preserve"> Chemist chain net earnings of $1bn in three months to end </w:t>
            </w:r>
            <w:r>
              <w:rPr>
                <w:rFonts w:ascii="Arial" w:hAnsi="Arial" w:cs="Arial"/>
                <w:sz w:val="24"/>
                <w:szCs w:val="24"/>
              </w:rPr>
              <w:t>of August 2016.</w:t>
            </w:r>
          </w:p>
          <w:p w:rsidR="00687B22" w:rsidRPr="000D758B" w:rsidRDefault="00687B22" w:rsidP="00687B2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7B22">
              <w:rPr>
                <w:rFonts w:ascii="Arial" w:hAnsi="Arial" w:cs="Arial"/>
                <w:sz w:val="24"/>
                <w:szCs w:val="24"/>
              </w:rPr>
              <w:t>www.theguardian.com</w:t>
            </w:r>
            <w:proofErr w:type="gramEnd"/>
            <w:r w:rsidRPr="00687B22">
              <w:rPr>
                <w:rFonts w:ascii="Arial" w:hAnsi="Arial" w:cs="Arial"/>
                <w:sz w:val="24"/>
                <w:szCs w:val="24"/>
              </w:rPr>
              <w:t>/us-news/2016/oct/20/boots-us-owner-posts-large-jump-in-quarterly-profitsAugust – up sharply from $26m a year earlier</w:t>
            </w:r>
          </w:p>
        </w:tc>
        <w:tc>
          <w:tcPr>
            <w:tcW w:w="4678" w:type="dxa"/>
          </w:tcPr>
          <w:p w:rsidR="00DB7287" w:rsidRPr="000D758B" w:rsidRDefault="00D844F9" w:rsidP="00DB7287">
            <w:pPr>
              <w:pStyle w:val="Heading4"/>
              <w:numPr>
                <w:ilvl w:val="0"/>
                <w:numId w:val="20"/>
              </w:numPr>
              <w:spacing w:before="0" w:after="63"/>
              <w:outlineLvl w:val="3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0D758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lastRenderedPageBreak/>
              <w:t>Extend</w:t>
            </w:r>
            <w:r w:rsidR="003140C2" w:rsidRPr="000D758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ed</w:t>
            </w:r>
            <w:r w:rsidRPr="000D758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campaign to Boots </w:t>
            </w:r>
            <w:r w:rsidR="009B0D32" w:rsidRPr="000D758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the Chemist. Initial response received. Written to 7 directors of Boots</w:t>
            </w:r>
            <w:r w:rsidR="00DB7287" w:rsidRPr="000D758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  <w:p w:rsidR="003140C2" w:rsidRPr="000D758B" w:rsidRDefault="003140C2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Boots </w:t>
            </w:r>
            <w:r w:rsidR="009437C6" w:rsidRPr="000D758B">
              <w:rPr>
                <w:rFonts w:ascii="Arial" w:hAnsi="Arial" w:cs="Arial"/>
                <w:sz w:val="24"/>
                <w:szCs w:val="24"/>
              </w:rPr>
              <w:t>refuse to install defibs unless community pays</w:t>
            </w:r>
          </w:p>
          <w:p w:rsidR="00DB7287" w:rsidRPr="000D758B" w:rsidRDefault="00DB7287" w:rsidP="00DB728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Prepare campaign leaflets</w:t>
            </w:r>
          </w:p>
          <w:p w:rsidR="00687B22" w:rsidRDefault="00DB7287" w:rsidP="00687B2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Contact Father Tom at English Martyrs</w:t>
            </w:r>
            <w:r w:rsidR="005E7060" w:rsidRPr="000D758B">
              <w:rPr>
                <w:rFonts w:ascii="Arial" w:hAnsi="Arial" w:cs="Arial"/>
                <w:sz w:val="24"/>
                <w:szCs w:val="24"/>
              </w:rPr>
              <w:t xml:space="preserve"> for training session and installation of defib. </w:t>
            </w:r>
          </w:p>
          <w:p w:rsidR="00687B22" w:rsidRPr="00687B22" w:rsidRDefault="00687B22" w:rsidP="00687B2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87B22">
              <w:rPr>
                <w:rFonts w:ascii="Arial" w:hAnsi="Arial" w:cs="Arial"/>
                <w:sz w:val="24"/>
                <w:szCs w:val="24"/>
              </w:rPr>
              <w:t>Defib Bill will go back to parliament 2nd reading: House of Commons | 12.05.2017http://services.parliament.uk/bills/2016-17/defibrillatorsavailability.html</w:t>
            </w:r>
          </w:p>
          <w:p w:rsidR="009437C6" w:rsidRPr="00687B22" w:rsidRDefault="00687B22" w:rsidP="00687B2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687B22">
              <w:rPr>
                <w:rFonts w:ascii="Arial" w:hAnsi="Arial" w:cs="Arial"/>
                <w:b/>
                <w:sz w:val="24"/>
                <w:szCs w:val="24"/>
              </w:rPr>
              <w:t>More support needed from members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via MPs. 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>DIABETIC CARE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B7287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Joint meeting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>arranged with Diabetes UK and LAS in November</w:t>
            </w:r>
          </w:p>
          <w:p w:rsidR="003D11B4" w:rsidRPr="000D758B" w:rsidRDefault="003D11B4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D11B4" w:rsidRPr="000D758B" w:rsidRDefault="003D11B4" w:rsidP="003D11B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Objective to improve emergency care for patients with type </w:t>
            </w: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t>one diabetes</w:t>
            </w:r>
            <w:proofErr w:type="gramEnd"/>
            <w:r w:rsidRPr="000D7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B7287" w:rsidRPr="000D758B" w:rsidRDefault="00EC3675" w:rsidP="009437C6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M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>eeting with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 Diabetes UK and LAS. High turnout - 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 xml:space="preserve">many valuable recommendations. </w:t>
            </w:r>
          </w:p>
          <w:p w:rsidR="009437C6" w:rsidRPr="000D758B" w:rsidRDefault="009437C6" w:rsidP="009437C6">
            <w:pPr>
              <w:pStyle w:val="NoSpacing"/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844F9" w:rsidRPr="000D758B" w:rsidRDefault="00D844F9" w:rsidP="00DB728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B7287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Detailed report on outcome of joint DUK+LAS+Forum meeting.</w:t>
            </w:r>
          </w:p>
          <w:p w:rsidR="00DB7287" w:rsidRPr="000D758B" w:rsidRDefault="005E7060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M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>eeting</w:t>
            </w:r>
            <w:r w:rsidR="003140C2" w:rsidRPr="000D758B">
              <w:rPr>
                <w:rFonts w:ascii="Arial" w:hAnsi="Arial" w:cs="Arial"/>
                <w:sz w:val="24"/>
                <w:szCs w:val="24"/>
              </w:rPr>
              <w:t xml:space="preserve"> held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944290" w:rsidRPr="000D758B">
              <w:rPr>
                <w:rFonts w:ascii="Arial" w:hAnsi="Arial" w:cs="Arial"/>
                <w:sz w:val="24"/>
                <w:szCs w:val="24"/>
              </w:rPr>
              <w:t>Jaqui Lindridge</w:t>
            </w:r>
            <w:r w:rsidR="00DB7287" w:rsidRPr="000D758B">
              <w:rPr>
                <w:rFonts w:ascii="Arial" w:hAnsi="Arial" w:cs="Arial"/>
                <w:sz w:val="24"/>
                <w:szCs w:val="24"/>
              </w:rPr>
              <w:t xml:space="preserve"> and Roz Rozenblatt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 on January 19</w:t>
            </w:r>
            <w:r w:rsidRPr="000D75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140C2" w:rsidRPr="000D758B">
              <w:rPr>
                <w:rFonts w:ascii="Arial" w:hAnsi="Arial" w:cs="Arial"/>
                <w:sz w:val="24"/>
                <w:szCs w:val="24"/>
              </w:rPr>
              <w:t>. Report to follow.</w:t>
            </w:r>
          </w:p>
          <w:p w:rsidR="00D04385" w:rsidRPr="000D758B" w:rsidRDefault="00D04385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Issue re ketone measurement included in LAS clinical strategy. </w:t>
            </w:r>
          </w:p>
          <w:p w:rsidR="009437C6" w:rsidRPr="000D758B" w:rsidRDefault="009437C6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Training of front line staff accelerated re diabetes care.</w:t>
            </w:r>
          </w:p>
          <w:p w:rsidR="009437C6" w:rsidRPr="000D758B" w:rsidRDefault="009437C6" w:rsidP="00DB7287">
            <w:pPr>
              <w:pStyle w:val="NoSpacing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Other recommendations being implemented. Full report to follow.</w:t>
            </w:r>
          </w:p>
          <w:p w:rsidR="00DB7287" w:rsidRPr="000D758B" w:rsidRDefault="00DB7287" w:rsidP="00EC3675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0D758B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  <w:t xml:space="preserve">STP </w:t>
            </w:r>
            <w:r w:rsidR="003D11B4" w:rsidRPr="000D758B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Impact on Urgent and Emergency Care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STRATEGIC </w:t>
            </w: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 xml:space="preserve">TRANSFORMATION PARTNERSHIP </w:t>
            </w:r>
          </w:p>
        </w:tc>
      </w:tr>
      <w:tr w:rsidR="00D844F9" w:rsidRPr="000D758B" w:rsidTr="003D5592">
        <w:tc>
          <w:tcPr>
            <w:tcW w:w="4395" w:type="dxa"/>
          </w:tcPr>
          <w:p w:rsidR="00461367" w:rsidRPr="000D758B" w:rsidRDefault="00944290" w:rsidP="00EC36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a) Ambulance</w:t>
            </w:r>
            <w:r w:rsidR="00461367" w:rsidRPr="000D758B">
              <w:rPr>
                <w:rFonts w:ascii="Arial" w:hAnsi="Arial" w:cs="Arial"/>
                <w:sz w:val="24"/>
                <w:szCs w:val="24"/>
              </w:rPr>
              <w:t xml:space="preserve"> queues are growing outside A&amp;E and alternative care </w:t>
            </w:r>
            <w:r w:rsidR="00461367" w:rsidRPr="000D758B">
              <w:rPr>
                <w:rFonts w:ascii="Arial" w:hAnsi="Arial" w:cs="Arial"/>
                <w:sz w:val="24"/>
                <w:szCs w:val="24"/>
              </w:rPr>
              <w:lastRenderedPageBreak/>
              <w:t xml:space="preserve">pathways are rarely visible for front line crew. </w:t>
            </w:r>
          </w:p>
          <w:p w:rsidR="003D11B4" w:rsidRPr="000D758B" w:rsidRDefault="003D11B4" w:rsidP="00EC36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F100F" w:rsidRPr="000D758B" w:rsidRDefault="00EC3675" w:rsidP="0046136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b) Questions put to all CCGs and STPs regarding impact of STPs on LAS and emergency care. </w:t>
            </w:r>
          </w:p>
        </w:tc>
        <w:tc>
          <w:tcPr>
            <w:tcW w:w="4677" w:type="dxa"/>
          </w:tcPr>
          <w:p w:rsidR="00EC3675" w:rsidRPr="000D758B" w:rsidRDefault="00944290" w:rsidP="00EC367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a) Responses</w:t>
            </w:r>
            <w:r w:rsidR="00EC367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fr</w:t>
            </w:r>
            <w:r w:rsidR="003929BE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om CCGs and STPs </w:t>
            </w:r>
            <w:r w:rsidR="003929BE"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being analysed.</w:t>
            </w:r>
            <w:r w:rsidR="003D11B4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Most are appalling.</w:t>
            </w:r>
          </w:p>
          <w:p w:rsidR="003929BE" w:rsidRPr="000D758B" w:rsidRDefault="00944290" w:rsidP="003929BE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b)</w:t>
            </w:r>
            <w:r w:rsidR="003D11B4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S</w:t>
            </w:r>
            <w:r w:rsidR="003929BE"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end CCGs the Forum’s strategy and priorities for 2017.</w:t>
            </w:r>
          </w:p>
          <w:p w:rsidR="003D11B4" w:rsidRPr="000D758B" w:rsidRDefault="003D11B4" w:rsidP="003929BE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105B5C" w:rsidRPr="000D758B" w:rsidRDefault="003D11B4" w:rsidP="003D11B4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D758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c) Gather information of strategy used by LAS to influence STPs</w:t>
            </w:r>
          </w:p>
        </w:tc>
        <w:tc>
          <w:tcPr>
            <w:tcW w:w="4678" w:type="dxa"/>
          </w:tcPr>
          <w:p w:rsidR="003D11B4" w:rsidRPr="000D758B" w:rsidRDefault="00944290" w:rsidP="00EC36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lastRenderedPageBreak/>
              <w:t>a) Publicise</w:t>
            </w:r>
            <w:r w:rsidR="00461367" w:rsidRPr="000D758B">
              <w:rPr>
                <w:rFonts w:ascii="Arial" w:hAnsi="Arial" w:cs="Arial"/>
                <w:sz w:val="24"/>
                <w:szCs w:val="24"/>
              </w:rPr>
              <w:t xml:space="preserve"> impact STP related cuts to LAS services and rising number of </w:t>
            </w:r>
            <w:r w:rsidR="00461367" w:rsidRPr="000D758B">
              <w:rPr>
                <w:rFonts w:ascii="Arial" w:hAnsi="Arial" w:cs="Arial"/>
                <w:sz w:val="24"/>
                <w:szCs w:val="24"/>
              </w:rPr>
              <w:lastRenderedPageBreak/>
              <w:t>ambulance queues and delays.</w:t>
            </w:r>
          </w:p>
          <w:p w:rsidR="00461367" w:rsidRPr="000D758B" w:rsidRDefault="003D11B4" w:rsidP="00EC367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b</w:t>
            </w:r>
            <w:r w:rsidR="00944290" w:rsidRPr="000D758B">
              <w:rPr>
                <w:rFonts w:ascii="Arial" w:hAnsi="Arial" w:cs="Arial"/>
                <w:sz w:val="24"/>
                <w:szCs w:val="24"/>
              </w:rPr>
              <w:t>) Responses</w:t>
            </w:r>
            <w:r w:rsidR="00EC3675" w:rsidRPr="000D758B">
              <w:rPr>
                <w:rFonts w:ascii="Arial" w:hAnsi="Arial" w:cs="Arial"/>
                <w:sz w:val="24"/>
                <w:szCs w:val="24"/>
              </w:rPr>
              <w:t xml:space="preserve"> to FOI to CCGs and STPs will be presented to the March</w:t>
            </w:r>
            <w:r w:rsidRPr="000D758B">
              <w:rPr>
                <w:rFonts w:ascii="Arial" w:hAnsi="Arial" w:cs="Arial"/>
                <w:sz w:val="24"/>
                <w:szCs w:val="24"/>
              </w:rPr>
              <w:t>/April</w:t>
            </w:r>
            <w:r w:rsidR="00EC3675" w:rsidRPr="000D758B">
              <w:rPr>
                <w:rFonts w:ascii="Arial" w:hAnsi="Arial" w:cs="Arial"/>
                <w:sz w:val="24"/>
                <w:szCs w:val="24"/>
              </w:rPr>
              <w:t xml:space="preserve"> Forum meetings.</w:t>
            </w:r>
          </w:p>
          <w:p w:rsidR="008F100F" w:rsidRPr="000D758B" w:rsidRDefault="003D11B4" w:rsidP="003D11B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c) Offers from two STPs to speak at Forum meeting.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>AMBULANCE QUEUING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844F9" w:rsidRPr="000D758B" w:rsidTr="003D11B4">
        <w:trPr>
          <w:trHeight w:val="1127"/>
        </w:trPr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Forum committed to abolition of </w:t>
            </w:r>
            <w:r w:rsidR="000C50DF" w:rsidRPr="000D758B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ambulance queues. </w:t>
            </w:r>
          </w:p>
        </w:tc>
        <w:tc>
          <w:tcPr>
            <w:tcW w:w="4677" w:type="dxa"/>
          </w:tcPr>
          <w:p w:rsidR="00D844F9" w:rsidRPr="000D758B" w:rsidRDefault="003D11B4" w:rsidP="003D11B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t>a)</w:t>
            </w:r>
            <w:r w:rsidR="00EC3675" w:rsidRPr="000D758B">
              <w:rPr>
                <w:rFonts w:ascii="Arial" w:hAnsi="Arial" w:cs="Arial"/>
                <w:sz w:val="24"/>
                <w:szCs w:val="24"/>
              </w:rPr>
              <w:t>D</w:t>
            </w:r>
            <w:r w:rsidR="001F7085" w:rsidRPr="000D758B">
              <w:rPr>
                <w:rFonts w:ascii="Arial" w:hAnsi="Arial" w:cs="Arial"/>
                <w:sz w:val="24"/>
                <w:szCs w:val="24"/>
              </w:rPr>
              <w:t>ata</w:t>
            </w:r>
            <w:proofErr w:type="gramEnd"/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 shows significant </w:t>
            </w:r>
            <w:r w:rsidR="000C50DF" w:rsidRPr="000D758B">
              <w:rPr>
                <w:rFonts w:ascii="Arial" w:hAnsi="Arial" w:cs="Arial"/>
                <w:sz w:val="24"/>
                <w:szCs w:val="24"/>
              </w:rPr>
              <w:t xml:space="preserve"> deterior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>at</w:t>
            </w:r>
            <w:r w:rsidR="000C50DF" w:rsidRPr="000D758B">
              <w:rPr>
                <w:rFonts w:ascii="Arial" w:hAnsi="Arial" w:cs="Arial"/>
                <w:sz w:val="24"/>
                <w:szCs w:val="24"/>
              </w:rPr>
              <w:t xml:space="preserve">ion at 14 A&amp;E across London cause potential harm to patients who are queuing in ambulances or waiting for ambulances after road accidents or at home with serious health problems. </w:t>
            </w:r>
          </w:p>
          <w:p w:rsidR="003D11B4" w:rsidRPr="000D758B" w:rsidRDefault="003D11B4" w:rsidP="003D11B4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b) Daily dataset obtained showing daily breaches. </w:t>
            </w:r>
          </w:p>
        </w:tc>
        <w:tc>
          <w:tcPr>
            <w:tcW w:w="4678" w:type="dxa"/>
          </w:tcPr>
          <w:p w:rsidR="00D844F9" w:rsidRPr="000D758B" w:rsidRDefault="000C50DF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Begin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major campaign in 2017. </w:t>
            </w: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Forum members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asked to participate in monitoring of ambulance queues.  </w:t>
            </w: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Healthwatch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will be asked</w:t>
            </w: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 participate in ambulance queue analysis by speaking to paramedics in ambulance queues outside A&amp;E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’s</w:t>
            </w: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across London. </w:t>
            </w:r>
          </w:p>
          <w:p w:rsidR="00055A50" w:rsidRPr="000D758B" w:rsidRDefault="00055A50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Raise issue with Mayor of London</w:t>
            </w:r>
          </w:p>
          <w:p w:rsidR="008F100F" w:rsidRPr="000D758B" w:rsidRDefault="008F100F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Elizabeth Ogunoye, for commissioners has assured Forum that his is a major priority for NHSE. </w:t>
            </w:r>
          </w:p>
          <w:p w:rsidR="00EC3675" w:rsidRPr="000D758B" w:rsidRDefault="00EC3675" w:rsidP="000C50DF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Daily tele-conferences by NHSE, </w:t>
            </w:r>
            <w:r w:rsidR="002138D9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LAS and LAS commissioners</w:t>
            </w:r>
            <w:r w:rsidR="008572ED" w:rsidRPr="000D758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to discuss ambulance queuing.</w:t>
            </w:r>
          </w:p>
        </w:tc>
      </w:tr>
      <w:tr w:rsidR="006B2011" w:rsidRPr="000D758B" w:rsidTr="003D5592">
        <w:tc>
          <w:tcPr>
            <w:tcW w:w="4395" w:type="dxa"/>
          </w:tcPr>
          <w:p w:rsidR="006B2011" w:rsidRPr="00644C17" w:rsidRDefault="006B2011" w:rsidP="006B2011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C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Access to Patients Records </w:t>
            </w:r>
          </w:p>
          <w:p w:rsidR="006B2011" w:rsidRPr="006B2011" w:rsidRDefault="006B2011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hat steps are being taken to enable 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 xml:space="preserve">paramedics to </w:t>
            </w:r>
            <w:proofErr w:type="gramStart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access  patient</w:t>
            </w:r>
            <w:proofErr w:type="gramEnd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records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? Ot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her health care professionals, e.g. nurses and doctors can access </w:t>
            </w:r>
            <w:proofErr w:type="gramStart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patients</w:t>
            </w:r>
            <w:proofErr w:type="gramEnd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records but paramedics cannot. LAS have no access to NHS numbers which creates another barrier re access to information about patients. </w:t>
            </w:r>
          </w:p>
        </w:tc>
        <w:tc>
          <w:tcPr>
            <w:tcW w:w="4677" w:type="dxa"/>
          </w:tcPr>
          <w:p w:rsidR="006B2011" w:rsidRPr="00644C17" w:rsidRDefault="006B2011" w:rsidP="006B201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4C17">
              <w:rPr>
                <w:rFonts w:ascii="Arial" w:hAnsi="Arial" w:cs="Arial"/>
                <w:sz w:val="24"/>
                <w:szCs w:val="24"/>
              </w:rPr>
              <w:lastRenderedPageBreak/>
              <w:t xml:space="preserve">LAS Chief Information Officer, Steve Bass working on this project, and that it </w:t>
            </w:r>
            <w:r w:rsidRPr="00644C17">
              <w:rPr>
                <w:rFonts w:ascii="Arial" w:hAnsi="Arial" w:cs="Arial"/>
                <w:sz w:val="24"/>
                <w:szCs w:val="24"/>
              </w:rPr>
              <w:lastRenderedPageBreak/>
              <w:t xml:space="preserve">had also been a component of the 2016/7  </w:t>
            </w:r>
          </w:p>
          <w:p w:rsidR="006B2011" w:rsidRPr="006B2011" w:rsidRDefault="006B2011" w:rsidP="006B2011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CQUINS. There a</w:t>
            </w:r>
            <w:r w:rsidRPr="00644C17">
              <w:rPr>
                <w:rFonts w:ascii="Arial" w:hAnsi="Arial" w:cs="Arial"/>
                <w:sz w:val="24"/>
                <w:szCs w:val="24"/>
              </w:rPr>
              <w:t>re h</w:t>
            </w:r>
            <w:r>
              <w:rPr>
                <w:rFonts w:ascii="Arial" w:hAnsi="Arial" w:cs="Arial"/>
                <w:sz w:val="24"/>
                <w:szCs w:val="24"/>
              </w:rPr>
              <w:t xml:space="preserve">eavy costs associated with project including </w:t>
            </w:r>
            <w:r w:rsidRPr="00644C17">
              <w:rPr>
                <w:rFonts w:ascii="Arial" w:hAnsi="Arial" w:cs="Arial"/>
                <w:sz w:val="24"/>
                <w:szCs w:val="24"/>
              </w:rPr>
              <w:t xml:space="preserve">cost of licenses. The West Midlands Ambulance Service  (WMAS) are leading on this project and have achieved connectivity to </w:t>
            </w:r>
            <w:proofErr w:type="gramStart"/>
            <w:r w:rsidRPr="00644C17">
              <w:rPr>
                <w:rFonts w:ascii="Arial" w:hAnsi="Arial" w:cs="Arial"/>
                <w:sz w:val="24"/>
                <w:szCs w:val="24"/>
              </w:rPr>
              <w:t>give  paramedics</w:t>
            </w:r>
            <w:proofErr w:type="gramEnd"/>
            <w:r w:rsidRPr="00644C17">
              <w:rPr>
                <w:rFonts w:ascii="Arial" w:hAnsi="Arial" w:cs="Arial"/>
                <w:sz w:val="24"/>
                <w:szCs w:val="24"/>
              </w:rPr>
              <w:t xml:space="preserve"> access to clinical data and direct access to NHS services. </w:t>
            </w:r>
          </w:p>
        </w:tc>
        <w:tc>
          <w:tcPr>
            <w:tcW w:w="4678" w:type="dxa"/>
          </w:tcPr>
          <w:p w:rsidR="006B2011" w:rsidRDefault="006B2011" w:rsidP="006B2011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Contact WMAS re their progress</w:t>
            </w:r>
          </w:p>
          <w:p w:rsidR="006B2011" w:rsidRDefault="006B2011" w:rsidP="006B2011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Writen to Steve Bass for update</w:t>
            </w:r>
          </w:p>
          <w:p w:rsidR="006B2011" w:rsidRPr="000D758B" w:rsidRDefault="006B2011" w:rsidP="006B2011">
            <w:pPr>
              <w:pStyle w:val="NoSpacing"/>
              <w:numPr>
                <w:ilvl w:val="0"/>
                <w:numId w:val="4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Obtain outcomes for E-ambulance CQUINS for 2016-7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CQC REPORT ON THE LAS – </w:t>
            </w:r>
          </w:p>
        </w:tc>
        <w:tc>
          <w:tcPr>
            <w:tcW w:w="4677" w:type="dxa"/>
          </w:tcPr>
          <w:p w:rsidR="00D844F9" w:rsidRPr="000D758B" w:rsidRDefault="00105B5C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SPECIAL MEASURES</w:t>
            </w: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3D11B4" w:rsidRPr="000D758B" w:rsidRDefault="000C50DF" w:rsidP="003D11B4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CQC inspect</w:t>
            </w:r>
            <w:r w:rsidR="008572ED" w:rsidRPr="000D758B">
              <w:rPr>
                <w:rFonts w:ascii="Arial" w:hAnsi="Arial" w:cs="Arial"/>
                <w:sz w:val="24"/>
                <w:szCs w:val="24"/>
              </w:rPr>
              <w:t>ed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 LAS in February 2017.</w:t>
            </w:r>
          </w:p>
          <w:p w:rsidR="00D844F9" w:rsidRPr="000D758B" w:rsidRDefault="00D844F9" w:rsidP="003D11B4">
            <w:pPr>
              <w:pStyle w:val="NoSpacing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 Quality Improvement Plan</w:t>
            </w:r>
            <w:r w:rsidR="003D11B4" w:rsidRPr="000D758B">
              <w:rPr>
                <w:rFonts w:ascii="Arial" w:hAnsi="Arial" w:cs="Arial"/>
                <w:sz w:val="24"/>
                <w:szCs w:val="24"/>
              </w:rPr>
              <w:t xml:space="preserve"> produced showing achievement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 following the CQC inspection and Special Measures.</w:t>
            </w:r>
            <w:r w:rsidR="003D11B4" w:rsidRPr="000D758B">
              <w:rPr>
                <w:rFonts w:ascii="Arial" w:hAnsi="Arial" w:cs="Arial"/>
                <w:sz w:val="24"/>
                <w:szCs w:val="24"/>
              </w:rPr>
              <w:t xml:space="preserve"> Poor quality data.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844F9" w:rsidRPr="000D758B" w:rsidRDefault="00D844F9" w:rsidP="00055A50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0D758B" w:rsidRDefault="00CF5352" w:rsidP="00CF5352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proofErr w:type="gramStart"/>
            <w:r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1)http</w:t>
            </w:r>
            <w:proofErr w:type="gramEnd"/>
            <w:r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://www.londonambulance.nhs.uk/about_us/how_we_are_doing/care_quality_commission_inspec.aspx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2) </w:t>
            </w:r>
            <w:r w:rsidR="009C37A5"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CQC notice to LAS re governance of drugs used by paramedics.</w:t>
            </w:r>
          </w:p>
          <w:p w:rsidR="001F7085" w:rsidRPr="000D758B" w:rsidRDefault="001F7085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</w:p>
          <w:p w:rsidR="00D844F9" w:rsidRPr="000D758B" w:rsidRDefault="003D11B4" w:rsidP="007A3AF7">
            <w:pPr>
              <w:pStyle w:val="NoSpacing"/>
              <w:spacing w:line="276" w:lineRule="auto"/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</w:pPr>
            <w:r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>3) Meeting held</w:t>
            </w:r>
            <w:r w:rsidR="009C37A5" w:rsidRPr="000D758B">
              <w:rPr>
                <w:rStyle w:val="Hyperlink"/>
                <w:rFonts w:ascii="Arial" w:eastAsia="Times New Roman" w:hAnsi="Arial" w:cs="Arial"/>
                <w:color w:val="auto"/>
                <w:sz w:val="24"/>
                <w:szCs w:val="24"/>
                <w:u w:val="none"/>
              </w:rPr>
              <w:t xml:space="preserve"> with CQC inspectors.</w:t>
            </w:r>
          </w:p>
          <w:p w:rsidR="003D11B4" w:rsidRPr="000D758B" w:rsidRDefault="003D11B4" w:rsidP="007A3AF7">
            <w:pPr>
              <w:pStyle w:val="NoSpacing"/>
              <w:spacing w:line="276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:rsidR="003D11B4" w:rsidRPr="000D758B" w:rsidRDefault="003D11B4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4) Request made to CQC to join CQC summit in May 2017</w:t>
            </w:r>
          </w:p>
        </w:tc>
        <w:tc>
          <w:tcPr>
            <w:tcW w:w="4678" w:type="dxa"/>
          </w:tcPr>
          <w:p w:rsidR="00CF5352" w:rsidRPr="000D758B" w:rsidRDefault="00944290" w:rsidP="00CF5352">
            <w:pPr>
              <w:shd w:val="clear" w:color="auto" w:fill="FFFFFF"/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a) Forum</w:t>
            </w:r>
            <w:r w:rsidR="00CF5352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produced</w:t>
            </w:r>
            <w:r w:rsidR="008572ED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detailed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report on progress</w:t>
            </w:r>
            <w:r w:rsidR="008572ED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of LAS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with meeting CQC requirements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CF5352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Meeting with CQC inspection leads. Report presented.</w:t>
            </w:r>
          </w:p>
          <w:p w:rsidR="00D844F9" w:rsidRPr="000D758B" w:rsidRDefault="008572ED" w:rsidP="008572ED">
            <w:pPr>
              <w:shd w:val="clear" w:color="auto" w:fill="FFFFFF"/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b) Report went to</w:t>
            </w:r>
            <w:r w:rsidR="00CF5352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the Forum meeting in February.</w:t>
            </w:r>
          </w:p>
          <w:p w:rsidR="008572ED" w:rsidRPr="000D758B" w:rsidRDefault="000D758B" w:rsidP="008572ED">
            <w:pPr>
              <w:shd w:val="clear" w:color="auto" w:fill="FFFFFF"/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c) Response awaited re </w:t>
            </w:r>
            <w:r w:rsidR="008572ED" w:rsidRPr="000D758B">
              <w:rPr>
                <w:rFonts w:ascii="Arial" w:eastAsia="Times New Roman" w:hAnsi="Arial" w:cs="Arial"/>
                <w:sz w:val="24"/>
                <w:szCs w:val="24"/>
              </w:rPr>
              <w:t>nvitation to CQC Summit</w:t>
            </w:r>
          </w:p>
          <w:p w:rsidR="00693839" w:rsidRPr="000D758B" w:rsidRDefault="00693839" w:rsidP="008572ED">
            <w:pPr>
              <w:shd w:val="clear" w:color="auto" w:fill="FFFFFF"/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d) CQC requested six months minutes from the Forum.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EQUALITY AND INCLUSION (E&amp;I)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IN THE LAS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7A3AF7" w:rsidRPr="000D758B" w:rsidRDefault="00944290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1) Equality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 and Inclusion is a priority in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lastRenderedPageBreak/>
              <w:t xml:space="preserve">the LAS/CQC Quality Improvement Plan. 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2) Forum report on Equality and Inclusion submitted to LAS and CQC – </w:t>
            </w: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t>12 year</w:t>
            </w:r>
            <w:proofErr w:type="gramEnd"/>
            <w:r w:rsidRPr="000D758B">
              <w:rPr>
                <w:rFonts w:ascii="Arial" w:hAnsi="Arial" w:cs="Arial"/>
                <w:sz w:val="24"/>
                <w:szCs w:val="24"/>
              </w:rPr>
              <w:t xml:space="preserve"> study. On website</w:t>
            </w:r>
          </w:p>
        </w:tc>
        <w:tc>
          <w:tcPr>
            <w:tcW w:w="4677" w:type="dxa"/>
          </w:tcPr>
          <w:p w:rsidR="00D844F9" w:rsidRPr="000D758B" w:rsidRDefault="00944290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a) Progress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with equality and diversity 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show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>n in report to January 2017 meeting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1F7085" w:rsidRPr="000D758B" w:rsidRDefault="009C37A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b) M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>eeting held</w:t>
            </w:r>
            <w:r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with Melissa Berry and Mark Hirst re progress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and report attached</w:t>
            </w:r>
            <w:r w:rsidR="00041B2B" w:rsidRPr="000D758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C37A5" w:rsidRPr="000D758B" w:rsidRDefault="00AB11D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>) Concerns that progress will slip back when they leave LAS</w:t>
            </w:r>
          </w:p>
          <w:p w:rsidR="00AB11D5" w:rsidRPr="000D758B" w:rsidRDefault="00AB11D5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d) Janice Markey returns in January</w:t>
            </w:r>
          </w:p>
        </w:tc>
        <w:tc>
          <w:tcPr>
            <w:tcW w:w="4678" w:type="dxa"/>
          </w:tcPr>
          <w:p w:rsidR="009C37A5" w:rsidRPr="000D758B" w:rsidRDefault="00944290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a) New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Equality a</w:t>
            </w:r>
            <w:r w:rsidR="00AB11D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nd Diversity committee </w:t>
            </w:r>
            <w:r w:rsidR="00AB11D5" w:rsidRPr="000D758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to met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o</w:t>
            </w:r>
            <w:r w:rsidR="009C37A5" w:rsidRPr="000D758B">
              <w:rPr>
                <w:rFonts w:ascii="Arial" w:eastAsia="Times New Roman" w:hAnsi="Arial" w:cs="Arial"/>
                <w:sz w:val="24"/>
                <w:szCs w:val="24"/>
              </w:rPr>
              <w:t>n January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31</w:t>
            </w:r>
            <w:r w:rsidR="001F7085" w:rsidRPr="000D758B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="000D758B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2017 and March. Very positive report from Kathy West.</w:t>
            </w:r>
          </w:p>
          <w:p w:rsidR="000D758B" w:rsidRPr="000D758B" w:rsidRDefault="000D758B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D758B">
              <w:rPr>
                <w:rFonts w:ascii="Arial" w:eastAsia="Times New Roman" w:hAnsi="Arial" w:cs="Arial"/>
                <w:sz w:val="24"/>
                <w:szCs w:val="24"/>
              </w:rPr>
              <w:t>Objectives needs</w:t>
            </w:r>
            <w:proofErr w:type="gramEnd"/>
            <w:r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 clarifying.</w:t>
            </w:r>
          </w:p>
          <w:p w:rsidR="00CF5352" w:rsidRPr="000D758B" w:rsidRDefault="00CF5352" w:rsidP="007A3AF7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844F9" w:rsidRPr="000D758B" w:rsidRDefault="00AB11D5" w:rsidP="000D758B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758B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0D758B"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) Further meeting held with </w:t>
            </w:r>
            <w:r w:rsidRPr="000D758B">
              <w:rPr>
                <w:rFonts w:ascii="Arial" w:eastAsia="Times New Roman" w:hAnsi="Arial" w:cs="Arial"/>
                <w:sz w:val="24"/>
                <w:szCs w:val="24"/>
              </w:rPr>
              <w:t xml:space="preserve">Mark Hirst for update on progress. 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>SICKLE CELL CARE AND TREATMENT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Forum continuing to raise issues about quality of sickle cell care. Progress is very positive. 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0D758B" w:rsidRDefault="009C37A5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Sickle cell CQUIN being successfully implemented. Large number of people involved in survey work. </w:t>
            </w:r>
            <w:r w:rsidR="00041B2B" w:rsidRPr="000D758B">
              <w:rPr>
                <w:rFonts w:ascii="Arial" w:hAnsi="Arial" w:cs="Arial"/>
                <w:sz w:val="24"/>
                <w:szCs w:val="24"/>
              </w:rPr>
              <w:t>CARU carried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 out </w:t>
            </w:r>
            <w:r w:rsidR="001F7085" w:rsidRPr="000D758B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survey of </w:t>
            </w:r>
            <w:r w:rsidR="00CF5352" w:rsidRPr="000D758B">
              <w:rPr>
                <w:rFonts w:ascii="Arial" w:hAnsi="Arial" w:cs="Arial"/>
                <w:sz w:val="24"/>
                <w:szCs w:val="24"/>
              </w:rPr>
              <w:t xml:space="preserve">PRFs and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>service users</w:t>
            </w:r>
            <w:r w:rsidR="001F7085" w:rsidRPr="000D758B">
              <w:rPr>
                <w:rFonts w:ascii="Arial" w:hAnsi="Arial" w:cs="Arial"/>
                <w:sz w:val="24"/>
                <w:szCs w:val="24"/>
              </w:rPr>
              <w:t xml:space="preserve"> and report is attached</w:t>
            </w:r>
            <w:r w:rsidR="00CF5352" w:rsidRPr="000D758B">
              <w:rPr>
                <w:rFonts w:ascii="Arial" w:hAnsi="Arial" w:cs="Arial"/>
                <w:sz w:val="24"/>
                <w:szCs w:val="24"/>
              </w:rPr>
              <w:t xml:space="preserve"> to January papers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People with sickle cell invited to participate in training film to be made by LAS. </w:t>
            </w:r>
          </w:p>
        </w:tc>
        <w:tc>
          <w:tcPr>
            <w:tcW w:w="4678" w:type="dxa"/>
          </w:tcPr>
          <w:p w:rsidR="00CF5352" w:rsidRPr="000D758B" w:rsidRDefault="00944290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a) Training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 programme for frontline staff developed. Users of service invited to participate. </w:t>
            </w:r>
          </w:p>
          <w:p w:rsidR="00D844F9" w:rsidRPr="000D758B" w:rsidRDefault="00944290" w:rsidP="009C37A5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b) NHSE</w:t>
            </w:r>
            <w:r w:rsidR="00FE5209" w:rsidRPr="000D758B">
              <w:rPr>
                <w:rFonts w:ascii="Arial" w:hAnsi="Arial" w:cs="Arial"/>
                <w:sz w:val="24"/>
                <w:szCs w:val="24"/>
              </w:rPr>
              <w:t xml:space="preserve"> funded project is being developed by Margaret Luce’s team and Merton Sickle Cell Group. </w:t>
            </w:r>
            <w:r w:rsidR="00CF5352" w:rsidRPr="000D758B">
              <w:rPr>
                <w:rFonts w:ascii="Arial" w:hAnsi="Arial" w:cs="Arial"/>
                <w:sz w:val="24"/>
                <w:szCs w:val="24"/>
              </w:rPr>
              <w:t xml:space="preserve">Two focus groups held with Merton sickle cell group. Very successful. </w:t>
            </w:r>
          </w:p>
          <w:p w:rsidR="00213420" w:rsidRPr="000D758B" w:rsidRDefault="00CF5352" w:rsidP="00213420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944290" w:rsidRPr="000D758B">
              <w:rPr>
                <w:rFonts w:ascii="Arial" w:hAnsi="Arial" w:cs="Arial"/>
                <w:sz w:val="24"/>
                <w:szCs w:val="24"/>
              </w:rPr>
              <w:t>Kye Gbangbola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 – Chair – Sickle Cell Society attended January meeting of Forum and described progress. </w:t>
            </w:r>
            <w:r w:rsidR="00213420" w:rsidRPr="000D758B">
              <w:rPr>
                <w:rFonts w:ascii="Arial" w:hAnsi="Arial" w:cs="Arial"/>
                <w:sz w:val="24"/>
                <w:szCs w:val="24"/>
              </w:rPr>
              <w:t xml:space="preserve">Kye expressed the gratitude of the Sickle Cell Society for the contribution made by the Forum to improving the care of patients in sickle cell crisis. He proposed a review of the AMPDS system, to ensure that the </w:t>
            </w:r>
            <w:r w:rsidR="00213420" w:rsidRPr="000D758B">
              <w:rPr>
                <w:rFonts w:ascii="Arial" w:hAnsi="Arial" w:cs="Arial"/>
                <w:sz w:val="24"/>
                <w:szCs w:val="24"/>
              </w:rPr>
              <w:lastRenderedPageBreak/>
              <w:t xml:space="preserve">questions asked during an emergency call </w:t>
            </w:r>
            <w:proofErr w:type="gramStart"/>
            <w:r w:rsidR="00213420" w:rsidRPr="000D758B">
              <w:rPr>
                <w:rFonts w:ascii="Arial" w:hAnsi="Arial" w:cs="Arial"/>
                <w:sz w:val="24"/>
                <w:szCs w:val="24"/>
              </w:rPr>
              <w:t>were  appropriate</w:t>
            </w:r>
            <w:proofErr w:type="gramEnd"/>
            <w:r w:rsidR="00213420" w:rsidRPr="000D758B">
              <w:rPr>
                <w:rFonts w:ascii="Arial" w:hAnsi="Arial" w:cs="Arial"/>
                <w:sz w:val="24"/>
                <w:szCs w:val="24"/>
              </w:rPr>
              <w:t xml:space="preserve"> for patients in a sickle cell crisis</w:t>
            </w:r>
          </w:p>
          <w:p w:rsidR="00213420" w:rsidRPr="000D758B" w:rsidRDefault="00213420" w:rsidP="00CF5352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d) News item on Breakfast BBC 1 programme re sickle cell. </w:t>
            </w: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lastRenderedPageBreak/>
              <w:t>BARIATRIC CARE</w:t>
            </w:r>
          </w:p>
        </w:tc>
        <w:tc>
          <w:tcPr>
            <w:tcW w:w="4677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758B">
              <w:rPr>
                <w:rFonts w:ascii="Arial" w:hAnsi="Arial" w:cs="Arial"/>
                <w:sz w:val="24"/>
                <w:szCs w:val="24"/>
              </w:rPr>
              <w:t>a)Included</w:t>
            </w:r>
            <w:proofErr w:type="gramEnd"/>
            <w:r w:rsidRPr="000D758B">
              <w:rPr>
                <w:rFonts w:ascii="Arial" w:hAnsi="Arial" w:cs="Arial"/>
                <w:sz w:val="24"/>
                <w:szCs w:val="24"/>
              </w:rPr>
              <w:t xml:space="preserve"> in CQUIN for 2016/7</w:t>
            </w:r>
          </w:p>
          <w:p w:rsidR="00D844F9" w:rsidRPr="000D758B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b) Forum to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suggest ways of monitoring bariatric care from patient’s perspective. Other member sought to join committee. Contact is: </w:t>
            </w:r>
          </w:p>
        </w:tc>
        <w:tc>
          <w:tcPr>
            <w:tcW w:w="4677" w:type="dxa"/>
          </w:tcPr>
          <w:p w:rsidR="00D844F9" w:rsidRPr="000D758B" w:rsidRDefault="008234AC" w:rsidP="008234AC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 xml:space="preserve">MA 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>attend</w:t>
            </w:r>
            <w:r w:rsidRPr="000D758B">
              <w:rPr>
                <w:rFonts w:ascii="Arial" w:hAnsi="Arial" w:cs="Arial"/>
                <w:sz w:val="24"/>
                <w:szCs w:val="24"/>
              </w:rPr>
              <w:t>ed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 xml:space="preserve"> Bariatric Working Group on October 5</w:t>
            </w:r>
            <w:r w:rsidR="00D844F9" w:rsidRPr="000D75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844F9" w:rsidRPr="000D758B">
              <w:rPr>
                <w:rFonts w:ascii="Arial" w:hAnsi="Arial" w:cs="Arial"/>
                <w:sz w:val="24"/>
                <w:szCs w:val="24"/>
              </w:rPr>
              <w:t>led by Kevin</w:t>
            </w:r>
            <w:r w:rsidRPr="000D758B">
              <w:rPr>
                <w:rFonts w:ascii="Arial" w:hAnsi="Arial" w:cs="Arial"/>
                <w:sz w:val="24"/>
                <w:szCs w:val="24"/>
              </w:rPr>
              <w:t xml:space="preserve">. Members attended meeting on Bariatric care on October </w:t>
            </w:r>
            <w:r w:rsidR="00041B2B" w:rsidRPr="000D758B">
              <w:rPr>
                <w:rFonts w:ascii="Arial" w:hAnsi="Arial" w:cs="Arial"/>
                <w:sz w:val="24"/>
                <w:szCs w:val="24"/>
              </w:rPr>
              <w:t>20</w:t>
            </w:r>
            <w:r w:rsidR="00041B2B" w:rsidRPr="000D758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1B2B" w:rsidRPr="000D75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5299" w:rsidRPr="000D758B" w:rsidRDefault="00944290" w:rsidP="00CF5352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Report from</w:t>
            </w:r>
            <w:r w:rsidR="008234AC" w:rsidRPr="000D758B">
              <w:rPr>
                <w:rFonts w:ascii="Arial" w:hAnsi="Arial" w:cs="Arial"/>
                <w:sz w:val="24"/>
                <w:szCs w:val="24"/>
              </w:rPr>
              <w:t xml:space="preserve"> LAS on progress with bariatric care development</w:t>
            </w:r>
            <w:r w:rsidR="007C1A2E" w:rsidRPr="000D758B">
              <w:rPr>
                <w:rFonts w:ascii="Arial" w:hAnsi="Arial" w:cs="Arial"/>
                <w:sz w:val="24"/>
                <w:szCs w:val="24"/>
              </w:rPr>
              <w:t xml:space="preserve"> now received and sent</w:t>
            </w:r>
            <w:r w:rsidR="00854CBF" w:rsidRPr="000D758B">
              <w:rPr>
                <w:rFonts w:ascii="Arial" w:hAnsi="Arial" w:cs="Arial"/>
                <w:sz w:val="24"/>
                <w:szCs w:val="24"/>
              </w:rPr>
              <w:t xml:space="preserve"> to members.</w:t>
            </w:r>
          </w:p>
          <w:p w:rsidR="00CF5352" w:rsidRPr="000D758B" w:rsidRDefault="00CF5352" w:rsidP="000D758B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C37BF3" w:rsidRPr="000D758B" w:rsidRDefault="00C37BF3" w:rsidP="00C37BF3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0D758B">
              <w:rPr>
                <w:rFonts w:ascii="Arial" w:hAnsi="Arial" w:cs="Arial"/>
                <w:b/>
                <w:sz w:val="24"/>
                <w:szCs w:val="24"/>
              </w:rPr>
              <w:t>Elections to the Forum Steering Group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C37BF3" w:rsidRPr="000D758B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Invite members to stand for Chair, Vice Chairs and Steering Group.</w:t>
            </w:r>
          </w:p>
          <w:p w:rsidR="00C37BF3" w:rsidRPr="000D758B" w:rsidRDefault="00C37BF3" w:rsidP="00C37BF3">
            <w:p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Prepare statement of responsibilities</w:t>
            </w:r>
          </w:p>
          <w:p w:rsidR="00D844F9" w:rsidRPr="000D758B" w:rsidRDefault="00C37BF3" w:rsidP="00091986">
            <w:pPr>
              <w:rPr>
                <w:rFonts w:ascii="Arial" w:hAnsi="Arial" w:cs="Arial"/>
                <w:sz w:val="24"/>
                <w:szCs w:val="24"/>
              </w:rPr>
            </w:pPr>
            <w:r w:rsidRPr="000D758B">
              <w:rPr>
                <w:rFonts w:ascii="Arial" w:hAnsi="Arial" w:cs="Arial"/>
                <w:sz w:val="24"/>
                <w:szCs w:val="24"/>
              </w:rPr>
              <w:t>Ensure local Healthwatch is aware of election.</w:t>
            </w: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F9" w:rsidRPr="000D758B" w:rsidTr="003D5592">
        <w:tc>
          <w:tcPr>
            <w:tcW w:w="4395" w:type="dxa"/>
          </w:tcPr>
          <w:p w:rsidR="00486DA7" w:rsidRPr="00486DA7" w:rsidRDefault="00486DA7" w:rsidP="00486DA7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44C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LAS Complaints Leaflet.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Comments r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eceived from the Forum </w:t>
            </w:r>
          </w:p>
          <w:p w:rsidR="00486DA7" w:rsidRPr="00644C17" w:rsidRDefault="00486DA7" w:rsidP="00486DA7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suggest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that leaflet is</w:t>
            </w:r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too complicated and needed to be presented in much  </w:t>
            </w:r>
          </w:p>
          <w:p w:rsidR="00486DA7" w:rsidRPr="00644C17" w:rsidRDefault="00486DA7" w:rsidP="00486DA7">
            <w:pPr>
              <w:pStyle w:val="NoSpacing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proofErr w:type="gramStart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simpler</w:t>
            </w:r>
            <w:proofErr w:type="gramEnd"/>
            <w:r w:rsidRPr="00644C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language. </w:t>
            </w:r>
          </w:p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D844F9" w:rsidRPr="000D758B" w:rsidRDefault="00486DA7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Arrange meeting with complaints team and Briony re content of leaflet. </w:t>
            </w:r>
          </w:p>
        </w:tc>
        <w:tc>
          <w:tcPr>
            <w:tcW w:w="4678" w:type="dxa"/>
          </w:tcPr>
          <w:p w:rsidR="00D844F9" w:rsidRPr="000D758B" w:rsidRDefault="00D844F9" w:rsidP="007A3AF7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290" w:rsidRPr="000D758B" w:rsidRDefault="00944290" w:rsidP="00486DA7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944290" w:rsidRPr="000D758B" w:rsidSect="00B5440E">
      <w:footerReference w:type="default" r:id="rId11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09" w:rsidRDefault="003D6309" w:rsidP="008D471D">
      <w:pPr>
        <w:spacing w:after="0" w:line="240" w:lineRule="auto"/>
      </w:pPr>
      <w:r>
        <w:separator/>
      </w:r>
    </w:p>
  </w:endnote>
  <w:endnote w:type="continuationSeparator" w:id="0">
    <w:p w:rsidR="003D6309" w:rsidRDefault="003D6309" w:rsidP="008D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667"/>
      <w:docPartObj>
        <w:docPartGallery w:val="Page Numbers (Bottom of Page)"/>
        <w:docPartUnique/>
      </w:docPartObj>
    </w:sdtPr>
    <w:sdtEndPr/>
    <w:sdtContent>
      <w:p w:rsidR="003D11B4" w:rsidRDefault="00C230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1B4" w:rsidRDefault="003D11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09" w:rsidRDefault="003D6309" w:rsidP="008D471D">
      <w:pPr>
        <w:spacing w:after="0" w:line="240" w:lineRule="auto"/>
      </w:pPr>
      <w:r>
        <w:separator/>
      </w:r>
    </w:p>
  </w:footnote>
  <w:footnote w:type="continuationSeparator" w:id="0">
    <w:p w:rsidR="003D6309" w:rsidRDefault="003D6309" w:rsidP="008D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18D"/>
    <w:multiLevelType w:val="hybridMultilevel"/>
    <w:tmpl w:val="339E8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D5D"/>
    <w:multiLevelType w:val="hybridMultilevel"/>
    <w:tmpl w:val="5030D9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17A"/>
    <w:multiLevelType w:val="hybridMultilevel"/>
    <w:tmpl w:val="B3B6F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6CBB"/>
    <w:multiLevelType w:val="hybridMultilevel"/>
    <w:tmpl w:val="A4164E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0B38"/>
    <w:multiLevelType w:val="hybridMultilevel"/>
    <w:tmpl w:val="6F849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3FEF"/>
    <w:multiLevelType w:val="hybridMultilevel"/>
    <w:tmpl w:val="0B96C3E2"/>
    <w:lvl w:ilvl="0" w:tplc="8278B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21173A"/>
    <w:multiLevelType w:val="hybridMultilevel"/>
    <w:tmpl w:val="3F88A5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7FE"/>
    <w:multiLevelType w:val="hybridMultilevel"/>
    <w:tmpl w:val="CE7057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341C"/>
    <w:multiLevelType w:val="hybridMultilevel"/>
    <w:tmpl w:val="240A1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4D66"/>
    <w:multiLevelType w:val="hybridMultilevel"/>
    <w:tmpl w:val="D56AFF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D18CE"/>
    <w:multiLevelType w:val="hybridMultilevel"/>
    <w:tmpl w:val="4210CB80"/>
    <w:lvl w:ilvl="0" w:tplc="7568B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D60"/>
    <w:multiLevelType w:val="hybridMultilevel"/>
    <w:tmpl w:val="26448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10FD6"/>
    <w:multiLevelType w:val="hybridMultilevel"/>
    <w:tmpl w:val="D89C5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148BB"/>
    <w:multiLevelType w:val="hybridMultilevel"/>
    <w:tmpl w:val="D7D81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D0DF0"/>
    <w:multiLevelType w:val="hybridMultilevel"/>
    <w:tmpl w:val="A192C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C28"/>
    <w:multiLevelType w:val="hybridMultilevel"/>
    <w:tmpl w:val="0A6EA39A"/>
    <w:lvl w:ilvl="0" w:tplc="5E5A12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34DE7"/>
    <w:multiLevelType w:val="hybridMultilevel"/>
    <w:tmpl w:val="4C88952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E483B"/>
    <w:multiLevelType w:val="hybridMultilevel"/>
    <w:tmpl w:val="33362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610F1"/>
    <w:multiLevelType w:val="multilevel"/>
    <w:tmpl w:val="2BF269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9">
    <w:nsid w:val="2A8F7B02"/>
    <w:multiLevelType w:val="multilevel"/>
    <w:tmpl w:val="9F7AB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F5F1102"/>
    <w:multiLevelType w:val="hybridMultilevel"/>
    <w:tmpl w:val="A8265CE8"/>
    <w:lvl w:ilvl="0" w:tplc="89F0323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4FA0F3C"/>
    <w:multiLevelType w:val="hybridMultilevel"/>
    <w:tmpl w:val="3A60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009AA"/>
    <w:multiLevelType w:val="hybridMultilevel"/>
    <w:tmpl w:val="27B244B6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129F1"/>
    <w:multiLevelType w:val="hybridMultilevel"/>
    <w:tmpl w:val="A2785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43037E"/>
    <w:multiLevelType w:val="hybridMultilevel"/>
    <w:tmpl w:val="5D4C96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262C4"/>
    <w:multiLevelType w:val="hybridMultilevel"/>
    <w:tmpl w:val="757EC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F07B1"/>
    <w:multiLevelType w:val="multilevel"/>
    <w:tmpl w:val="6C4AF60A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6CC3529"/>
    <w:multiLevelType w:val="hybridMultilevel"/>
    <w:tmpl w:val="31B2C6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6D0B"/>
    <w:multiLevelType w:val="hybridMultilevel"/>
    <w:tmpl w:val="7332B8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00C02"/>
    <w:multiLevelType w:val="hybridMultilevel"/>
    <w:tmpl w:val="6D8882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5A81"/>
    <w:multiLevelType w:val="hybridMultilevel"/>
    <w:tmpl w:val="BBF67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B227F"/>
    <w:multiLevelType w:val="hybridMultilevel"/>
    <w:tmpl w:val="D144B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37DBE"/>
    <w:multiLevelType w:val="hybridMultilevel"/>
    <w:tmpl w:val="2452BE2C"/>
    <w:lvl w:ilvl="0" w:tplc="9A9851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E8680A"/>
    <w:multiLevelType w:val="hybridMultilevel"/>
    <w:tmpl w:val="F2D80F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7215F"/>
    <w:multiLevelType w:val="hybridMultilevel"/>
    <w:tmpl w:val="902C51DE"/>
    <w:lvl w:ilvl="0" w:tplc="BA8E8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85604"/>
    <w:multiLevelType w:val="hybridMultilevel"/>
    <w:tmpl w:val="50EAB3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70FFE"/>
    <w:multiLevelType w:val="hybridMultilevel"/>
    <w:tmpl w:val="BFE42BA8"/>
    <w:lvl w:ilvl="0" w:tplc="2476104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03098"/>
    <w:multiLevelType w:val="hybridMultilevel"/>
    <w:tmpl w:val="27B47D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769E2"/>
    <w:multiLevelType w:val="hybridMultilevel"/>
    <w:tmpl w:val="A13AB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27FDD"/>
    <w:multiLevelType w:val="hybridMultilevel"/>
    <w:tmpl w:val="367A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8382C"/>
    <w:multiLevelType w:val="hybridMultilevel"/>
    <w:tmpl w:val="37C4B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35"/>
  </w:num>
  <w:num w:numId="5">
    <w:abstractNumId w:val="12"/>
  </w:num>
  <w:num w:numId="6">
    <w:abstractNumId w:val="33"/>
  </w:num>
  <w:num w:numId="7">
    <w:abstractNumId w:val="19"/>
  </w:num>
  <w:num w:numId="8">
    <w:abstractNumId w:val="27"/>
  </w:num>
  <w:num w:numId="9">
    <w:abstractNumId w:val="31"/>
  </w:num>
  <w:num w:numId="10">
    <w:abstractNumId w:val="4"/>
  </w:num>
  <w:num w:numId="11">
    <w:abstractNumId w:val="2"/>
  </w:num>
  <w:num w:numId="12">
    <w:abstractNumId w:val="37"/>
  </w:num>
  <w:num w:numId="13">
    <w:abstractNumId w:val="39"/>
  </w:num>
  <w:num w:numId="14">
    <w:abstractNumId w:val="17"/>
  </w:num>
  <w:num w:numId="15">
    <w:abstractNumId w:val="8"/>
  </w:num>
  <w:num w:numId="16">
    <w:abstractNumId w:val="23"/>
  </w:num>
  <w:num w:numId="17">
    <w:abstractNumId w:val="0"/>
  </w:num>
  <w:num w:numId="18">
    <w:abstractNumId w:val="11"/>
  </w:num>
  <w:num w:numId="19">
    <w:abstractNumId w:val="1"/>
  </w:num>
  <w:num w:numId="20">
    <w:abstractNumId w:val="40"/>
  </w:num>
  <w:num w:numId="21">
    <w:abstractNumId w:val="28"/>
  </w:num>
  <w:num w:numId="22">
    <w:abstractNumId w:val="3"/>
  </w:num>
  <w:num w:numId="23">
    <w:abstractNumId w:val="7"/>
  </w:num>
  <w:num w:numId="24">
    <w:abstractNumId w:val="30"/>
  </w:num>
  <w:num w:numId="25">
    <w:abstractNumId w:val="20"/>
  </w:num>
  <w:num w:numId="26">
    <w:abstractNumId w:val="36"/>
  </w:num>
  <w:num w:numId="27">
    <w:abstractNumId w:val="5"/>
  </w:num>
  <w:num w:numId="28">
    <w:abstractNumId w:val="24"/>
  </w:num>
  <w:num w:numId="29">
    <w:abstractNumId w:val="6"/>
  </w:num>
  <w:num w:numId="30">
    <w:abstractNumId w:val="14"/>
  </w:num>
  <w:num w:numId="31">
    <w:abstractNumId w:val="32"/>
  </w:num>
  <w:num w:numId="32">
    <w:abstractNumId w:val="18"/>
  </w:num>
  <w:num w:numId="33">
    <w:abstractNumId w:val="16"/>
  </w:num>
  <w:num w:numId="34">
    <w:abstractNumId w:val="22"/>
  </w:num>
  <w:num w:numId="35">
    <w:abstractNumId w:val="34"/>
  </w:num>
  <w:num w:numId="36">
    <w:abstractNumId w:val="25"/>
  </w:num>
  <w:num w:numId="37">
    <w:abstractNumId w:val="9"/>
  </w:num>
  <w:num w:numId="38">
    <w:abstractNumId w:val="15"/>
  </w:num>
  <w:num w:numId="39">
    <w:abstractNumId w:val="29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DE"/>
    <w:rsid w:val="00006BF1"/>
    <w:rsid w:val="00017D06"/>
    <w:rsid w:val="00032DA2"/>
    <w:rsid w:val="00036C4E"/>
    <w:rsid w:val="00040A8F"/>
    <w:rsid w:val="00041B2B"/>
    <w:rsid w:val="00052DDE"/>
    <w:rsid w:val="00055A50"/>
    <w:rsid w:val="00056A2F"/>
    <w:rsid w:val="00077872"/>
    <w:rsid w:val="0009011F"/>
    <w:rsid w:val="00091986"/>
    <w:rsid w:val="00094424"/>
    <w:rsid w:val="000A5BAC"/>
    <w:rsid w:val="000B64AE"/>
    <w:rsid w:val="000B775D"/>
    <w:rsid w:val="000C2BD4"/>
    <w:rsid w:val="000C50DF"/>
    <w:rsid w:val="000D758B"/>
    <w:rsid w:val="000D7725"/>
    <w:rsid w:val="000E2D5B"/>
    <w:rsid w:val="000E31C8"/>
    <w:rsid w:val="000E49CF"/>
    <w:rsid w:val="001015CC"/>
    <w:rsid w:val="00102885"/>
    <w:rsid w:val="00105B5C"/>
    <w:rsid w:val="00112805"/>
    <w:rsid w:val="001250ED"/>
    <w:rsid w:val="00131F51"/>
    <w:rsid w:val="00134976"/>
    <w:rsid w:val="00135AF9"/>
    <w:rsid w:val="00135C5D"/>
    <w:rsid w:val="0015255B"/>
    <w:rsid w:val="00177C4D"/>
    <w:rsid w:val="001979CA"/>
    <w:rsid w:val="001C165A"/>
    <w:rsid w:val="001C65FA"/>
    <w:rsid w:val="001D48B8"/>
    <w:rsid w:val="001D7E14"/>
    <w:rsid w:val="001E4E1F"/>
    <w:rsid w:val="001E5270"/>
    <w:rsid w:val="001F7085"/>
    <w:rsid w:val="00200E9B"/>
    <w:rsid w:val="002020BA"/>
    <w:rsid w:val="00213420"/>
    <w:rsid w:val="002138D9"/>
    <w:rsid w:val="002141F8"/>
    <w:rsid w:val="002333CB"/>
    <w:rsid w:val="00256FA5"/>
    <w:rsid w:val="00263ECD"/>
    <w:rsid w:val="00270F3E"/>
    <w:rsid w:val="00284321"/>
    <w:rsid w:val="00294126"/>
    <w:rsid w:val="002A2F0C"/>
    <w:rsid w:val="002C3B09"/>
    <w:rsid w:val="002D65FC"/>
    <w:rsid w:val="002E2181"/>
    <w:rsid w:val="002F3440"/>
    <w:rsid w:val="0030202F"/>
    <w:rsid w:val="00305FC0"/>
    <w:rsid w:val="00305FF7"/>
    <w:rsid w:val="003065D3"/>
    <w:rsid w:val="003140C2"/>
    <w:rsid w:val="00314DA3"/>
    <w:rsid w:val="00316B15"/>
    <w:rsid w:val="00333451"/>
    <w:rsid w:val="00337E46"/>
    <w:rsid w:val="00347C37"/>
    <w:rsid w:val="003502C3"/>
    <w:rsid w:val="00352D5F"/>
    <w:rsid w:val="0035362D"/>
    <w:rsid w:val="00363EF8"/>
    <w:rsid w:val="00370A05"/>
    <w:rsid w:val="00375E7D"/>
    <w:rsid w:val="003929BE"/>
    <w:rsid w:val="00395F7A"/>
    <w:rsid w:val="003B0B3F"/>
    <w:rsid w:val="003B4E27"/>
    <w:rsid w:val="003D11B4"/>
    <w:rsid w:val="003D5592"/>
    <w:rsid w:val="003D6309"/>
    <w:rsid w:val="003E1FC0"/>
    <w:rsid w:val="003E311D"/>
    <w:rsid w:val="003F3187"/>
    <w:rsid w:val="003F7D48"/>
    <w:rsid w:val="00400411"/>
    <w:rsid w:val="004104E9"/>
    <w:rsid w:val="00413B35"/>
    <w:rsid w:val="00425CD1"/>
    <w:rsid w:val="00434340"/>
    <w:rsid w:val="004501C1"/>
    <w:rsid w:val="00461367"/>
    <w:rsid w:val="00475D65"/>
    <w:rsid w:val="00486DA7"/>
    <w:rsid w:val="004A3BCD"/>
    <w:rsid w:val="004A4E10"/>
    <w:rsid w:val="004C69EB"/>
    <w:rsid w:val="004D6545"/>
    <w:rsid w:val="004F0383"/>
    <w:rsid w:val="004F1153"/>
    <w:rsid w:val="004F160E"/>
    <w:rsid w:val="00500338"/>
    <w:rsid w:val="00500E4B"/>
    <w:rsid w:val="00511371"/>
    <w:rsid w:val="005259A3"/>
    <w:rsid w:val="005278F1"/>
    <w:rsid w:val="00534567"/>
    <w:rsid w:val="00550E7D"/>
    <w:rsid w:val="0055143F"/>
    <w:rsid w:val="0056239E"/>
    <w:rsid w:val="00571CDE"/>
    <w:rsid w:val="005742DE"/>
    <w:rsid w:val="00577A8F"/>
    <w:rsid w:val="005D3889"/>
    <w:rsid w:val="005D4A48"/>
    <w:rsid w:val="005D6419"/>
    <w:rsid w:val="005E67D3"/>
    <w:rsid w:val="005E6CDA"/>
    <w:rsid w:val="005E7060"/>
    <w:rsid w:val="00617089"/>
    <w:rsid w:val="0063026A"/>
    <w:rsid w:val="00630678"/>
    <w:rsid w:val="00630854"/>
    <w:rsid w:val="00654912"/>
    <w:rsid w:val="00654BE3"/>
    <w:rsid w:val="00657EB5"/>
    <w:rsid w:val="0066271C"/>
    <w:rsid w:val="006752D1"/>
    <w:rsid w:val="00676883"/>
    <w:rsid w:val="00687B22"/>
    <w:rsid w:val="00693839"/>
    <w:rsid w:val="006B0373"/>
    <w:rsid w:val="006B2011"/>
    <w:rsid w:val="006B43FC"/>
    <w:rsid w:val="006D7E55"/>
    <w:rsid w:val="00703E2C"/>
    <w:rsid w:val="0073338D"/>
    <w:rsid w:val="00740C52"/>
    <w:rsid w:val="00743521"/>
    <w:rsid w:val="00764239"/>
    <w:rsid w:val="007741C0"/>
    <w:rsid w:val="0079414B"/>
    <w:rsid w:val="007A3AF7"/>
    <w:rsid w:val="007B4FE4"/>
    <w:rsid w:val="007C1A2E"/>
    <w:rsid w:val="007C38B4"/>
    <w:rsid w:val="007E2CD2"/>
    <w:rsid w:val="007F0BFD"/>
    <w:rsid w:val="007F5AA9"/>
    <w:rsid w:val="007F616C"/>
    <w:rsid w:val="008118A6"/>
    <w:rsid w:val="008234AC"/>
    <w:rsid w:val="00852CC2"/>
    <w:rsid w:val="00854CBF"/>
    <w:rsid w:val="00855A32"/>
    <w:rsid w:val="008572ED"/>
    <w:rsid w:val="00864818"/>
    <w:rsid w:val="00872139"/>
    <w:rsid w:val="0087630F"/>
    <w:rsid w:val="00887855"/>
    <w:rsid w:val="008A586B"/>
    <w:rsid w:val="008B0629"/>
    <w:rsid w:val="008C512B"/>
    <w:rsid w:val="008D471D"/>
    <w:rsid w:val="008D5DF9"/>
    <w:rsid w:val="008D731F"/>
    <w:rsid w:val="008E77EF"/>
    <w:rsid w:val="008F100F"/>
    <w:rsid w:val="00911099"/>
    <w:rsid w:val="0091469D"/>
    <w:rsid w:val="00930AFD"/>
    <w:rsid w:val="00935A0F"/>
    <w:rsid w:val="009437C6"/>
    <w:rsid w:val="00944290"/>
    <w:rsid w:val="009453C0"/>
    <w:rsid w:val="00953624"/>
    <w:rsid w:val="00956B1A"/>
    <w:rsid w:val="00963749"/>
    <w:rsid w:val="00965E23"/>
    <w:rsid w:val="00966AA5"/>
    <w:rsid w:val="009856DA"/>
    <w:rsid w:val="009A4318"/>
    <w:rsid w:val="009B0D32"/>
    <w:rsid w:val="009B1935"/>
    <w:rsid w:val="009B2F87"/>
    <w:rsid w:val="009C37A5"/>
    <w:rsid w:val="009C3866"/>
    <w:rsid w:val="009C6465"/>
    <w:rsid w:val="009D53C0"/>
    <w:rsid w:val="009E2933"/>
    <w:rsid w:val="009E4559"/>
    <w:rsid w:val="009F3ED0"/>
    <w:rsid w:val="00A012D0"/>
    <w:rsid w:val="00A04F83"/>
    <w:rsid w:val="00A10624"/>
    <w:rsid w:val="00A31640"/>
    <w:rsid w:val="00A6731F"/>
    <w:rsid w:val="00A92C51"/>
    <w:rsid w:val="00A978FF"/>
    <w:rsid w:val="00AA5851"/>
    <w:rsid w:val="00AA6723"/>
    <w:rsid w:val="00AA696C"/>
    <w:rsid w:val="00AB11D5"/>
    <w:rsid w:val="00AC0363"/>
    <w:rsid w:val="00AC1F0F"/>
    <w:rsid w:val="00AF28F6"/>
    <w:rsid w:val="00B1170F"/>
    <w:rsid w:val="00B14B09"/>
    <w:rsid w:val="00B1572B"/>
    <w:rsid w:val="00B42F38"/>
    <w:rsid w:val="00B46888"/>
    <w:rsid w:val="00B5440E"/>
    <w:rsid w:val="00B616BF"/>
    <w:rsid w:val="00B621FF"/>
    <w:rsid w:val="00B64944"/>
    <w:rsid w:val="00BA1E2D"/>
    <w:rsid w:val="00BA633C"/>
    <w:rsid w:val="00BB04E1"/>
    <w:rsid w:val="00BB1B13"/>
    <w:rsid w:val="00BB2B0F"/>
    <w:rsid w:val="00BC0036"/>
    <w:rsid w:val="00BD1C54"/>
    <w:rsid w:val="00BD782F"/>
    <w:rsid w:val="00BF4B87"/>
    <w:rsid w:val="00C03335"/>
    <w:rsid w:val="00C0562F"/>
    <w:rsid w:val="00C072C2"/>
    <w:rsid w:val="00C168AA"/>
    <w:rsid w:val="00C20C25"/>
    <w:rsid w:val="00C23060"/>
    <w:rsid w:val="00C35800"/>
    <w:rsid w:val="00C37BF3"/>
    <w:rsid w:val="00C43555"/>
    <w:rsid w:val="00C44A19"/>
    <w:rsid w:val="00C6015E"/>
    <w:rsid w:val="00C813AF"/>
    <w:rsid w:val="00CA7855"/>
    <w:rsid w:val="00CB671C"/>
    <w:rsid w:val="00CC6933"/>
    <w:rsid w:val="00CE7EC0"/>
    <w:rsid w:val="00CF0605"/>
    <w:rsid w:val="00CF5352"/>
    <w:rsid w:val="00D04385"/>
    <w:rsid w:val="00D05299"/>
    <w:rsid w:val="00D10378"/>
    <w:rsid w:val="00D14BF0"/>
    <w:rsid w:val="00D374E4"/>
    <w:rsid w:val="00D668E1"/>
    <w:rsid w:val="00D844F9"/>
    <w:rsid w:val="00D93B6B"/>
    <w:rsid w:val="00DB016F"/>
    <w:rsid w:val="00DB7287"/>
    <w:rsid w:val="00DC7D9B"/>
    <w:rsid w:val="00DD08F1"/>
    <w:rsid w:val="00DF40CF"/>
    <w:rsid w:val="00DF783A"/>
    <w:rsid w:val="00E2345F"/>
    <w:rsid w:val="00E25C60"/>
    <w:rsid w:val="00E412D4"/>
    <w:rsid w:val="00E51627"/>
    <w:rsid w:val="00E5776B"/>
    <w:rsid w:val="00E9162A"/>
    <w:rsid w:val="00EA4F8E"/>
    <w:rsid w:val="00EC3675"/>
    <w:rsid w:val="00EC3DF0"/>
    <w:rsid w:val="00EC5A0F"/>
    <w:rsid w:val="00ED359A"/>
    <w:rsid w:val="00EE330E"/>
    <w:rsid w:val="00EE55D7"/>
    <w:rsid w:val="00EF6807"/>
    <w:rsid w:val="00F078FC"/>
    <w:rsid w:val="00F11934"/>
    <w:rsid w:val="00F13D3F"/>
    <w:rsid w:val="00F20ECC"/>
    <w:rsid w:val="00F27141"/>
    <w:rsid w:val="00F346E2"/>
    <w:rsid w:val="00F61ABF"/>
    <w:rsid w:val="00F61B5B"/>
    <w:rsid w:val="00F86A46"/>
    <w:rsid w:val="00F972E8"/>
    <w:rsid w:val="00FB4A20"/>
    <w:rsid w:val="00FD43D4"/>
    <w:rsid w:val="00FD70D1"/>
    <w:rsid w:val="00FD79B4"/>
    <w:rsid w:val="00FE3232"/>
    <w:rsid w:val="00FE5209"/>
    <w:rsid w:val="00FE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E2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7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nhideWhenUsed/>
    <w:qFormat/>
    <w:rsid w:val="00370A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5E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65E23"/>
  </w:style>
  <w:style w:type="table" w:styleId="TableGrid">
    <w:name w:val="Table Grid"/>
    <w:basedOn w:val="TableNormal"/>
    <w:uiPriority w:val="59"/>
    <w:rsid w:val="00965E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5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B1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629"/>
    <w:pPr>
      <w:ind w:left="720"/>
      <w:contextualSpacing/>
    </w:pPr>
  </w:style>
  <w:style w:type="character" w:styleId="Hyperlink">
    <w:name w:val="Hyperlink"/>
    <w:basedOn w:val="DefaultParagraphFont"/>
    <w:rsid w:val="006B4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71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D4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1D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C20C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0C25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2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0C25"/>
    <w:rPr>
      <w:rFonts w:asciiTheme="minorHAnsi" w:eastAsiaTheme="minorEastAsia" w:hAnsiTheme="minorHAnsi" w:cstheme="minorBid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731F"/>
    <w:rPr>
      <w:b/>
      <w:bCs/>
      <w:sz w:val="27"/>
      <w:szCs w:val="27"/>
    </w:rPr>
  </w:style>
  <w:style w:type="paragraph" w:customStyle="1" w:styleId="durl">
    <w:name w:val="durl"/>
    <w:basedOn w:val="Normal"/>
    <w:rsid w:val="00A6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05FC0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D731F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B468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0A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87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8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patientsforumlas.net/upcoming-meeting-pap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F000-125F-B441-AADC-58F8C90E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1398</Words>
  <Characters>7974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</dc:creator>
  <cp:lastModifiedBy>Polly Healy</cp:lastModifiedBy>
  <cp:revision>2</cp:revision>
  <cp:lastPrinted>2016-06-10T12:08:00Z</cp:lastPrinted>
  <dcterms:created xsi:type="dcterms:W3CDTF">2017-04-10T05:56:00Z</dcterms:created>
  <dcterms:modified xsi:type="dcterms:W3CDTF">2017-04-10T05:56:00Z</dcterms:modified>
</cp:coreProperties>
</file>