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C6CD1" w14:textId="77777777" w:rsidR="0029014B" w:rsidRDefault="0029014B" w:rsidP="0029014B">
      <w:pPr>
        <w:pStyle w:val="yiv0770242623msonormal1"/>
        <w:spacing w:line="360" w:lineRule="auto"/>
        <w:jc w:val="center"/>
      </w:pPr>
      <w:r>
        <w:rPr>
          <w:b/>
          <w:bCs/>
          <w:color w:val="000000"/>
          <w:sz w:val="48"/>
          <w:szCs w:val="48"/>
        </w:rPr>
        <w:t>AGENDA – Patients’ Forum Meeting</w:t>
      </w:r>
    </w:p>
    <w:p w14:paraId="43F74EBD" w14:textId="77777777" w:rsidR="0029014B" w:rsidRDefault="0029014B" w:rsidP="0029014B">
      <w:pPr>
        <w:pStyle w:val="yiv0770242623msonormal1"/>
        <w:spacing w:line="360" w:lineRule="auto"/>
        <w:jc w:val="center"/>
      </w:pPr>
      <w:r>
        <w:rPr>
          <w:b/>
          <w:bCs/>
          <w:color w:val="000000"/>
          <w:sz w:val="36"/>
          <w:szCs w:val="36"/>
        </w:rPr>
        <w:t>MONDAY – JULY 8</w:t>
      </w:r>
      <w:r>
        <w:rPr>
          <w:b/>
          <w:bCs/>
          <w:color w:val="000000"/>
          <w:sz w:val="36"/>
          <w:szCs w:val="36"/>
          <w:vertAlign w:val="superscript"/>
        </w:rPr>
        <w:t xml:space="preserve">th   </w:t>
      </w:r>
      <w:r>
        <w:rPr>
          <w:b/>
          <w:bCs/>
          <w:color w:val="000000"/>
          <w:sz w:val="36"/>
          <w:szCs w:val="36"/>
        </w:rPr>
        <w:t>2019 - 5.30–7.30pm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69"/>
        <w:gridCol w:w="7451"/>
        <w:gridCol w:w="969"/>
      </w:tblGrid>
      <w:tr w:rsidR="0029014B" w14:paraId="511F76EB" w14:textId="77777777" w:rsidTr="0029014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948713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bookmarkStart w:id="0" w:name="OLE_LINK1"/>
            <w:bookmarkStart w:id="1" w:name="OLE_LINK2"/>
            <w:bookmarkEnd w:id="0"/>
            <w:bookmarkEnd w:id="1"/>
            <w:r>
              <w:rPr>
                <w:b/>
                <w:bCs/>
                <w:lang w:eastAsia="en-US"/>
              </w:rPr>
              <w:t>Time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A0E9249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0EBEB4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Welcome and Introduction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B6EFEF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Attachment</w:t>
            </w:r>
          </w:p>
        </w:tc>
      </w:tr>
      <w:tr w:rsidR="0029014B" w14:paraId="566BCDE2" w14:textId="77777777" w:rsidTr="0029014B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220012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bookmarkStart w:id="2" w:name="_Hlk13062383"/>
            <w:r>
              <w:rPr>
                <w:b/>
                <w:bCs/>
                <w:color w:val="000000"/>
                <w:lang w:eastAsia="en-US"/>
              </w:rPr>
              <w:t>5.30</w:t>
            </w:r>
            <w:bookmarkEnd w:id="2"/>
          </w:p>
          <w:p w14:paraId="16697F32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68414DAB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2C4D9547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37649DCF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2A06DFF3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64CA2745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3A517289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5.50</w:t>
            </w:r>
          </w:p>
          <w:p w14:paraId="61A3BDE5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61B8E902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0DCFE45F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7B78C08A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627F5887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4A74308C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66774E36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0A006847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4CAD2C88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2A9234D9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6.00</w:t>
            </w:r>
          </w:p>
          <w:p w14:paraId="460241B2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5F9F33D6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7.00</w:t>
            </w:r>
          </w:p>
          <w:p w14:paraId="79948157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5132D653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26550166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26237854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39CBF2ED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7"/>
            </w:tblGrid>
            <w:tr w:rsidR="0029014B" w14:paraId="1BFDC603" w14:textId="77777777">
              <w:trPr>
                <w:tblCellSpacing w:w="0" w:type="dxa"/>
              </w:trPr>
              <w:tc>
                <w:tcPr>
                  <w:tcW w:w="11355" w:type="dxa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7"/>
                  </w:tblGrid>
                  <w:tr w:rsidR="0029014B" w14:paraId="556FE36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3341B7" w14:textId="77777777" w:rsidR="0029014B" w:rsidRDefault="0029014B">
                        <w:pPr>
                          <w:pStyle w:val="yiv0770242623msonormal1"/>
                          <w:rPr>
                            <w:lang w:eastAsia="en-US"/>
                          </w:rPr>
                        </w:pPr>
                        <w:r>
                          <w:rPr>
                            <w:rFonts w:ascii="New serif" w:hAnsi="New serif"/>
                            <w:b/>
                            <w:bCs/>
                            <w:sz w:val="48"/>
                            <w:szCs w:val="48"/>
                            <w:lang w:eastAsia="en-US"/>
                          </w:rPr>
                          <w:t xml:space="preserve">       </w:t>
                        </w:r>
                      </w:p>
                      <w:p w14:paraId="296CFE98" w14:textId="77777777" w:rsidR="0029014B" w:rsidRDefault="0029014B">
                        <w:pPr>
                          <w:pStyle w:val="yiv0770242623msonormal1"/>
                          <w:rPr>
                            <w:lang w:eastAsia="en-US"/>
                          </w:rPr>
                        </w:pPr>
                        <w:r>
                          <w:rPr>
                            <w:rFonts w:ascii="New serif" w:hAnsi="New serif"/>
                            <w:b/>
                            <w:bCs/>
                            <w:sz w:val="52"/>
                            <w:szCs w:val="52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40732275" w14:textId="77777777" w:rsidR="0029014B" w:rsidRDefault="0029014B">
                  <w:pPr>
                    <w:pStyle w:val="yiv0770242623msonormal1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</w:tr>
          </w:tbl>
          <w:p w14:paraId="71A21CF4" w14:textId="77777777" w:rsidR="0029014B" w:rsidRDefault="0029014B">
            <w:pPr>
              <w:pStyle w:val="yiv0770242623msonormal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</w:tblGrid>
            <w:tr w:rsidR="0029014B" w14:paraId="517B5D0E" w14:textId="77777777">
              <w:trPr>
                <w:tblCellSpacing w:w="0" w:type="dxa"/>
              </w:trPr>
              <w:tc>
                <w:tcPr>
                  <w:tcW w:w="180" w:type="dxa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</w:tblGrid>
                  <w:tr w:rsidR="0029014B" w14:paraId="234313A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3DC1DC" w14:textId="77777777" w:rsidR="0029014B" w:rsidRDefault="0029014B">
                        <w:pPr>
                          <w:pStyle w:val="yiv0770242623msonormal1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5F54C0F5" w14:textId="77777777" w:rsidR="0029014B" w:rsidRDefault="0029014B">
                  <w:pPr>
                    <w:pStyle w:val="yiv0770242623msonormal1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</w:tr>
          </w:tbl>
          <w:p w14:paraId="04ADCB10" w14:textId="77777777" w:rsidR="0029014B" w:rsidRDefault="0029014B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A53EAA6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 </w:t>
            </w:r>
          </w:p>
          <w:p w14:paraId="205DA0DF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42F15830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3FD106B9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50FBC684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65FB9197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7F0D2D50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37903FA3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14:paraId="33E62782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8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F867128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 xml:space="preserve">    </w:t>
            </w: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Minutes and matters arising from the JUNE 12</w:t>
            </w:r>
            <w:r>
              <w:rPr>
                <w:b/>
                <w:bCs/>
                <w:color w:val="000000"/>
                <w:sz w:val="27"/>
                <w:szCs w:val="27"/>
                <w:vertAlign w:val="superscript"/>
                <w:lang w:val="en-US" w:eastAsia="en-US"/>
              </w:rPr>
              <w:t>th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  <w:vertAlign w:val="superscript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2019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 xml:space="preserve"> meeting</w:t>
            </w:r>
          </w:p>
          <w:p w14:paraId="03AFD796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Index of multiple deprivation in London</w:t>
            </w:r>
          </w:p>
          <w:p w14:paraId="0BEE56FC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 xml:space="preserve">    </w:t>
            </w: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 xml:space="preserve">Action Log </w:t>
            </w:r>
          </w:p>
          <w:p w14:paraId="518BAB95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 xml:space="preserve">    </w:t>
            </w: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 xml:space="preserve">London Bridge Inquest </w:t>
            </w:r>
          </w:p>
          <w:p w14:paraId="76424925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 xml:space="preserve">    </w:t>
            </w: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Equality and Diversity Task Group – June 27</w:t>
            </w:r>
            <w:r>
              <w:rPr>
                <w:b/>
                <w:bCs/>
                <w:color w:val="000000"/>
                <w:sz w:val="27"/>
                <w:szCs w:val="27"/>
                <w:vertAlign w:val="superscript"/>
                <w:lang w:val="en-US" w:eastAsia="en-US"/>
              </w:rPr>
              <w:t>th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 xml:space="preserve"> 2019</w:t>
            </w:r>
            <w:proofErr w:type="gramEnd"/>
          </w:p>
          <w:p w14:paraId="67FCFE5C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5)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 xml:space="preserve">    </w:t>
            </w: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 xml:space="preserve">Meeting with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Averil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 xml:space="preserve"> Lynch, Recruitment</w:t>
            </w:r>
          </w:p>
          <w:p w14:paraId="6FB6FB3E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6)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 xml:space="preserve">    </w:t>
            </w: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Equality in the LAS – letter to Garrett Emmerson</w:t>
            </w:r>
          </w:p>
          <w:p w14:paraId="59D161F9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7)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 xml:space="preserve">    </w:t>
            </w: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CQC Inspection of the LAS – Action Plan</w:t>
            </w:r>
          </w:p>
          <w:p w14:paraId="50A86F63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8)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 xml:space="preserve">    </w:t>
            </w: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Health London Partnership and Mental Health</w:t>
            </w:r>
          </w:p>
          <w:p w14:paraId="68C61250" w14:textId="77777777" w:rsidR="0029014B" w:rsidRDefault="0029014B">
            <w:pPr>
              <w:pStyle w:val="yiv0770242623msonormal1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FF0000"/>
                <w:sz w:val="27"/>
                <w:szCs w:val="27"/>
                <w:lang w:eastAsia="en-US"/>
              </w:rPr>
              <w:t>IMPROVING CARE &amp; OUTCOMES FOR PATIENTS</w:t>
            </w:r>
          </w:p>
          <w:p w14:paraId="11B96FBE" w14:textId="77777777" w:rsidR="0029014B" w:rsidRDefault="0029014B">
            <w:pPr>
              <w:pStyle w:val="yiv0770242623msonormal1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Urgent &amp; Emergency Care Programme</w:t>
            </w:r>
          </w:p>
          <w:p w14:paraId="120075FD" w14:textId="77777777" w:rsidR="0029014B" w:rsidRDefault="0029014B">
            <w:pPr>
              <w:pStyle w:val="yiv0770242623msonormal1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BRIONY SLOPER</w:t>
            </w:r>
          </w:p>
          <w:p w14:paraId="36BB1399" w14:textId="77777777" w:rsidR="0029014B" w:rsidRDefault="0029014B">
            <w:pPr>
              <w:pStyle w:val="yiv0770242623msonormal1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/>
                <w:bCs/>
                <w:color w:val="FF0000"/>
                <w:sz w:val="27"/>
                <w:szCs w:val="27"/>
                <w:lang w:eastAsia="en-US"/>
              </w:rPr>
              <w:t>Healthy London Partnership</w:t>
            </w:r>
          </w:p>
          <w:p w14:paraId="41EBA043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9)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 xml:space="preserve">    </w:t>
            </w: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Mental Health Pilot Evaluation</w:t>
            </w:r>
          </w:p>
          <w:p w14:paraId="076FEF5A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10)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Meeting with Trisha Bain, Chief Quality Officer – attached.</w:t>
            </w:r>
          </w:p>
          <w:p w14:paraId="6C3E0E55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11)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Quality Account Response from Trisha Bain</w:t>
            </w:r>
          </w:p>
          <w:p w14:paraId="23B8CD64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12)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Alcohol abuse – statement from the Mayor of London</w:t>
            </w:r>
          </w:p>
          <w:p w14:paraId="03AC2835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13)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Epilepsy Service Development – Response from Dr Fenella Wrigley</w:t>
            </w:r>
          </w:p>
          <w:p w14:paraId="7E8F398A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14)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Performance data – MAY 2019</w:t>
            </w:r>
          </w:p>
          <w:p w14:paraId="579F5D7D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15)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Handover to A&amp;E Data – MAY 2019</w:t>
            </w:r>
          </w:p>
          <w:p w14:paraId="17D27614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 </w:t>
            </w:r>
          </w:p>
          <w:p w14:paraId="0008A5CD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The meeting will end at 7.30pm</w:t>
            </w:r>
          </w:p>
          <w:p w14:paraId="66CD565A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London Assembly Report on the LAS</w:t>
            </w:r>
          </w:p>
          <w:p w14:paraId="6E76B354" w14:textId="77777777" w:rsidR="0029014B" w:rsidRDefault="00200A5B">
            <w:pPr>
              <w:pStyle w:val="yiv0770242623msonormal1"/>
              <w:spacing w:line="360" w:lineRule="auto"/>
              <w:rPr>
                <w:lang w:eastAsia="en-US"/>
              </w:rPr>
            </w:pPr>
            <w:hyperlink r:id="rId4" w:tgtFrame="_blank" w:history="1">
              <w:r w:rsidR="0029014B">
                <w:rPr>
                  <w:rStyle w:val="Hyperlink"/>
                  <w:b/>
                  <w:bCs/>
                  <w:sz w:val="27"/>
                  <w:szCs w:val="27"/>
                  <w:lang w:eastAsia="en-US"/>
                </w:rPr>
                <w:t>www.london.gov.uk/sites/default/files/london_ambulance_report_final.pdf</w:t>
              </w:r>
            </w:hyperlink>
          </w:p>
          <w:p w14:paraId="5ACA95ED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14:paraId="28E67B0B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14:paraId="2D0B1596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48"/>
                <w:szCs w:val="48"/>
                <w:lang w:eastAsia="en-US"/>
              </w:rPr>
              <w:t>ALL PAPERS ON: </w:t>
            </w:r>
          </w:p>
          <w:p w14:paraId="1D47E500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14:paraId="6A28EBBE" w14:textId="77777777" w:rsidR="0029014B" w:rsidRDefault="00200A5B">
            <w:pPr>
              <w:pStyle w:val="yiv0770242623msonormal1"/>
              <w:spacing w:line="360" w:lineRule="auto"/>
              <w:rPr>
                <w:lang w:eastAsia="en-US"/>
              </w:rPr>
            </w:pPr>
            <w:hyperlink r:id="rId5" w:tgtFrame="_blank" w:history="1">
              <w:r w:rsidR="0029014B">
                <w:rPr>
                  <w:rStyle w:val="Hyperlink"/>
                  <w:b/>
                  <w:bCs/>
                  <w:sz w:val="48"/>
                  <w:szCs w:val="48"/>
                  <w:lang w:eastAsia="en-US"/>
                </w:rPr>
                <w:t>WWW.PATIENTSFORUMLAS.NET</w:t>
              </w:r>
            </w:hyperlink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E8C173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color w:val="000000"/>
                <w:lang w:val="it-IT" w:eastAsia="en-US"/>
              </w:rPr>
              <w:lastRenderedPageBreak/>
              <w:t>A1</w:t>
            </w:r>
          </w:p>
          <w:p w14:paraId="02522210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color w:val="000000"/>
                <w:lang w:val="it-IT" w:eastAsia="en-US"/>
              </w:rPr>
              <w:t>A1A</w:t>
            </w:r>
          </w:p>
          <w:p w14:paraId="23F165A7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color w:val="000000"/>
                <w:lang w:val="it-IT" w:eastAsia="en-US"/>
              </w:rPr>
              <w:t>A2</w:t>
            </w:r>
          </w:p>
          <w:p w14:paraId="7ED58717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color w:val="000000"/>
                <w:lang w:val="it-IT" w:eastAsia="en-US"/>
              </w:rPr>
              <w:t>A3A,B,C</w:t>
            </w:r>
          </w:p>
          <w:p w14:paraId="60AC82E0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color w:val="000000"/>
                <w:lang w:val="it-IT" w:eastAsia="en-US"/>
              </w:rPr>
              <w:t>A4A</w:t>
            </w:r>
          </w:p>
          <w:p w14:paraId="5525BF96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color w:val="000000"/>
                <w:lang w:val="it-IT" w:eastAsia="en-US"/>
              </w:rPr>
              <w:t>A4B</w:t>
            </w:r>
          </w:p>
          <w:p w14:paraId="2433D322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color w:val="000000"/>
                <w:lang w:val="it-IT" w:eastAsia="en-US"/>
              </w:rPr>
              <w:t>A4C</w:t>
            </w:r>
          </w:p>
          <w:p w14:paraId="73377991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color w:val="000000"/>
                <w:lang w:val="it-IT" w:eastAsia="en-US"/>
              </w:rPr>
              <w:t> </w:t>
            </w:r>
          </w:p>
          <w:p w14:paraId="323FB50D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color w:val="000000"/>
                <w:lang w:val="it-IT" w:eastAsia="en-US"/>
              </w:rPr>
              <w:t> </w:t>
            </w:r>
          </w:p>
          <w:p w14:paraId="5111737C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color w:val="000000"/>
                <w:lang w:val="it-IT" w:eastAsia="en-US"/>
              </w:rPr>
              <w:t>A5</w:t>
            </w:r>
          </w:p>
          <w:p w14:paraId="25884BFE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color w:val="000000"/>
                <w:lang w:val="it-IT" w:eastAsia="en-US"/>
              </w:rPr>
              <w:t> </w:t>
            </w:r>
          </w:p>
          <w:p w14:paraId="78D810FB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color w:val="000000"/>
                <w:lang w:val="it-IT" w:eastAsia="en-US"/>
              </w:rPr>
              <w:t> </w:t>
            </w:r>
          </w:p>
          <w:p w14:paraId="141078DA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color w:val="000000"/>
                <w:lang w:val="it-IT" w:eastAsia="en-US"/>
              </w:rPr>
              <w:t> </w:t>
            </w:r>
          </w:p>
          <w:p w14:paraId="56F90CD9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color w:val="000000"/>
                <w:lang w:val="it-IT" w:eastAsia="en-US"/>
              </w:rPr>
              <w:t> </w:t>
            </w:r>
          </w:p>
          <w:p w14:paraId="2B6ECFE1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color w:val="000000"/>
                <w:lang w:val="it-IT" w:eastAsia="en-US"/>
              </w:rPr>
              <w:t> </w:t>
            </w:r>
          </w:p>
          <w:p w14:paraId="5529A58E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color w:val="000000"/>
                <w:lang w:val="it-IT" w:eastAsia="en-US"/>
              </w:rPr>
              <w:t>A6</w:t>
            </w:r>
          </w:p>
          <w:p w14:paraId="39C128FB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color w:val="000000"/>
                <w:lang w:val="it-IT" w:eastAsia="en-US"/>
              </w:rPr>
              <w:t>A7</w:t>
            </w:r>
          </w:p>
          <w:p w14:paraId="424DEA58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color w:val="000000"/>
                <w:lang w:val="it-IT" w:eastAsia="en-US"/>
              </w:rPr>
              <w:t>A8</w:t>
            </w:r>
          </w:p>
          <w:p w14:paraId="4223FE8C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color w:val="000000"/>
                <w:lang w:val="it-IT" w:eastAsia="en-US"/>
              </w:rPr>
              <w:t>A9</w:t>
            </w:r>
          </w:p>
          <w:p w14:paraId="79E90CC2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color w:val="000000"/>
                <w:lang w:val="it-IT" w:eastAsia="en-US"/>
              </w:rPr>
              <w:t> </w:t>
            </w:r>
          </w:p>
          <w:p w14:paraId="7C9B6EC0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color w:val="000000"/>
                <w:lang w:val="it-IT" w:eastAsia="en-US"/>
              </w:rPr>
              <w:t> </w:t>
            </w:r>
          </w:p>
          <w:p w14:paraId="71F4BAC0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color w:val="000000"/>
                <w:lang w:val="it-IT" w:eastAsia="en-US"/>
              </w:rPr>
              <w:t> </w:t>
            </w:r>
          </w:p>
          <w:p w14:paraId="54AD5375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color w:val="000000"/>
                <w:lang w:val="it-IT" w:eastAsia="en-US"/>
              </w:rPr>
              <w:t>A10</w:t>
            </w:r>
          </w:p>
          <w:p w14:paraId="18678526" w14:textId="77777777" w:rsidR="0029014B" w:rsidRDefault="0029014B">
            <w:pPr>
              <w:pStyle w:val="yiv0770242623msonormal1"/>
              <w:spacing w:line="360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val="it-IT" w:eastAsia="en-US"/>
              </w:rPr>
              <w:t> </w:t>
            </w:r>
          </w:p>
        </w:tc>
      </w:tr>
    </w:tbl>
    <w:p w14:paraId="1553245F" w14:textId="77777777" w:rsidR="00817CEA" w:rsidRDefault="00817CEA"/>
    <w:sectPr w:rsidR="00817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4B"/>
    <w:rsid w:val="00200A5B"/>
    <w:rsid w:val="0029014B"/>
    <w:rsid w:val="0081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85F6"/>
  <w15:chartTrackingRefBased/>
  <w15:docId w15:val="{A2E6EFAE-9931-4C43-873F-39B5FE0A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14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770242623msonormal1">
    <w:name w:val="yiv0770242623msonormal1"/>
    <w:basedOn w:val="Normal"/>
    <w:rsid w:val="0029014B"/>
    <w:rPr>
      <w:rFonts w:ascii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290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6.safelinks.protection.outlook.com/?url=http%3A%2F%2Fwww.patientsforumlas.net%2F&amp;data=02%7C01%7C%7C48168a3883464239d3e208d83b7c641b%7C84df9e7fe9f640afb435aaaaaaaaaaaa%7C1%7C0%7C637324752737050317&amp;sdata=MROEQ2OQoE6woXGCpjCE%2Frea03E2odsBnK2LbZ71kw0%3D&amp;reserved=0" TargetMode="External"/><Relationship Id="rId4" Type="http://schemas.openxmlformats.org/officeDocument/2006/relationships/hyperlink" Target="https://eur06.safelinks.protection.outlook.com/?url=http%3A%2F%2Fwww.london.gov.uk%2Fsites%2Fdefault%2Ffiles%2Flondon_ambulance_report_final.pdf&amp;data=02%7C01%7C%7C48168a3883464239d3e208d83b7c641b%7C84df9e7fe9f640afb435aaaaaaaaaaaa%7C1%7C0%7C637324752737040324&amp;sdata=tyMbOXJjY3vI4Aoiu0gWRxKxo%2BD0xzUpQ%2FXvswTWDd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2</cp:revision>
  <dcterms:created xsi:type="dcterms:W3CDTF">2020-08-08T09:40:00Z</dcterms:created>
  <dcterms:modified xsi:type="dcterms:W3CDTF">2020-08-08T09:40:00Z</dcterms:modified>
</cp:coreProperties>
</file>