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2C3" w:rsidRDefault="00AD02C3">
      <w:pPr>
        <w:rPr>
          <w:b/>
          <w:sz w:val="48"/>
          <w:szCs w:val="48"/>
        </w:rPr>
      </w:pPr>
      <w:bookmarkStart w:id="0" w:name="_GoBack"/>
      <w:bookmarkEnd w:id="0"/>
      <w:r w:rsidRPr="00AD02C3">
        <w:rPr>
          <w:noProof/>
          <w:sz w:val="24"/>
          <w:szCs w:val="24"/>
          <w:lang w:val="en-US"/>
        </w:rPr>
        <w:drawing>
          <wp:anchor distT="0" distB="0" distL="114300" distR="114300" simplePos="0" relativeHeight="251659264" behindDoc="0" locked="0" layoutInCell="1" allowOverlap="1">
            <wp:simplePos x="0" y="0"/>
            <wp:positionH relativeFrom="column">
              <wp:posOffset>15875</wp:posOffset>
            </wp:positionH>
            <wp:positionV relativeFrom="paragraph">
              <wp:posOffset>-803275</wp:posOffset>
            </wp:positionV>
            <wp:extent cx="6209665" cy="802640"/>
            <wp:effectExtent l="0" t="0" r="63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802640"/>
                    </a:xfrm>
                    <a:prstGeom prst="rect">
                      <a:avLst/>
                    </a:prstGeom>
                    <a:noFill/>
                    <a:ln>
                      <a:noFill/>
                    </a:ln>
                  </pic:spPr>
                </pic:pic>
              </a:graphicData>
            </a:graphic>
          </wp:anchor>
        </w:drawing>
      </w:r>
      <w:r w:rsidRPr="00AD02C3">
        <w:rPr>
          <w:b/>
          <w:sz w:val="48"/>
          <w:szCs w:val="48"/>
        </w:rPr>
        <w:t xml:space="preserve">ELECTIONS TO THE PATIENTS’ FORUM </w:t>
      </w:r>
      <w:r>
        <w:rPr>
          <w:b/>
          <w:sz w:val="48"/>
          <w:szCs w:val="48"/>
        </w:rPr>
        <w:t>–</w:t>
      </w:r>
      <w:r w:rsidRPr="00AD02C3">
        <w:rPr>
          <w:b/>
          <w:sz w:val="48"/>
          <w:szCs w:val="48"/>
        </w:rPr>
        <w:t xml:space="preserve"> 2017</w:t>
      </w:r>
    </w:p>
    <w:p w:rsidR="00F175BA" w:rsidRDefault="00AD02C3" w:rsidP="00AD02C3">
      <w:pPr>
        <w:pStyle w:val="ListParagraph"/>
        <w:numPr>
          <w:ilvl w:val="0"/>
          <w:numId w:val="1"/>
        </w:numPr>
        <w:rPr>
          <w:b/>
          <w:sz w:val="24"/>
          <w:szCs w:val="24"/>
        </w:rPr>
      </w:pPr>
      <w:r w:rsidRPr="00AD02C3">
        <w:rPr>
          <w:b/>
          <w:sz w:val="24"/>
          <w:szCs w:val="24"/>
        </w:rPr>
        <w:t xml:space="preserve">The following members were elected unopposed: </w:t>
      </w:r>
    </w:p>
    <w:p w:rsidR="00AD02C3" w:rsidRDefault="00AD02C3" w:rsidP="00AD02C3">
      <w:pPr>
        <w:pStyle w:val="ListParagraph"/>
        <w:ind w:left="1080"/>
        <w:rPr>
          <w:b/>
          <w:sz w:val="24"/>
          <w:szCs w:val="24"/>
        </w:rPr>
      </w:pPr>
      <w:r>
        <w:rPr>
          <w:b/>
          <w:sz w:val="24"/>
          <w:szCs w:val="24"/>
        </w:rPr>
        <w:t>CHAIR: MALCOLM ALEXANDER</w:t>
      </w:r>
    </w:p>
    <w:p w:rsidR="00AD02C3" w:rsidRDefault="00AD02C3" w:rsidP="00AD02C3">
      <w:pPr>
        <w:pStyle w:val="ListParagraph"/>
        <w:ind w:left="1080"/>
        <w:rPr>
          <w:b/>
          <w:sz w:val="24"/>
          <w:szCs w:val="24"/>
        </w:rPr>
      </w:pPr>
      <w:r>
        <w:rPr>
          <w:b/>
          <w:sz w:val="24"/>
          <w:szCs w:val="24"/>
        </w:rPr>
        <w:t>VICE CHAIR: SISTER JOSEPHINE UDINE</w:t>
      </w:r>
    </w:p>
    <w:p w:rsidR="00AD02C3" w:rsidRDefault="00AD02C3" w:rsidP="00AD02C3">
      <w:pPr>
        <w:pStyle w:val="ListParagraph"/>
        <w:ind w:left="1080"/>
        <w:rPr>
          <w:b/>
          <w:sz w:val="24"/>
          <w:szCs w:val="24"/>
        </w:rPr>
      </w:pPr>
      <w:r>
        <w:rPr>
          <w:b/>
          <w:sz w:val="24"/>
          <w:szCs w:val="24"/>
        </w:rPr>
        <w:t>VICE CHAIR: ANGELA CROSS-DURRANT</w:t>
      </w:r>
    </w:p>
    <w:p w:rsidR="00AD02C3" w:rsidRDefault="00AD02C3" w:rsidP="00AD02C3">
      <w:pPr>
        <w:pStyle w:val="ListParagraph"/>
        <w:ind w:left="1080"/>
        <w:rPr>
          <w:b/>
          <w:sz w:val="24"/>
          <w:szCs w:val="24"/>
        </w:rPr>
      </w:pPr>
    </w:p>
    <w:p w:rsidR="00AD02C3" w:rsidRDefault="00AD02C3" w:rsidP="00AD02C3">
      <w:pPr>
        <w:pStyle w:val="ListParagraph"/>
        <w:numPr>
          <w:ilvl w:val="0"/>
          <w:numId w:val="1"/>
        </w:numPr>
        <w:rPr>
          <w:b/>
          <w:sz w:val="24"/>
          <w:szCs w:val="24"/>
        </w:rPr>
      </w:pPr>
      <w:r>
        <w:rPr>
          <w:b/>
          <w:sz w:val="24"/>
          <w:szCs w:val="24"/>
        </w:rPr>
        <w:t xml:space="preserve">The following members were selected from five applications for membership of the EXECUTIVE COMMITTEE: </w:t>
      </w:r>
    </w:p>
    <w:p w:rsidR="00AD02C3" w:rsidRDefault="00AD02C3" w:rsidP="00AD02C3">
      <w:pPr>
        <w:pStyle w:val="ListParagraph"/>
        <w:ind w:left="1080"/>
        <w:rPr>
          <w:b/>
          <w:sz w:val="24"/>
          <w:szCs w:val="24"/>
        </w:rPr>
      </w:pPr>
    </w:p>
    <w:p w:rsidR="00AD02C3" w:rsidRPr="00AD02C3" w:rsidRDefault="00AD02C3" w:rsidP="00AD02C3">
      <w:pPr>
        <w:pStyle w:val="ListParagraph"/>
        <w:ind w:left="1080"/>
        <w:rPr>
          <w:b/>
          <w:sz w:val="24"/>
          <w:szCs w:val="24"/>
        </w:rPr>
      </w:pPr>
      <w:r w:rsidRPr="00AD02C3">
        <w:rPr>
          <w:b/>
          <w:sz w:val="24"/>
          <w:szCs w:val="24"/>
        </w:rPr>
        <w:t>ADRIAN DODD</w:t>
      </w:r>
    </w:p>
    <w:p w:rsidR="00AD02C3" w:rsidRPr="00AD02C3" w:rsidRDefault="00AD02C3" w:rsidP="00AD02C3">
      <w:pPr>
        <w:pStyle w:val="ListParagraph"/>
        <w:ind w:left="1080"/>
        <w:rPr>
          <w:b/>
          <w:sz w:val="24"/>
          <w:szCs w:val="24"/>
        </w:rPr>
      </w:pPr>
      <w:r w:rsidRPr="00AD02C3">
        <w:rPr>
          <w:b/>
          <w:sz w:val="24"/>
          <w:szCs w:val="24"/>
        </w:rPr>
        <w:t>AUDREY LUCAS</w:t>
      </w:r>
    </w:p>
    <w:p w:rsidR="00AD02C3" w:rsidRPr="00AD02C3" w:rsidRDefault="00AD02C3" w:rsidP="00AD02C3">
      <w:pPr>
        <w:pStyle w:val="ListParagraph"/>
        <w:ind w:left="1080"/>
        <w:rPr>
          <w:b/>
          <w:sz w:val="24"/>
          <w:szCs w:val="24"/>
        </w:rPr>
      </w:pPr>
      <w:r w:rsidRPr="00AD02C3">
        <w:rPr>
          <w:rFonts w:ascii="Arial" w:hAnsi="Arial" w:cs="Arial"/>
          <w:b/>
          <w:color w:val="000000"/>
          <w:sz w:val="20"/>
          <w:szCs w:val="20"/>
        </w:rPr>
        <w:t>BEULAH</w:t>
      </w:r>
      <w:r w:rsidRPr="00AD02C3">
        <w:rPr>
          <w:b/>
          <w:sz w:val="24"/>
          <w:szCs w:val="24"/>
        </w:rPr>
        <w:t>EAST</w:t>
      </w:r>
    </w:p>
    <w:p w:rsidR="00AD02C3" w:rsidRPr="00AD02C3" w:rsidRDefault="00AD02C3" w:rsidP="00AD02C3">
      <w:pPr>
        <w:pStyle w:val="ListParagraph"/>
        <w:ind w:left="1080"/>
        <w:rPr>
          <w:b/>
          <w:sz w:val="24"/>
          <w:szCs w:val="24"/>
        </w:rPr>
      </w:pPr>
      <w:r w:rsidRPr="00AD02C3">
        <w:rPr>
          <w:b/>
          <w:sz w:val="24"/>
          <w:szCs w:val="24"/>
        </w:rPr>
        <w:t xml:space="preserve">LYNN STROTHER </w:t>
      </w:r>
    </w:p>
    <w:p w:rsidR="00AD02C3" w:rsidRDefault="00AD02C3" w:rsidP="00AD02C3">
      <w:pPr>
        <w:pStyle w:val="ListParagraph"/>
        <w:ind w:left="1080"/>
        <w:rPr>
          <w:b/>
          <w:sz w:val="24"/>
          <w:szCs w:val="24"/>
        </w:rPr>
      </w:pPr>
    </w:p>
    <w:p w:rsidR="00AD02C3" w:rsidRPr="00AD02C3" w:rsidRDefault="00AD02C3" w:rsidP="00AD02C3">
      <w:pPr>
        <w:pStyle w:val="ListParagraph"/>
        <w:ind w:left="1080"/>
        <w:rPr>
          <w:b/>
          <w:sz w:val="24"/>
          <w:szCs w:val="24"/>
        </w:rPr>
      </w:pPr>
      <w:r>
        <w:rPr>
          <w:b/>
          <w:sz w:val="24"/>
          <w:szCs w:val="24"/>
        </w:rPr>
        <w:t>The selection was carried out independently by the</w:t>
      </w:r>
      <w:r w:rsidR="004647F4">
        <w:rPr>
          <w:b/>
          <w:sz w:val="24"/>
          <w:szCs w:val="24"/>
        </w:rPr>
        <w:t xml:space="preserve"> Forum’s</w:t>
      </w:r>
      <w:r>
        <w:rPr>
          <w:b/>
          <w:sz w:val="24"/>
          <w:szCs w:val="24"/>
        </w:rPr>
        <w:t xml:space="preserve"> Chair, Vice Chairs, President</w:t>
      </w:r>
      <w:r w:rsidR="004647F4">
        <w:rPr>
          <w:b/>
          <w:sz w:val="24"/>
          <w:szCs w:val="24"/>
        </w:rPr>
        <w:t>- Joseph Healy</w:t>
      </w:r>
      <w:r>
        <w:rPr>
          <w:b/>
          <w:sz w:val="24"/>
          <w:szCs w:val="24"/>
        </w:rPr>
        <w:t xml:space="preserve"> and Company Secretary</w:t>
      </w:r>
      <w:r w:rsidR="004647F4">
        <w:rPr>
          <w:b/>
          <w:sz w:val="24"/>
          <w:szCs w:val="24"/>
        </w:rPr>
        <w:t xml:space="preserve">- John Larkin, </w:t>
      </w:r>
      <w:r>
        <w:rPr>
          <w:b/>
          <w:sz w:val="24"/>
          <w:szCs w:val="24"/>
        </w:rPr>
        <w:t xml:space="preserve">using the following criteria: </w:t>
      </w:r>
    </w:p>
    <w:p w:rsidR="00AD02C3" w:rsidRPr="007120AE" w:rsidRDefault="00AD02C3" w:rsidP="00AD02C3">
      <w:pPr>
        <w:spacing w:after="0" w:line="240" w:lineRule="auto"/>
        <w:rPr>
          <w:rFonts w:ascii="Arial" w:eastAsia="Times New Roman" w:hAnsi="Arial" w:cs="Arial"/>
          <w:b/>
          <w:bCs/>
          <w:color w:val="000000"/>
          <w:sz w:val="24"/>
          <w:szCs w:val="24"/>
          <w:u w:val="single"/>
        </w:rPr>
      </w:pPr>
      <w:r w:rsidRPr="007120AE">
        <w:rPr>
          <w:rFonts w:ascii="Arial" w:eastAsia="Times New Roman" w:hAnsi="Arial" w:cs="Arial"/>
          <w:b/>
          <w:bCs/>
          <w:color w:val="000000"/>
          <w:sz w:val="24"/>
          <w:szCs w:val="24"/>
          <w:u w:val="single"/>
        </w:rPr>
        <w:t>SELECTION OF EC MEMBERS</w:t>
      </w:r>
      <w:r>
        <w:rPr>
          <w:rFonts w:ascii="Arial" w:eastAsia="Times New Roman" w:hAnsi="Arial" w:cs="Arial"/>
          <w:b/>
          <w:bCs/>
          <w:color w:val="000000"/>
          <w:sz w:val="24"/>
          <w:szCs w:val="24"/>
          <w:u w:val="single"/>
        </w:rPr>
        <w:t xml:space="preserve"> – SEPTEMBER 2017</w:t>
      </w:r>
    </w:p>
    <w:p w:rsidR="00AD02C3" w:rsidRDefault="00AD02C3" w:rsidP="00AD02C3">
      <w:pPr>
        <w:spacing w:after="0" w:line="240" w:lineRule="auto"/>
        <w:rPr>
          <w:rFonts w:ascii="Arial" w:eastAsia="Times New Roman" w:hAnsi="Arial" w:cs="Arial"/>
          <w:b/>
          <w:bCs/>
          <w:color w:val="000000"/>
          <w:sz w:val="24"/>
          <w:szCs w:val="24"/>
        </w:rPr>
      </w:pP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b/>
          <w:bCs/>
          <w:color w:val="000000"/>
          <w:sz w:val="24"/>
          <w:szCs w:val="24"/>
        </w:rPr>
        <w:t>DESCRIPTION OF THE FORUM AND PARTICIPATION OF EC MEMBERS</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The Forum is a ‘critical friend’ of the LAS. We are active on ten LAS Committees, as well as regularly meeting LAS executives and contributing to Trust Board meetings, by raising questions regarding the quality and improvement of services. Our members contribute to discussions on LAS policy, strategy and risk. We collaborate with the LAS to promote and encourage effective involvement of patients and the public in the development of LAS services, and London’s emergency and urgent care.</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rPr>
        <w:t> </w:t>
      </w:r>
    </w:p>
    <w:p w:rsidR="00AD02C3" w:rsidRPr="00D175A0" w:rsidRDefault="00377928" w:rsidP="00AD02C3">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lang w:val="en-US"/>
        </w:rPr>
        <w:t>S</w:t>
      </w:r>
      <w:r w:rsidR="00AD02C3" w:rsidRPr="00D175A0">
        <w:rPr>
          <w:rFonts w:ascii="Arial" w:eastAsia="Times New Roman" w:hAnsi="Arial" w:cs="Arial"/>
          <w:b/>
          <w:bCs/>
          <w:color w:val="000000"/>
          <w:sz w:val="24"/>
          <w:szCs w:val="24"/>
          <w:lang w:val="en-US"/>
        </w:rPr>
        <w:t>upport</w:t>
      </w:r>
      <w:r>
        <w:rPr>
          <w:rFonts w:ascii="Arial" w:eastAsia="Times New Roman" w:hAnsi="Arial" w:cs="Arial"/>
          <w:b/>
          <w:bCs/>
          <w:color w:val="000000"/>
          <w:sz w:val="24"/>
          <w:szCs w:val="24"/>
          <w:lang w:val="en-US"/>
        </w:rPr>
        <w:t>ing</w:t>
      </w:r>
      <w:r w:rsidR="00AD02C3" w:rsidRPr="00D175A0">
        <w:rPr>
          <w:rFonts w:ascii="Arial" w:eastAsia="Times New Roman" w:hAnsi="Arial" w:cs="Arial"/>
          <w:b/>
          <w:bCs/>
          <w:color w:val="000000"/>
          <w:sz w:val="24"/>
          <w:szCs w:val="24"/>
          <w:lang w:val="en-US"/>
        </w:rPr>
        <w:t xml:space="preserve"> the Forum in the following ways:</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rPr>
        <w:t> </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1) Attend and contribute to monthly Forum meetings</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2) Attend EC committee meetings which are usually held monthly</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3) Join meetings with senior LAS staff to influence services and policy</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4) Meet with the LAS commissioner to discuss service improvement in the LAS</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 xml:space="preserve">5) Become a member of an LAS committee to influence the work of the Committee   </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     and report back to the Forum</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6) Participate in activities to monitor the LAS</w:t>
      </w:r>
    </w:p>
    <w:p w:rsidR="00AD02C3" w:rsidRDefault="00AD02C3" w:rsidP="00AD02C3">
      <w:pPr>
        <w:spacing w:after="0" w:line="240" w:lineRule="auto"/>
        <w:rPr>
          <w:rFonts w:ascii="Arial" w:eastAsia="Times New Roman" w:hAnsi="Arial" w:cs="Arial"/>
          <w:color w:val="000000"/>
          <w:sz w:val="24"/>
          <w:szCs w:val="24"/>
          <w:lang w:val="en-US"/>
        </w:rPr>
      </w:pPr>
      <w:r w:rsidRPr="00D175A0">
        <w:rPr>
          <w:rFonts w:ascii="Arial" w:eastAsia="Times New Roman" w:hAnsi="Arial" w:cs="Arial"/>
          <w:color w:val="000000"/>
          <w:sz w:val="24"/>
          <w:szCs w:val="24"/>
          <w:lang w:val="en-US"/>
        </w:rPr>
        <w:t xml:space="preserve">7) Work collaboratively with EC, other Forum members and with the LAS to create </w:t>
      </w:r>
    </w:p>
    <w:p w:rsidR="00AD02C3" w:rsidRPr="00D175A0" w:rsidRDefault="00AD02C3" w:rsidP="00AD02C3">
      <w:pPr>
        <w:spacing w:after="0" w:line="240" w:lineRule="auto"/>
        <w:rPr>
          <w:rFonts w:ascii="Arial" w:eastAsia="Times New Roman" w:hAnsi="Arial" w:cs="Arial"/>
          <w:color w:val="000000"/>
          <w:sz w:val="24"/>
          <w:szCs w:val="24"/>
        </w:rPr>
      </w:pPr>
      <w:r w:rsidRPr="00D175A0">
        <w:rPr>
          <w:rFonts w:ascii="Arial" w:eastAsia="Times New Roman" w:hAnsi="Arial" w:cs="Arial"/>
          <w:color w:val="000000"/>
          <w:sz w:val="24"/>
          <w:szCs w:val="24"/>
          <w:lang w:val="en-US"/>
        </w:rPr>
        <w:t>more effective and safer urgent and emergency care.</w:t>
      </w:r>
    </w:p>
    <w:p w:rsidR="00AD02C3" w:rsidRPr="00AD02C3" w:rsidRDefault="00AD02C3" w:rsidP="00AD02C3">
      <w:pPr>
        <w:pStyle w:val="ListParagraph"/>
        <w:ind w:left="1080"/>
        <w:rPr>
          <w:b/>
          <w:sz w:val="24"/>
          <w:szCs w:val="24"/>
        </w:rPr>
      </w:pPr>
    </w:p>
    <w:sectPr w:rsidR="00AD02C3" w:rsidRPr="00AD02C3" w:rsidSect="00B55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E5D03"/>
    <w:multiLevelType w:val="hybridMultilevel"/>
    <w:tmpl w:val="4800B3A6"/>
    <w:lvl w:ilvl="0" w:tplc="80B4004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BA"/>
    <w:rsid w:val="0022693D"/>
    <w:rsid w:val="00377928"/>
    <w:rsid w:val="004647F4"/>
    <w:rsid w:val="00A2392F"/>
    <w:rsid w:val="00AD02C3"/>
    <w:rsid w:val="00B55DAE"/>
    <w:rsid w:val="00DA2908"/>
    <w:rsid w:val="00F175B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Polly Healy</cp:lastModifiedBy>
  <cp:revision>2</cp:revision>
  <dcterms:created xsi:type="dcterms:W3CDTF">2017-09-11T17:35:00Z</dcterms:created>
  <dcterms:modified xsi:type="dcterms:W3CDTF">2017-09-11T17:35:00Z</dcterms:modified>
</cp:coreProperties>
</file>