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3C3" w:rsidRDefault="00031D21" w:rsidP="00ED5DBA">
      <w:pPr>
        <w:pStyle w:val="NoSpacing"/>
        <w:spacing w:line="276" w:lineRule="auto"/>
        <w:rPr>
          <w:rFonts w:ascii="Arial" w:hAnsi="Arial" w:cs="Arial"/>
          <w:sz w:val="24"/>
          <w:szCs w:val="24"/>
        </w:rPr>
      </w:pPr>
      <w:r w:rsidRPr="00031D21">
        <w:rPr>
          <w:rFonts w:ascii="Arial" w:hAnsi="Arial" w:cs="Arial"/>
          <w:noProof/>
          <w:sz w:val="24"/>
          <w:szCs w:val="24"/>
          <w:lang w:eastAsia="en-GB"/>
        </w:rPr>
        <w:drawing>
          <wp:anchor distT="0" distB="0" distL="114935" distR="114935" simplePos="0" relativeHeight="251659264" behindDoc="0" locked="0" layoutInCell="1" allowOverlap="1">
            <wp:simplePos x="0" y="0"/>
            <wp:positionH relativeFrom="column">
              <wp:posOffset>-657225</wp:posOffset>
            </wp:positionH>
            <wp:positionV relativeFrom="paragraph">
              <wp:posOffset>-723900</wp:posOffset>
            </wp:positionV>
            <wp:extent cx="6819900" cy="742950"/>
            <wp:effectExtent l="19050" t="0" r="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6819900" cy="742950"/>
                    </a:xfrm>
                    <a:prstGeom prst="rect">
                      <a:avLst/>
                    </a:prstGeom>
                    <a:solidFill>
                      <a:srgbClr val="FFFFFF"/>
                    </a:solidFill>
                    <a:ln w="9525">
                      <a:noFill/>
                      <a:miter lim="800000"/>
                      <a:headEnd/>
                      <a:tailEnd/>
                    </a:ln>
                  </pic:spPr>
                </pic:pic>
              </a:graphicData>
            </a:graphic>
          </wp:anchor>
        </w:drawing>
      </w:r>
    </w:p>
    <w:p w:rsidR="0092139A" w:rsidRDefault="0092139A" w:rsidP="00ED5DBA">
      <w:pPr>
        <w:pStyle w:val="NoSpacing"/>
        <w:spacing w:line="276" w:lineRule="auto"/>
        <w:rPr>
          <w:rFonts w:ascii="Arial" w:hAnsi="Arial" w:cs="Arial"/>
          <w:sz w:val="24"/>
          <w:szCs w:val="24"/>
        </w:rPr>
      </w:pPr>
    </w:p>
    <w:p w:rsidR="001373C3" w:rsidRPr="00ED5DBA" w:rsidRDefault="001373C3" w:rsidP="00ED5DBA">
      <w:pPr>
        <w:pStyle w:val="NoSpacing"/>
        <w:spacing w:line="276" w:lineRule="auto"/>
        <w:rPr>
          <w:rFonts w:ascii="Arial" w:hAnsi="Arial" w:cs="Arial"/>
        </w:rPr>
      </w:pPr>
      <w:r w:rsidRPr="00ED5DBA">
        <w:rPr>
          <w:rFonts w:ascii="Arial" w:hAnsi="Arial" w:cs="Arial"/>
        </w:rPr>
        <w:t>Rory Stewart MP</w:t>
      </w:r>
    </w:p>
    <w:p w:rsidR="002C736E" w:rsidRPr="00ED5DBA" w:rsidRDefault="002C736E" w:rsidP="00ED5DBA">
      <w:pPr>
        <w:pStyle w:val="NoSpacing"/>
        <w:spacing w:line="276" w:lineRule="auto"/>
        <w:rPr>
          <w:rFonts w:ascii="Arial" w:hAnsi="Arial" w:cs="Arial"/>
        </w:rPr>
      </w:pPr>
      <w:r w:rsidRPr="00ED5DBA">
        <w:rPr>
          <w:rFonts w:ascii="Arial" w:hAnsi="Arial" w:cs="Arial"/>
          <w:color w:val="0B0C0C"/>
          <w:shd w:val="clear" w:color="auto" w:fill="FFFFFF"/>
        </w:rPr>
        <w:t>Minister of State </w:t>
      </w:r>
    </w:p>
    <w:p w:rsidR="002C736E" w:rsidRPr="00ED5DBA" w:rsidRDefault="00031D21" w:rsidP="00ED5DBA">
      <w:pPr>
        <w:pStyle w:val="NoSpacing"/>
        <w:spacing w:line="276" w:lineRule="auto"/>
        <w:rPr>
          <w:rFonts w:ascii="Arial" w:hAnsi="Arial" w:cs="Arial"/>
        </w:rPr>
      </w:pPr>
      <w:r w:rsidRPr="00ED5DBA">
        <w:rPr>
          <w:rFonts w:ascii="Arial" w:hAnsi="Arial" w:cs="Arial"/>
        </w:rPr>
        <w:t>Ministry of Justice</w:t>
      </w:r>
    </w:p>
    <w:p w:rsidR="0092139A" w:rsidRPr="00ED5DBA" w:rsidRDefault="0092139A" w:rsidP="00ED5DBA">
      <w:pPr>
        <w:shd w:val="clear" w:color="auto" w:fill="FFFFFF"/>
        <w:spacing w:after="0" w:line="276" w:lineRule="auto"/>
        <w:rPr>
          <w:rFonts w:ascii="Arial" w:eastAsia="Times New Roman" w:hAnsi="Arial" w:cs="Arial"/>
          <w:color w:val="333333"/>
          <w:lang w:eastAsia="en-GB"/>
        </w:rPr>
      </w:pPr>
      <w:r w:rsidRPr="00ED5DBA">
        <w:rPr>
          <w:rFonts w:ascii="Arial" w:eastAsia="Times New Roman" w:hAnsi="Arial" w:cs="Arial"/>
          <w:color w:val="333333"/>
          <w:bdr w:val="none" w:sz="0" w:space="0" w:color="auto" w:frame="1"/>
          <w:lang w:eastAsia="en-GB"/>
        </w:rPr>
        <w:t>Selborne House, 54-60, Victoria St</w:t>
      </w:r>
    </w:p>
    <w:p w:rsidR="0092139A" w:rsidRPr="00ED5DBA" w:rsidRDefault="0092139A" w:rsidP="00ED5DBA">
      <w:pPr>
        <w:shd w:val="clear" w:color="auto" w:fill="FFFFFF"/>
        <w:spacing w:after="0" w:line="276" w:lineRule="auto"/>
        <w:rPr>
          <w:rFonts w:ascii="Arial" w:eastAsia="Times New Roman" w:hAnsi="Arial" w:cs="Arial"/>
          <w:color w:val="333333"/>
          <w:lang w:eastAsia="en-GB"/>
        </w:rPr>
      </w:pPr>
      <w:r w:rsidRPr="00ED5DBA">
        <w:rPr>
          <w:rFonts w:ascii="Arial" w:eastAsia="Times New Roman" w:hAnsi="Arial" w:cs="Arial"/>
          <w:color w:val="333333"/>
          <w:bdr w:val="none" w:sz="0" w:space="0" w:color="auto" w:frame="1"/>
          <w:lang w:eastAsia="en-GB"/>
        </w:rPr>
        <w:t>SW1E 6QW</w:t>
      </w:r>
    </w:p>
    <w:p w:rsidR="001373C3" w:rsidRPr="00ED5DBA" w:rsidRDefault="001373C3" w:rsidP="00ED5DBA">
      <w:pPr>
        <w:pStyle w:val="NoSpacing"/>
        <w:spacing w:line="276" w:lineRule="auto"/>
        <w:rPr>
          <w:rFonts w:ascii="Arial" w:hAnsi="Arial" w:cs="Arial"/>
        </w:rPr>
      </w:pPr>
    </w:p>
    <w:p w:rsidR="00204BB5" w:rsidRPr="00ED5DBA" w:rsidRDefault="0092139A" w:rsidP="00ED5DBA">
      <w:pPr>
        <w:pStyle w:val="NoSpacing"/>
        <w:spacing w:line="276" w:lineRule="auto"/>
        <w:rPr>
          <w:rFonts w:ascii="Arial" w:hAnsi="Arial" w:cs="Arial"/>
        </w:rPr>
      </w:pPr>
      <w:r w:rsidRPr="00ED5DBA">
        <w:rPr>
          <w:rFonts w:ascii="Arial" w:hAnsi="Arial" w:cs="Arial"/>
        </w:rPr>
        <w:t>March 19</w:t>
      </w:r>
      <w:r w:rsidRPr="00ED5DBA">
        <w:rPr>
          <w:rFonts w:ascii="Arial" w:hAnsi="Arial" w:cs="Arial"/>
          <w:vertAlign w:val="superscript"/>
        </w:rPr>
        <w:t>th</w:t>
      </w:r>
      <w:r w:rsidR="00D35805" w:rsidRPr="00ED5DBA">
        <w:rPr>
          <w:rFonts w:ascii="Arial" w:hAnsi="Arial" w:cs="Arial"/>
        </w:rPr>
        <w:t xml:space="preserve"> 2019</w:t>
      </w:r>
    </w:p>
    <w:p w:rsidR="00031D21" w:rsidRPr="00ED5DBA" w:rsidRDefault="00031D21" w:rsidP="00ED5DBA">
      <w:pPr>
        <w:pStyle w:val="NoSpacing"/>
        <w:spacing w:line="276" w:lineRule="auto"/>
        <w:rPr>
          <w:rFonts w:ascii="Arial" w:hAnsi="Arial" w:cs="Arial"/>
        </w:rPr>
      </w:pPr>
    </w:p>
    <w:p w:rsidR="00D35805" w:rsidRPr="00ED5DBA" w:rsidRDefault="00290B2D" w:rsidP="00ED5DBA">
      <w:pPr>
        <w:pStyle w:val="NoSpacing"/>
        <w:spacing w:line="276" w:lineRule="auto"/>
        <w:rPr>
          <w:rFonts w:ascii="Arial" w:hAnsi="Arial" w:cs="Arial"/>
        </w:rPr>
      </w:pPr>
      <w:r w:rsidRPr="00ED5DBA">
        <w:rPr>
          <w:rFonts w:ascii="Arial" w:hAnsi="Arial" w:cs="Arial"/>
        </w:rPr>
        <w:t>Dear</w:t>
      </w:r>
      <w:r w:rsidR="0092139A" w:rsidRPr="00ED5DBA">
        <w:rPr>
          <w:rFonts w:ascii="Arial" w:hAnsi="Arial" w:cs="Arial"/>
        </w:rPr>
        <w:t xml:space="preserve"> Mr Stewart</w:t>
      </w:r>
      <w:r w:rsidR="00A61BF3" w:rsidRPr="00ED5DBA">
        <w:rPr>
          <w:rFonts w:ascii="Arial" w:hAnsi="Arial" w:cs="Arial"/>
        </w:rPr>
        <w:t xml:space="preserve">, </w:t>
      </w:r>
    </w:p>
    <w:p w:rsidR="00031D21" w:rsidRPr="00ED5DBA" w:rsidRDefault="00031D21" w:rsidP="00ED5DBA">
      <w:pPr>
        <w:pStyle w:val="NormalWeb"/>
        <w:spacing w:after="0" w:line="276" w:lineRule="auto"/>
        <w:rPr>
          <w:rFonts w:ascii="Arial" w:hAnsi="Arial" w:cs="Arial"/>
          <w:sz w:val="22"/>
          <w:szCs w:val="22"/>
        </w:rPr>
      </w:pPr>
      <w:r w:rsidRPr="00ED5DBA">
        <w:rPr>
          <w:rFonts w:ascii="Arial" w:hAnsi="Arial" w:cs="Arial"/>
          <w:sz w:val="22"/>
          <w:szCs w:val="22"/>
        </w:rPr>
        <w:t>I am writ</w:t>
      </w:r>
      <w:r w:rsidR="00E24C5A" w:rsidRPr="00ED5DBA">
        <w:rPr>
          <w:rFonts w:ascii="Arial" w:hAnsi="Arial" w:cs="Arial"/>
          <w:sz w:val="22"/>
          <w:szCs w:val="22"/>
        </w:rPr>
        <w:t xml:space="preserve">ing to raise concerns about serious weaknesses in the </w:t>
      </w:r>
      <w:r w:rsidRPr="00ED5DBA">
        <w:rPr>
          <w:rFonts w:ascii="Arial" w:hAnsi="Arial" w:cs="Arial"/>
          <w:sz w:val="22"/>
          <w:szCs w:val="22"/>
        </w:rPr>
        <w:t>collaboration between the prison service, IRCs and ambulance services, in relation to</w:t>
      </w:r>
      <w:r w:rsidR="00E24C5A" w:rsidRPr="00ED5DBA">
        <w:rPr>
          <w:rFonts w:ascii="Arial" w:hAnsi="Arial" w:cs="Arial"/>
          <w:sz w:val="22"/>
          <w:szCs w:val="22"/>
        </w:rPr>
        <w:t xml:space="preserve"> the provision of</w:t>
      </w:r>
      <w:r w:rsidRPr="00ED5DBA">
        <w:rPr>
          <w:rFonts w:ascii="Arial" w:hAnsi="Arial" w:cs="Arial"/>
          <w:sz w:val="22"/>
          <w:szCs w:val="22"/>
        </w:rPr>
        <w:t xml:space="preserve"> emergency care and safeguarding. </w:t>
      </w:r>
    </w:p>
    <w:p w:rsidR="00031D21" w:rsidRPr="00ED5DBA" w:rsidRDefault="00031D21" w:rsidP="00ED5DBA">
      <w:pPr>
        <w:pStyle w:val="NormalWeb"/>
        <w:spacing w:after="0" w:line="276" w:lineRule="auto"/>
        <w:rPr>
          <w:rFonts w:ascii="Arial" w:hAnsi="Arial" w:cs="Arial"/>
          <w:sz w:val="22"/>
          <w:szCs w:val="22"/>
        </w:rPr>
      </w:pPr>
      <w:r w:rsidRPr="00ED5DBA">
        <w:rPr>
          <w:rFonts w:ascii="Arial" w:hAnsi="Arial" w:cs="Arial"/>
          <w:sz w:val="22"/>
          <w:szCs w:val="22"/>
        </w:rPr>
        <w:t>Our principle concern is about the time taken for ambulance crew</w:t>
      </w:r>
      <w:r w:rsidR="00F753C9">
        <w:rPr>
          <w:rFonts w:ascii="Arial" w:hAnsi="Arial" w:cs="Arial"/>
          <w:sz w:val="22"/>
          <w:szCs w:val="22"/>
        </w:rPr>
        <w:t>s</w:t>
      </w:r>
      <w:r w:rsidRPr="00ED5DBA">
        <w:rPr>
          <w:rFonts w:ascii="Arial" w:hAnsi="Arial" w:cs="Arial"/>
          <w:sz w:val="22"/>
          <w:szCs w:val="22"/>
        </w:rPr>
        <w:t xml:space="preserve"> to obtain access to patients inside prisons and IRCs, when they are identified as being ARP Category 1 or 2 by</w:t>
      </w:r>
      <w:r w:rsidR="00F753C9">
        <w:rPr>
          <w:rFonts w:ascii="Arial" w:hAnsi="Arial" w:cs="Arial"/>
          <w:sz w:val="22"/>
          <w:szCs w:val="22"/>
        </w:rPr>
        <w:t xml:space="preserve"> Emergency Operations Centres and there</w:t>
      </w:r>
      <w:r w:rsidR="00DC6A2F">
        <w:rPr>
          <w:rFonts w:ascii="Arial" w:hAnsi="Arial" w:cs="Arial"/>
          <w:sz w:val="22"/>
          <w:szCs w:val="22"/>
        </w:rPr>
        <w:t>fore require care</w:t>
      </w:r>
      <w:r w:rsidR="00F753C9">
        <w:rPr>
          <w:rFonts w:ascii="Arial" w:hAnsi="Arial" w:cs="Arial"/>
          <w:sz w:val="22"/>
          <w:szCs w:val="22"/>
        </w:rPr>
        <w:t xml:space="preserve"> within a few minutes. </w:t>
      </w:r>
    </w:p>
    <w:p w:rsidR="00031D21" w:rsidRPr="00ED5DBA" w:rsidRDefault="00031D21" w:rsidP="00ED5DBA">
      <w:pPr>
        <w:pStyle w:val="NormalWeb"/>
        <w:spacing w:after="0" w:line="276" w:lineRule="auto"/>
        <w:rPr>
          <w:rFonts w:ascii="Arial" w:hAnsi="Arial" w:cs="Arial"/>
          <w:sz w:val="22"/>
          <w:szCs w:val="22"/>
        </w:rPr>
      </w:pPr>
      <w:r w:rsidRPr="00ED5DBA">
        <w:rPr>
          <w:rFonts w:ascii="Arial" w:hAnsi="Arial" w:cs="Arial"/>
          <w:sz w:val="22"/>
          <w:szCs w:val="22"/>
        </w:rPr>
        <w:t>Paramedics have often told us that although their response to Cat 1 calls is immediate and should achieve their 7 minute target, that in practice they are often delayed at prison or IRC gates</w:t>
      </w:r>
      <w:r w:rsidR="00F753C9">
        <w:rPr>
          <w:rFonts w:ascii="Arial" w:hAnsi="Arial" w:cs="Arial"/>
          <w:sz w:val="22"/>
          <w:szCs w:val="22"/>
        </w:rPr>
        <w:t xml:space="preserve"> for very long periods</w:t>
      </w:r>
      <w:r w:rsidRPr="00ED5DBA">
        <w:rPr>
          <w:rFonts w:ascii="Arial" w:hAnsi="Arial" w:cs="Arial"/>
          <w:sz w:val="22"/>
          <w:szCs w:val="22"/>
        </w:rPr>
        <w:t>, creating a</w:t>
      </w:r>
      <w:r w:rsidR="00F753C9">
        <w:rPr>
          <w:rFonts w:ascii="Arial" w:hAnsi="Arial" w:cs="Arial"/>
          <w:sz w:val="22"/>
          <w:szCs w:val="22"/>
        </w:rPr>
        <w:t xml:space="preserve"> serious</w:t>
      </w:r>
      <w:r w:rsidRPr="00ED5DBA">
        <w:rPr>
          <w:rFonts w:ascii="Arial" w:hAnsi="Arial" w:cs="Arial"/>
          <w:sz w:val="22"/>
          <w:szCs w:val="22"/>
        </w:rPr>
        <w:t xml:space="preserve"> risk to</w:t>
      </w:r>
      <w:r w:rsidR="00DC6A2F">
        <w:rPr>
          <w:rFonts w:ascii="Arial" w:hAnsi="Arial" w:cs="Arial"/>
          <w:sz w:val="22"/>
          <w:szCs w:val="22"/>
        </w:rPr>
        <w:t xml:space="preserve"> the</w:t>
      </w:r>
      <w:r w:rsidRPr="00ED5DBA">
        <w:rPr>
          <w:rFonts w:ascii="Arial" w:hAnsi="Arial" w:cs="Arial"/>
          <w:sz w:val="22"/>
          <w:szCs w:val="22"/>
        </w:rPr>
        <w:t xml:space="preserve"> life of the detained person. </w:t>
      </w:r>
    </w:p>
    <w:p w:rsidR="00031D21" w:rsidRPr="00ED5DBA" w:rsidRDefault="00031D21" w:rsidP="00ED5DBA">
      <w:pPr>
        <w:pStyle w:val="NormalWeb"/>
        <w:spacing w:after="0" w:line="276" w:lineRule="auto"/>
        <w:rPr>
          <w:rFonts w:ascii="Arial" w:hAnsi="Arial" w:cs="Arial"/>
          <w:sz w:val="22"/>
          <w:szCs w:val="22"/>
        </w:rPr>
      </w:pPr>
      <w:r w:rsidRPr="00ED5DBA">
        <w:rPr>
          <w:rFonts w:ascii="Arial" w:hAnsi="Arial" w:cs="Arial"/>
          <w:sz w:val="22"/>
          <w:szCs w:val="22"/>
        </w:rPr>
        <w:t xml:space="preserve">We have asked the LAS for data on total times to reach patients in prisons and IRCs, but they do not hold this data and can only produce data on single responses that are classified as serious incidents or where there is a complaint being investigated. They tell us that the LAS has no jurisdiction once at the boundary of </w:t>
      </w:r>
      <w:r w:rsidR="00F753C9">
        <w:rPr>
          <w:rFonts w:ascii="Arial" w:hAnsi="Arial" w:cs="Arial"/>
          <w:sz w:val="22"/>
          <w:szCs w:val="22"/>
        </w:rPr>
        <w:t xml:space="preserve">the prison or IRC and </w:t>
      </w:r>
      <w:r w:rsidRPr="00ED5DBA">
        <w:rPr>
          <w:rFonts w:ascii="Arial" w:hAnsi="Arial" w:cs="Arial"/>
          <w:sz w:val="22"/>
          <w:szCs w:val="22"/>
        </w:rPr>
        <w:t>must adhere to local rules and regulations.</w:t>
      </w:r>
    </w:p>
    <w:p w:rsidR="002C736E" w:rsidRPr="00ED5DBA" w:rsidRDefault="002C736E" w:rsidP="00ED5DBA">
      <w:pPr>
        <w:pStyle w:val="NormalWeb"/>
        <w:spacing w:after="0" w:line="276" w:lineRule="auto"/>
        <w:rPr>
          <w:rFonts w:ascii="Arial" w:hAnsi="Arial" w:cs="Arial"/>
          <w:sz w:val="22"/>
          <w:szCs w:val="22"/>
        </w:rPr>
      </w:pPr>
      <w:r w:rsidRPr="00ED5DBA">
        <w:rPr>
          <w:rFonts w:ascii="Arial" w:hAnsi="Arial" w:cs="Arial"/>
          <w:sz w:val="22"/>
          <w:szCs w:val="22"/>
        </w:rPr>
        <w:t>We assumed that each prison, IRC and YOI would have detailed information ab</w:t>
      </w:r>
      <w:r w:rsidR="00F753C9">
        <w:rPr>
          <w:rFonts w:ascii="Arial" w:hAnsi="Arial" w:cs="Arial"/>
          <w:sz w:val="22"/>
          <w:szCs w:val="22"/>
        </w:rPr>
        <w:t>o</w:t>
      </w:r>
      <w:r w:rsidRPr="00ED5DBA">
        <w:rPr>
          <w:rFonts w:ascii="Arial" w:hAnsi="Arial" w:cs="Arial"/>
          <w:sz w:val="22"/>
          <w:szCs w:val="22"/>
        </w:rPr>
        <w:t>ut the time taken from the arrival of ambulances to patient contact</w:t>
      </w:r>
      <w:r w:rsidR="00F753C9">
        <w:rPr>
          <w:rFonts w:ascii="Arial" w:hAnsi="Arial" w:cs="Arial"/>
          <w:sz w:val="22"/>
          <w:szCs w:val="22"/>
        </w:rPr>
        <w:t>,</w:t>
      </w:r>
      <w:r w:rsidRPr="00ED5DBA">
        <w:rPr>
          <w:rFonts w:ascii="Arial" w:hAnsi="Arial" w:cs="Arial"/>
          <w:sz w:val="22"/>
          <w:szCs w:val="22"/>
        </w:rPr>
        <w:t xml:space="preserve"> and therefore wrote to each prison, IRC and YOI</w:t>
      </w:r>
      <w:r w:rsidR="00F753C9">
        <w:rPr>
          <w:rFonts w:ascii="Arial" w:hAnsi="Arial" w:cs="Arial"/>
          <w:sz w:val="22"/>
          <w:szCs w:val="22"/>
        </w:rPr>
        <w:t xml:space="preserve"> in London with the following questions:</w:t>
      </w:r>
      <w:r w:rsidRPr="00ED5DBA">
        <w:rPr>
          <w:rFonts w:ascii="Arial" w:hAnsi="Arial" w:cs="Arial"/>
          <w:sz w:val="22"/>
          <w:szCs w:val="22"/>
        </w:rPr>
        <w:t xml:space="preserve"> </w:t>
      </w:r>
    </w:p>
    <w:p w:rsidR="002C736E" w:rsidRPr="00ED5DBA" w:rsidRDefault="002C736E" w:rsidP="00ED5DBA">
      <w:pPr>
        <w:pStyle w:val="NoSpacing"/>
        <w:numPr>
          <w:ilvl w:val="0"/>
          <w:numId w:val="6"/>
        </w:numPr>
        <w:spacing w:line="276" w:lineRule="auto"/>
        <w:rPr>
          <w:rFonts w:ascii="Arial" w:hAnsi="Arial" w:cs="Arial"/>
        </w:rPr>
      </w:pPr>
      <w:r w:rsidRPr="00ED5DBA">
        <w:rPr>
          <w:rFonts w:ascii="Arial" w:hAnsi="Arial" w:cs="Arial"/>
        </w:rPr>
        <w:t xml:space="preserve">What was the average time in 2016/17 and 2017/18 from the arrival of </w:t>
      </w:r>
      <w:r w:rsidR="00DC6A2F">
        <w:rPr>
          <w:rFonts w:ascii="Arial" w:hAnsi="Arial" w:cs="Arial"/>
        </w:rPr>
        <w:t>emergency ambulances at your</w:t>
      </w:r>
      <w:r w:rsidRPr="00ED5DBA">
        <w:rPr>
          <w:rFonts w:ascii="Arial" w:hAnsi="Arial" w:cs="Arial"/>
        </w:rPr>
        <w:t xml:space="preserve"> gates to direct ambulance crew contact with unwell detainee?</w:t>
      </w:r>
    </w:p>
    <w:p w:rsidR="002C736E" w:rsidRPr="00ED5DBA" w:rsidRDefault="002C736E" w:rsidP="00ED5DBA">
      <w:pPr>
        <w:pStyle w:val="NoSpacing"/>
        <w:numPr>
          <w:ilvl w:val="0"/>
          <w:numId w:val="6"/>
        </w:numPr>
        <w:spacing w:line="276" w:lineRule="auto"/>
        <w:rPr>
          <w:rFonts w:ascii="Arial" w:hAnsi="Arial" w:cs="Arial"/>
        </w:rPr>
      </w:pPr>
      <w:r w:rsidRPr="00ED5DBA">
        <w:rPr>
          <w:rFonts w:ascii="Arial" w:hAnsi="Arial" w:cs="Arial"/>
        </w:rPr>
        <w:t>What were the 5 l</w:t>
      </w:r>
      <w:r w:rsidR="00DC6A2F">
        <w:rPr>
          <w:rFonts w:ascii="Arial" w:hAnsi="Arial" w:cs="Arial"/>
        </w:rPr>
        <w:t>ongest times from arrival at your</w:t>
      </w:r>
      <w:r w:rsidRPr="00ED5DBA">
        <w:rPr>
          <w:rFonts w:ascii="Arial" w:hAnsi="Arial" w:cs="Arial"/>
        </w:rPr>
        <w:t xml:space="preserve"> gates to contact with unwell patients in 2016/17 and 2017/18? </w:t>
      </w:r>
    </w:p>
    <w:p w:rsidR="002C736E" w:rsidRPr="00ED5DBA" w:rsidRDefault="002C736E" w:rsidP="00ED5DBA">
      <w:pPr>
        <w:pStyle w:val="NoSpacing"/>
        <w:numPr>
          <w:ilvl w:val="0"/>
          <w:numId w:val="6"/>
        </w:numPr>
        <w:spacing w:line="276" w:lineRule="auto"/>
        <w:rPr>
          <w:rFonts w:ascii="Arial" w:hAnsi="Arial" w:cs="Arial"/>
        </w:rPr>
      </w:pPr>
      <w:r w:rsidRPr="00ED5DBA">
        <w:rPr>
          <w:rFonts w:ascii="Arial" w:hAnsi="Arial" w:cs="Arial"/>
        </w:rPr>
        <w:t>What was the average time taken from the end of emergency ambulance crew contact with p</w:t>
      </w:r>
      <w:r w:rsidR="00DC6A2F">
        <w:rPr>
          <w:rFonts w:ascii="Arial" w:hAnsi="Arial" w:cs="Arial"/>
        </w:rPr>
        <w:t>atients to their leaving your</w:t>
      </w:r>
      <w:r w:rsidRPr="00ED5DBA">
        <w:rPr>
          <w:rFonts w:ascii="Arial" w:hAnsi="Arial" w:cs="Arial"/>
        </w:rPr>
        <w:t xml:space="preserve"> gates in 2016/17 and 2017/18</w:t>
      </w:r>
    </w:p>
    <w:p w:rsidR="002C736E" w:rsidRPr="00ED5DBA" w:rsidRDefault="002C736E" w:rsidP="00ED5DBA">
      <w:pPr>
        <w:pStyle w:val="NoSpacing"/>
        <w:numPr>
          <w:ilvl w:val="0"/>
          <w:numId w:val="6"/>
        </w:numPr>
        <w:spacing w:line="276" w:lineRule="auto"/>
        <w:rPr>
          <w:rFonts w:ascii="Arial" w:hAnsi="Arial" w:cs="Arial"/>
        </w:rPr>
      </w:pPr>
      <w:r w:rsidRPr="00ED5DBA">
        <w:rPr>
          <w:rFonts w:ascii="Arial" w:hAnsi="Arial" w:cs="Arial"/>
        </w:rPr>
        <w:t>How many detainees were taken by emergency ambulance to hospital in 2016/17 and 2017/18?</w:t>
      </w:r>
    </w:p>
    <w:p w:rsidR="002C736E" w:rsidRPr="00ED5DBA" w:rsidRDefault="002C736E" w:rsidP="00ED5DBA">
      <w:pPr>
        <w:pStyle w:val="NoSpacing"/>
        <w:numPr>
          <w:ilvl w:val="0"/>
          <w:numId w:val="6"/>
        </w:numPr>
        <w:spacing w:line="276" w:lineRule="auto"/>
        <w:rPr>
          <w:rFonts w:ascii="Arial" w:hAnsi="Arial" w:cs="Arial"/>
        </w:rPr>
      </w:pPr>
      <w:r w:rsidRPr="00ED5DBA">
        <w:rPr>
          <w:rFonts w:ascii="Arial" w:hAnsi="Arial" w:cs="Arial"/>
        </w:rPr>
        <w:t xml:space="preserve">How many Safeguarding referrals were made in 2016/17 and 2017/18? </w:t>
      </w:r>
    </w:p>
    <w:p w:rsidR="002C736E" w:rsidRPr="00ED5DBA" w:rsidRDefault="00F342E6" w:rsidP="00ED5DBA">
      <w:pPr>
        <w:pStyle w:val="NormalWeb"/>
        <w:spacing w:after="0" w:line="276" w:lineRule="auto"/>
        <w:rPr>
          <w:rFonts w:ascii="Arial" w:hAnsi="Arial" w:cs="Arial"/>
          <w:sz w:val="22"/>
          <w:szCs w:val="22"/>
        </w:rPr>
      </w:pPr>
      <w:r w:rsidRPr="00ED5DBA">
        <w:rPr>
          <w:rFonts w:ascii="Arial" w:hAnsi="Arial" w:cs="Arial"/>
          <w:sz w:val="22"/>
          <w:szCs w:val="22"/>
        </w:rPr>
        <w:lastRenderedPageBreak/>
        <w:t>Unfortunately, none of the prisons or IRCs could provide any data and our questions were referred to the Ministry of Justice and Home Office</w:t>
      </w:r>
      <w:r w:rsidR="005A041B">
        <w:rPr>
          <w:rFonts w:ascii="Arial" w:hAnsi="Arial" w:cs="Arial"/>
          <w:sz w:val="22"/>
          <w:szCs w:val="22"/>
        </w:rPr>
        <w:t>,</w:t>
      </w:r>
      <w:r w:rsidRPr="00ED5DBA">
        <w:rPr>
          <w:rFonts w:ascii="Arial" w:hAnsi="Arial" w:cs="Arial"/>
          <w:sz w:val="22"/>
          <w:szCs w:val="22"/>
        </w:rPr>
        <w:t xml:space="preserve"> who replied that either information was not available, or our request for information exceeded the cost thre</w:t>
      </w:r>
      <w:r w:rsidR="005A041B">
        <w:rPr>
          <w:rFonts w:ascii="Arial" w:hAnsi="Arial" w:cs="Arial"/>
          <w:sz w:val="22"/>
          <w:szCs w:val="22"/>
        </w:rPr>
        <w:t>shold of</w:t>
      </w:r>
      <w:r w:rsidRPr="00ED5DBA">
        <w:rPr>
          <w:rFonts w:ascii="Arial" w:hAnsi="Arial" w:cs="Arial"/>
          <w:sz w:val="22"/>
          <w:szCs w:val="22"/>
        </w:rPr>
        <w:t xml:space="preserve"> the Freedom of Information Act. </w:t>
      </w:r>
    </w:p>
    <w:p w:rsidR="00F342E6" w:rsidRPr="00ED5DBA" w:rsidRDefault="00F342E6" w:rsidP="00ED5DBA">
      <w:pPr>
        <w:pStyle w:val="NormalWeb"/>
        <w:spacing w:after="0" w:line="276" w:lineRule="auto"/>
        <w:rPr>
          <w:rFonts w:ascii="Arial" w:hAnsi="Arial" w:cs="Arial"/>
          <w:sz w:val="22"/>
          <w:szCs w:val="22"/>
        </w:rPr>
      </w:pPr>
      <w:r w:rsidRPr="00ED5DBA">
        <w:rPr>
          <w:rFonts w:ascii="Arial" w:hAnsi="Arial" w:cs="Arial"/>
          <w:sz w:val="22"/>
          <w:szCs w:val="22"/>
        </w:rPr>
        <w:t>Our concern is the safety of prisoners and detainees who have very serious health problems or have self harmed. Getting access to the informati</w:t>
      </w:r>
      <w:r w:rsidR="005A041B">
        <w:rPr>
          <w:rFonts w:ascii="Arial" w:hAnsi="Arial" w:cs="Arial"/>
          <w:sz w:val="22"/>
          <w:szCs w:val="22"/>
        </w:rPr>
        <w:t>on we have requested is essential</w:t>
      </w:r>
      <w:r w:rsidRPr="00ED5DBA">
        <w:rPr>
          <w:rFonts w:ascii="Arial" w:hAnsi="Arial" w:cs="Arial"/>
          <w:sz w:val="22"/>
          <w:szCs w:val="22"/>
        </w:rPr>
        <w:t xml:space="preserve"> to </w:t>
      </w:r>
      <w:r w:rsidR="005A041B">
        <w:rPr>
          <w:rFonts w:ascii="Arial" w:hAnsi="Arial" w:cs="Arial"/>
          <w:sz w:val="22"/>
          <w:szCs w:val="22"/>
        </w:rPr>
        <w:t>achieving the objective of reducing</w:t>
      </w:r>
      <w:r w:rsidRPr="00ED5DBA">
        <w:rPr>
          <w:rFonts w:ascii="Arial" w:hAnsi="Arial" w:cs="Arial"/>
          <w:sz w:val="22"/>
          <w:szCs w:val="22"/>
        </w:rPr>
        <w:t xml:space="preserve"> morbidity and deaths in prisons</w:t>
      </w:r>
      <w:r w:rsidR="005A041B">
        <w:rPr>
          <w:rFonts w:ascii="Arial" w:hAnsi="Arial" w:cs="Arial"/>
          <w:sz w:val="22"/>
          <w:szCs w:val="22"/>
        </w:rPr>
        <w:t xml:space="preserve"> and IRCs. W</w:t>
      </w:r>
      <w:r w:rsidR="00DC6A2F">
        <w:rPr>
          <w:rFonts w:ascii="Arial" w:hAnsi="Arial" w:cs="Arial"/>
          <w:sz w:val="22"/>
          <w:szCs w:val="22"/>
        </w:rPr>
        <w:t>e have also raised this</w:t>
      </w:r>
      <w:r w:rsidRPr="00ED5DBA">
        <w:rPr>
          <w:rFonts w:ascii="Arial" w:hAnsi="Arial" w:cs="Arial"/>
          <w:sz w:val="22"/>
          <w:szCs w:val="22"/>
        </w:rPr>
        <w:t xml:space="preserve"> issue with </w:t>
      </w:r>
      <w:r w:rsidRPr="00ED5DBA">
        <w:rPr>
          <w:rFonts w:ascii="Arial" w:hAnsi="Arial" w:cs="Arial"/>
          <w:bCs/>
          <w:sz w:val="22"/>
          <w:szCs w:val="22"/>
        </w:rPr>
        <w:t>Kate Davies, Director of Health and Justice, Commissioning NHS England.</w:t>
      </w:r>
    </w:p>
    <w:p w:rsidR="00F342E6" w:rsidRPr="00ED5DBA" w:rsidRDefault="00031D21" w:rsidP="00ED5DBA">
      <w:pPr>
        <w:pStyle w:val="NormalWeb"/>
        <w:spacing w:after="0" w:line="276" w:lineRule="auto"/>
        <w:rPr>
          <w:rFonts w:ascii="Arial" w:hAnsi="Arial" w:cs="Arial"/>
          <w:sz w:val="22"/>
          <w:szCs w:val="22"/>
        </w:rPr>
      </w:pPr>
      <w:r w:rsidRPr="00ED5DBA">
        <w:rPr>
          <w:rFonts w:ascii="Arial" w:hAnsi="Arial" w:cs="Arial"/>
          <w:sz w:val="22"/>
          <w:szCs w:val="22"/>
        </w:rPr>
        <w:t>Perhaps you</w:t>
      </w:r>
      <w:r w:rsidR="00F342E6" w:rsidRPr="00ED5DBA">
        <w:rPr>
          <w:rFonts w:ascii="Arial" w:hAnsi="Arial" w:cs="Arial"/>
          <w:sz w:val="22"/>
          <w:szCs w:val="22"/>
        </w:rPr>
        <w:t xml:space="preserve"> can ask your team to provide access to the data we </w:t>
      </w:r>
      <w:r w:rsidRPr="00ED5DBA">
        <w:rPr>
          <w:rFonts w:ascii="Arial" w:hAnsi="Arial" w:cs="Arial"/>
          <w:sz w:val="22"/>
          <w:szCs w:val="22"/>
        </w:rPr>
        <w:t>have</w:t>
      </w:r>
      <w:r w:rsidR="00F342E6" w:rsidRPr="00ED5DBA">
        <w:rPr>
          <w:rFonts w:ascii="Arial" w:hAnsi="Arial" w:cs="Arial"/>
          <w:sz w:val="22"/>
          <w:szCs w:val="22"/>
        </w:rPr>
        <w:t xml:space="preserve"> requested on</w:t>
      </w:r>
      <w:r w:rsidRPr="00ED5DBA">
        <w:rPr>
          <w:rFonts w:ascii="Arial" w:hAnsi="Arial" w:cs="Arial"/>
          <w:sz w:val="22"/>
          <w:szCs w:val="22"/>
        </w:rPr>
        <w:t xml:space="preserve"> arrival times of ambulances at prison</w:t>
      </w:r>
      <w:r w:rsidR="00DC6A2F">
        <w:rPr>
          <w:rFonts w:ascii="Arial" w:hAnsi="Arial" w:cs="Arial"/>
          <w:sz w:val="22"/>
          <w:szCs w:val="22"/>
        </w:rPr>
        <w:t>, YOI</w:t>
      </w:r>
      <w:r w:rsidRPr="00ED5DBA">
        <w:rPr>
          <w:rFonts w:ascii="Arial" w:hAnsi="Arial" w:cs="Arial"/>
          <w:sz w:val="22"/>
          <w:szCs w:val="22"/>
        </w:rPr>
        <w:t xml:space="preserve"> and IRC gates</w:t>
      </w:r>
      <w:r w:rsidR="005A041B">
        <w:rPr>
          <w:rFonts w:ascii="Arial" w:hAnsi="Arial" w:cs="Arial"/>
          <w:sz w:val="22"/>
          <w:szCs w:val="22"/>
        </w:rPr>
        <w:t>, to direct</w:t>
      </w:r>
      <w:r w:rsidRPr="00ED5DBA">
        <w:rPr>
          <w:rFonts w:ascii="Arial" w:hAnsi="Arial" w:cs="Arial"/>
          <w:sz w:val="22"/>
          <w:szCs w:val="22"/>
        </w:rPr>
        <w:t xml:space="preserve"> pa</w:t>
      </w:r>
      <w:r w:rsidR="005A041B">
        <w:rPr>
          <w:rFonts w:ascii="Arial" w:hAnsi="Arial" w:cs="Arial"/>
          <w:sz w:val="22"/>
          <w:szCs w:val="22"/>
        </w:rPr>
        <w:t xml:space="preserve">tient contact, for paramedics providing Cat 1 and Cat 2 emergency responses. </w:t>
      </w:r>
    </w:p>
    <w:p w:rsidR="00031D21" w:rsidRPr="00ED5DBA" w:rsidRDefault="00031D21" w:rsidP="00ED5DBA">
      <w:pPr>
        <w:pStyle w:val="NormalWeb"/>
        <w:spacing w:after="0" w:line="276" w:lineRule="auto"/>
        <w:rPr>
          <w:rFonts w:ascii="Arial" w:hAnsi="Arial" w:cs="Arial"/>
          <w:sz w:val="22"/>
          <w:szCs w:val="22"/>
        </w:rPr>
      </w:pPr>
      <w:r w:rsidRPr="00ED5DBA">
        <w:rPr>
          <w:rFonts w:ascii="Arial" w:hAnsi="Arial" w:cs="Arial"/>
          <w:sz w:val="22"/>
          <w:szCs w:val="22"/>
        </w:rPr>
        <w:t>We are also concerned about the issue of safeguarding when an LAS crew has concerns about the safety of a prisoner or someone detained in an IRC</w:t>
      </w:r>
      <w:r w:rsidR="00DC6A2F">
        <w:rPr>
          <w:rFonts w:ascii="Arial" w:hAnsi="Arial" w:cs="Arial"/>
          <w:sz w:val="22"/>
          <w:szCs w:val="22"/>
        </w:rPr>
        <w:t xml:space="preserve"> or YOI</w:t>
      </w:r>
      <w:r w:rsidRPr="00ED5DBA">
        <w:rPr>
          <w:rFonts w:ascii="Arial" w:hAnsi="Arial" w:cs="Arial"/>
          <w:sz w:val="22"/>
          <w:szCs w:val="22"/>
        </w:rPr>
        <w:t xml:space="preserve">. The LAS has told us that: </w:t>
      </w:r>
      <w:r w:rsidR="00F342E6" w:rsidRPr="00ED5DBA">
        <w:rPr>
          <w:rFonts w:ascii="Arial" w:hAnsi="Arial" w:cs="Arial"/>
          <w:sz w:val="22"/>
          <w:szCs w:val="22"/>
        </w:rPr>
        <w:t xml:space="preserve"> </w:t>
      </w:r>
      <w:r w:rsidRPr="00ED5DBA">
        <w:rPr>
          <w:rFonts w:ascii="Arial" w:hAnsi="Arial" w:cs="Arial"/>
          <w:sz w:val="22"/>
          <w:szCs w:val="22"/>
        </w:rPr>
        <w:t>“Local Authorities receive all safeguarding concerns raised and triage accordingly and pass to the relevant agencies to engage.</w:t>
      </w:r>
      <w:r w:rsidRPr="00ED5DBA">
        <w:rPr>
          <w:rFonts w:ascii="Arial" w:hAnsi="Arial" w:cs="Arial"/>
          <w:sz w:val="22"/>
          <w:szCs w:val="22"/>
          <w:u w:val="single"/>
        </w:rPr>
        <w:t xml:space="preserve"> Prisons are different as the Local Authorities do not have jurisdiction over them - safeguarding concerns are dealt with in house”</w:t>
      </w:r>
      <w:r w:rsidR="00ED5DBA" w:rsidRPr="00ED5DBA">
        <w:rPr>
          <w:rFonts w:ascii="Arial" w:hAnsi="Arial" w:cs="Arial"/>
          <w:sz w:val="22"/>
          <w:szCs w:val="22"/>
          <w:u w:val="single"/>
        </w:rPr>
        <w:t xml:space="preserve"> </w:t>
      </w:r>
      <w:r w:rsidRPr="00ED5DBA">
        <w:rPr>
          <w:rFonts w:ascii="Arial" w:hAnsi="Arial" w:cs="Arial"/>
          <w:sz w:val="22"/>
          <w:szCs w:val="22"/>
        </w:rPr>
        <w:t>Clearly, the point of safeguarding is to enable an independent local body to assess the level of harm or potential harm a</w:t>
      </w:r>
      <w:r w:rsidR="00ED5DBA" w:rsidRPr="00ED5DBA">
        <w:rPr>
          <w:rFonts w:ascii="Arial" w:hAnsi="Arial" w:cs="Arial"/>
          <w:sz w:val="22"/>
          <w:szCs w:val="22"/>
        </w:rPr>
        <w:t>nd to take appropriate action. We</w:t>
      </w:r>
      <w:r w:rsidRPr="00ED5DBA">
        <w:rPr>
          <w:rFonts w:ascii="Arial" w:hAnsi="Arial" w:cs="Arial"/>
          <w:sz w:val="22"/>
          <w:szCs w:val="22"/>
        </w:rPr>
        <w:t xml:space="preserve"> cannot see how this is possible if safeguarding is dealt with in-house. </w:t>
      </w:r>
    </w:p>
    <w:p w:rsidR="00031D21" w:rsidRPr="00ED5DBA" w:rsidRDefault="00ED5DBA" w:rsidP="00ED5DBA">
      <w:pPr>
        <w:pStyle w:val="NormalWeb"/>
        <w:spacing w:after="0" w:line="276" w:lineRule="auto"/>
        <w:rPr>
          <w:rFonts w:ascii="Arial" w:hAnsi="Arial" w:cs="Arial"/>
          <w:sz w:val="22"/>
          <w:szCs w:val="22"/>
        </w:rPr>
      </w:pPr>
      <w:r w:rsidRPr="00ED5DBA">
        <w:rPr>
          <w:rFonts w:ascii="Arial" w:hAnsi="Arial" w:cs="Arial"/>
          <w:sz w:val="22"/>
          <w:szCs w:val="22"/>
        </w:rPr>
        <w:t>We believe that all those detained in prisons, IRCs and YOIs</w:t>
      </w:r>
      <w:r w:rsidR="00031D21" w:rsidRPr="00ED5DBA">
        <w:rPr>
          <w:rFonts w:ascii="Arial" w:hAnsi="Arial" w:cs="Arial"/>
          <w:sz w:val="22"/>
          <w:szCs w:val="22"/>
        </w:rPr>
        <w:t xml:space="preserve"> have the right to receive care and treatment in a way that is equal to all other people in the UK. This right to equality of access and treatment is built into the fabric of law</w:t>
      </w:r>
      <w:r w:rsidR="005A041B">
        <w:rPr>
          <w:rFonts w:ascii="Arial" w:hAnsi="Arial" w:cs="Arial"/>
          <w:sz w:val="22"/>
          <w:szCs w:val="22"/>
        </w:rPr>
        <w:t xml:space="preserve"> and rights within</w:t>
      </w:r>
      <w:r w:rsidR="00031D21" w:rsidRPr="00ED5DBA">
        <w:rPr>
          <w:rFonts w:ascii="Arial" w:hAnsi="Arial" w:cs="Arial"/>
          <w:sz w:val="22"/>
          <w:szCs w:val="22"/>
        </w:rPr>
        <w:t xml:space="preserve"> the NHS constitution and the Human Rights Act. We would therefore very much like to discuss with you how we can ensure that people who are detained in prisons</w:t>
      </w:r>
      <w:r w:rsidR="00DC6A2F">
        <w:rPr>
          <w:rFonts w:ascii="Arial" w:hAnsi="Arial" w:cs="Arial"/>
          <w:sz w:val="22"/>
          <w:szCs w:val="22"/>
        </w:rPr>
        <w:t>, YOIs</w:t>
      </w:r>
      <w:r w:rsidR="00031D21" w:rsidRPr="00ED5DBA">
        <w:rPr>
          <w:rFonts w:ascii="Arial" w:hAnsi="Arial" w:cs="Arial"/>
          <w:sz w:val="22"/>
          <w:szCs w:val="22"/>
        </w:rPr>
        <w:t xml:space="preserve"> or IRCs receive equal access to emergency care and effective safeguarding. </w:t>
      </w:r>
    </w:p>
    <w:p w:rsidR="00ED5DBA" w:rsidRPr="00ED5DBA" w:rsidRDefault="00031D21" w:rsidP="00ED5DBA">
      <w:pPr>
        <w:pStyle w:val="NormalWeb"/>
        <w:spacing w:after="0" w:line="276" w:lineRule="auto"/>
        <w:rPr>
          <w:rFonts w:ascii="Arial" w:hAnsi="Arial" w:cs="Arial"/>
          <w:sz w:val="22"/>
          <w:szCs w:val="22"/>
        </w:rPr>
      </w:pPr>
      <w:r w:rsidRPr="00ED5DBA">
        <w:rPr>
          <w:rFonts w:ascii="Arial" w:hAnsi="Arial" w:cs="Arial"/>
          <w:sz w:val="22"/>
          <w:szCs w:val="22"/>
        </w:rPr>
        <w:t>I look forward to receiv</w:t>
      </w:r>
      <w:r w:rsidR="00ED5DBA" w:rsidRPr="00ED5DBA">
        <w:rPr>
          <w:rFonts w:ascii="Arial" w:hAnsi="Arial" w:cs="Arial"/>
          <w:sz w:val="22"/>
          <w:szCs w:val="22"/>
        </w:rPr>
        <w:t>ing your reply and I hope we</w:t>
      </w:r>
      <w:r w:rsidR="005A041B">
        <w:rPr>
          <w:rFonts w:ascii="Arial" w:hAnsi="Arial" w:cs="Arial"/>
          <w:sz w:val="22"/>
          <w:szCs w:val="22"/>
        </w:rPr>
        <w:t xml:space="preserve"> can</w:t>
      </w:r>
      <w:r w:rsidR="00ED5DBA" w:rsidRPr="00ED5DBA">
        <w:rPr>
          <w:rFonts w:ascii="Arial" w:hAnsi="Arial" w:cs="Arial"/>
          <w:sz w:val="22"/>
          <w:szCs w:val="22"/>
        </w:rPr>
        <w:t xml:space="preserve"> find a</w:t>
      </w:r>
      <w:r w:rsidR="00F753C9">
        <w:rPr>
          <w:rFonts w:ascii="Arial" w:hAnsi="Arial" w:cs="Arial"/>
          <w:sz w:val="22"/>
          <w:szCs w:val="22"/>
        </w:rPr>
        <w:t xml:space="preserve"> resolution to</w:t>
      </w:r>
      <w:r w:rsidRPr="00ED5DBA">
        <w:rPr>
          <w:rFonts w:ascii="Arial" w:hAnsi="Arial" w:cs="Arial"/>
          <w:sz w:val="22"/>
          <w:szCs w:val="22"/>
        </w:rPr>
        <w:t xml:space="preserve"> these extremely serious matters.</w:t>
      </w:r>
    </w:p>
    <w:p w:rsidR="00031D21" w:rsidRPr="00ED5DBA" w:rsidRDefault="00031D21" w:rsidP="00ED5DBA">
      <w:pPr>
        <w:pStyle w:val="NormalWeb"/>
        <w:spacing w:after="0" w:line="276" w:lineRule="auto"/>
        <w:rPr>
          <w:rFonts w:ascii="Arial" w:hAnsi="Arial" w:cs="Arial"/>
          <w:sz w:val="22"/>
          <w:szCs w:val="22"/>
        </w:rPr>
      </w:pPr>
      <w:r w:rsidRPr="00ED5DBA">
        <w:rPr>
          <w:rFonts w:ascii="Arial" w:hAnsi="Arial" w:cs="Arial"/>
          <w:sz w:val="22"/>
          <w:szCs w:val="22"/>
        </w:rPr>
        <w:t>Yours sincerely</w:t>
      </w:r>
    </w:p>
    <w:p w:rsidR="00031D21" w:rsidRPr="00ED5DBA" w:rsidRDefault="00031D21" w:rsidP="00ED5DBA">
      <w:pPr>
        <w:pStyle w:val="NoSpacing"/>
        <w:spacing w:line="276" w:lineRule="auto"/>
        <w:rPr>
          <w:rFonts w:ascii="Arial" w:hAnsi="Arial" w:cs="Arial"/>
        </w:rPr>
      </w:pPr>
      <w:r w:rsidRPr="00ED5DBA">
        <w:rPr>
          <w:rFonts w:ascii="Arial" w:hAnsi="Arial" w:cs="Arial"/>
          <w:noProof/>
          <w:lang w:eastAsia="en-GB"/>
        </w:rPr>
        <w:drawing>
          <wp:inline distT="0" distB="0" distL="0" distR="0">
            <wp:extent cx="2209800" cy="32385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9800" cy="323850"/>
                    </a:xfrm>
                    <a:prstGeom prst="rect">
                      <a:avLst/>
                    </a:prstGeom>
                    <a:noFill/>
                    <a:ln w="9525">
                      <a:noFill/>
                      <a:miter lim="800000"/>
                      <a:headEnd/>
                      <a:tailEnd/>
                    </a:ln>
                  </pic:spPr>
                </pic:pic>
              </a:graphicData>
            </a:graphic>
          </wp:inline>
        </w:drawing>
      </w:r>
    </w:p>
    <w:p w:rsidR="00031D21" w:rsidRPr="00ED5DBA" w:rsidRDefault="00031D21" w:rsidP="00ED5DBA">
      <w:pPr>
        <w:pStyle w:val="NoSpacing"/>
        <w:spacing w:line="276" w:lineRule="auto"/>
        <w:rPr>
          <w:rFonts w:ascii="Arial" w:hAnsi="Arial" w:cs="Arial"/>
        </w:rPr>
      </w:pPr>
      <w:r w:rsidRPr="00ED5DBA">
        <w:rPr>
          <w:rFonts w:ascii="Arial" w:hAnsi="Arial" w:cs="Arial"/>
        </w:rPr>
        <w:t>Malcolm Alexander</w:t>
      </w:r>
    </w:p>
    <w:p w:rsidR="00031D21" w:rsidRPr="00ED5DBA" w:rsidRDefault="00031D21" w:rsidP="00ED5DBA">
      <w:pPr>
        <w:pStyle w:val="NoSpacing"/>
        <w:spacing w:line="276" w:lineRule="auto"/>
        <w:rPr>
          <w:rFonts w:ascii="Arial" w:hAnsi="Arial" w:cs="Arial"/>
        </w:rPr>
      </w:pPr>
      <w:r w:rsidRPr="00ED5DBA">
        <w:rPr>
          <w:rFonts w:ascii="Arial" w:hAnsi="Arial" w:cs="Arial"/>
        </w:rPr>
        <w:t>Chair</w:t>
      </w:r>
    </w:p>
    <w:p w:rsidR="00031D21" w:rsidRPr="00ED5DBA" w:rsidRDefault="00031D21" w:rsidP="00ED5DBA">
      <w:pPr>
        <w:pStyle w:val="NoSpacing"/>
        <w:spacing w:line="276" w:lineRule="auto"/>
        <w:rPr>
          <w:rFonts w:ascii="Arial" w:hAnsi="Arial" w:cs="Arial"/>
        </w:rPr>
      </w:pPr>
      <w:r w:rsidRPr="00ED5DBA">
        <w:rPr>
          <w:rFonts w:ascii="Arial" w:hAnsi="Arial" w:cs="Arial"/>
        </w:rPr>
        <w:t>Patients’ Forum for the LAS</w:t>
      </w:r>
    </w:p>
    <w:p w:rsidR="00031D21" w:rsidRPr="00ED5DBA" w:rsidRDefault="00031D21" w:rsidP="00ED5DBA">
      <w:pPr>
        <w:pStyle w:val="NoSpacing"/>
        <w:spacing w:line="276" w:lineRule="auto"/>
        <w:rPr>
          <w:rFonts w:ascii="Arial" w:hAnsi="Arial" w:cs="Arial"/>
        </w:rPr>
      </w:pPr>
      <w:r w:rsidRPr="00ED5DBA">
        <w:rPr>
          <w:rFonts w:ascii="Arial" w:hAnsi="Arial" w:cs="Arial"/>
        </w:rPr>
        <w:t>07817505193</w:t>
      </w:r>
    </w:p>
    <w:p w:rsidR="00ED5DBA" w:rsidRPr="00ED5DBA" w:rsidRDefault="00044900" w:rsidP="00ED5DBA">
      <w:pPr>
        <w:pStyle w:val="NoSpacing"/>
        <w:spacing w:line="276" w:lineRule="auto"/>
        <w:rPr>
          <w:rFonts w:ascii="Arial" w:hAnsi="Arial" w:cs="Arial"/>
        </w:rPr>
      </w:pPr>
      <w:hyperlink r:id="rId9" w:history="1">
        <w:r w:rsidR="005A041B" w:rsidRPr="004C61E6">
          <w:rPr>
            <w:rStyle w:val="Hyperlink"/>
            <w:rFonts w:ascii="Arial" w:hAnsi="Arial" w:cs="Arial"/>
          </w:rPr>
          <w:t>WWW.Patientsforumlas.net</w:t>
        </w:r>
      </w:hyperlink>
      <w:r w:rsidR="005A041B">
        <w:rPr>
          <w:rFonts w:ascii="Arial" w:hAnsi="Arial" w:cs="Arial"/>
        </w:rPr>
        <w:t xml:space="preserve">         </w:t>
      </w:r>
      <w:hyperlink r:id="rId10" w:history="1">
        <w:r w:rsidR="00ED5DBA" w:rsidRPr="00ED5DBA">
          <w:rPr>
            <w:rStyle w:val="Hyperlink"/>
            <w:rFonts w:ascii="Arial" w:hAnsi="Arial" w:cs="Arial"/>
          </w:rPr>
          <w:t>Patientsforumlas@aol.co</w:t>
        </w:r>
      </w:hyperlink>
      <w:r w:rsidR="005A041B">
        <w:rPr>
          <w:rFonts w:ascii="Arial" w:hAnsi="Arial" w:cs="Arial"/>
        </w:rPr>
        <w:t>m</w:t>
      </w:r>
    </w:p>
    <w:p w:rsidR="00773175" w:rsidRPr="00ED5DBA" w:rsidRDefault="008D7D30" w:rsidP="00ED5DBA">
      <w:pPr>
        <w:pStyle w:val="NoSpacing"/>
        <w:spacing w:line="276" w:lineRule="auto"/>
        <w:rPr>
          <w:rFonts w:ascii="Arial" w:hAnsi="Arial" w:cs="Arial"/>
        </w:rPr>
      </w:pPr>
      <w:r w:rsidRPr="00ED5DBA">
        <w:rPr>
          <w:rFonts w:ascii="Arial" w:hAnsi="Arial" w:cs="Arial"/>
        </w:rPr>
        <w:t>Address: 30c Portland Rise, N4 2PP</w:t>
      </w:r>
    </w:p>
    <w:p w:rsidR="004B6FCB" w:rsidRDefault="00D35805" w:rsidP="00ED5DBA">
      <w:pPr>
        <w:pStyle w:val="Default"/>
        <w:spacing w:line="276" w:lineRule="auto"/>
        <w:rPr>
          <w:bCs/>
          <w:sz w:val="22"/>
          <w:szCs w:val="22"/>
        </w:rPr>
      </w:pPr>
      <w:r w:rsidRPr="00ED5DBA">
        <w:rPr>
          <w:bCs/>
          <w:sz w:val="22"/>
          <w:szCs w:val="22"/>
        </w:rPr>
        <w:t>Copy to: Kate Davies OBE, Director of Health and Justice, Commissioning NHS England</w:t>
      </w:r>
    </w:p>
    <w:p w:rsidR="000D4657" w:rsidRPr="000D4657" w:rsidRDefault="000D4657" w:rsidP="00ED5DBA">
      <w:pPr>
        <w:pStyle w:val="Default"/>
        <w:spacing w:line="276" w:lineRule="auto"/>
        <w:rPr>
          <w:bCs/>
          <w:color w:val="FF0000"/>
          <w:sz w:val="22"/>
          <w:szCs w:val="22"/>
        </w:rPr>
      </w:pPr>
    </w:p>
    <w:p w:rsidR="000D4657" w:rsidRPr="000D4657" w:rsidRDefault="000D4657" w:rsidP="000D4657">
      <w:pPr>
        <w:pStyle w:val="NoSpacing"/>
        <w:spacing w:line="276" w:lineRule="auto"/>
        <w:rPr>
          <w:rFonts w:ascii="Arial" w:hAnsi="Arial" w:cs="Arial"/>
          <w:color w:val="FF0000"/>
        </w:rPr>
      </w:pPr>
    </w:p>
    <w:p w:rsidR="000D4657" w:rsidRPr="000D4657" w:rsidRDefault="000D4657" w:rsidP="000D4657">
      <w:pPr>
        <w:pStyle w:val="NoSpacing"/>
        <w:spacing w:line="276" w:lineRule="auto"/>
        <w:rPr>
          <w:rFonts w:ascii="Arial" w:hAnsi="Arial" w:cs="Arial"/>
          <w:color w:val="FF0000"/>
        </w:rPr>
      </w:pPr>
    </w:p>
    <w:p w:rsidR="000D4657" w:rsidRDefault="000D4657" w:rsidP="000D4657">
      <w:pPr>
        <w:pStyle w:val="NoSpacing"/>
        <w:spacing w:line="276" w:lineRule="auto"/>
        <w:rPr>
          <w:rFonts w:ascii="Arial" w:hAnsi="Arial" w:cs="Arial"/>
          <w:color w:val="FF0000"/>
        </w:rPr>
      </w:pPr>
    </w:p>
    <w:p w:rsidR="000D4657" w:rsidRDefault="000D4657" w:rsidP="000D4657">
      <w:pPr>
        <w:pStyle w:val="NoSpacing"/>
        <w:spacing w:line="276" w:lineRule="auto"/>
        <w:rPr>
          <w:rFonts w:ascii="Arial" w:hAnsi="Arial" w:cs="Arial"/>
          <w:color w:val="FF0000"/>
        </w:rPr>
      </w:pPr>
    </w:p>
    <w:p w:rsidR="000D4657" w:rsidRPr="00DC6A2F" w:rsidRDefault="000D4657" w:rsidP="000D4657">
      <w:pPr>
        <w:pStyle w:val="NoSpacing"/>
        <w:spacing w:line="276" w:lineRule="auto"/>
        <w:rPr>
          <w:rFonts w:ascii="Arial" w:hAnsi="Arial" w:cs="Arial"/>
          <w:color w:val="000000" w:themeColor="text1"/>
        </w:rPr>
      </w:pPr>
    </w:p>
    <w:p w:rsidR="000D4657" w:rsidRPr="00DC6A2F" w:rsidRDefault="000D4657" w:rsidP="000D4657">
      <w:pPr>
        <w:pStyle w:val="NoSpacing"/>
        <w:spacing w:line="276" w:lineRule="auto"/>
        <w:rPr>
          <w:rFonts w:ascii="Arial" w:hAnsi="Arial" w:cs="Arial"/>
          <w:color w:val="000000" w:themeColor="text1"/>
        </w:rPr>
      </w:pPr>
      <w:r w:rsidRPr="00DC6A2F">
        <w:rPr>
          <w:rFonts w:ascii="Arial" w:hAnsi="Arial" w:cs="Arial"/>
          <w:color w:val="000000" w:themeColor="text1"/>
        </w:rPr>
        <w:t>Rory Stewart MP</w:t>
      </w:r>
    </w:p>
    <w:p w:rsidR="000D4657" w:rsidRPr="00DC6A2F" w:rsidRDefault="000D4657" w:rsidP="000D4657">
      <w:pPr>
        <w:pStyle w:val="NoSpacing"/>
        <w:spacing w:line="276" w:lineRule="auto"/>
        <w:rPr>
          <w:rFonts w:ascii="Arial" w:hAnsi="Arial" w:cs="Arial"/>
          <w:color w:val="000000" w:themeColor="text1"/>
        </w:rPr>
      </w:pPr>
      <w:r w:rsidRPr="00DC6A2F">
        <w:rPr>
          <w:rFonts w:ascii="Arial" w:hAnsi="Arial" w:cs="Arial"/>
          <w:color w:val="000000" w:themeColor="text1"/>
          <w:shd w:val="clear" w:color="auto" w:fill="FFFFFF"/>
        </w:rPr>
        <w:t>Minister of State </w:t>
      </w:r>
    </w:p>
    <w:p w:rsidR="000D4657" w:rsidRPr="00DC6A2F" w:rsidRDefault="000D4657" w:rsidP="000D4657">
      <w:pPr>
        <w:pStyle w:val="NoSpacing"/>
        <w:spacing w:line="276" w:lineRule="auto"/>
        <w:rPr>
          <w:rFonts w:ascii="Arial" w:hAnsi="Arial" w:cs="Arial"/>
          <w:color w:val="000000" w:themeColor="text1"/>
        </w:rPr>
      </w:pPr>
      <w:r w:rsidRPr="00DC6A2F">
        <w:rPr>
          <w:rFonts w:ascii="Arial" w:hAnsi="Arial" w:cs="Arial"/>
          <w:color w:val="000000" w:themeColor="text1"/>
        </w:rPr>
        <w:t>Ministry of Justice</w:t>
      </w:r>
    </w:p>
    <w:p w:rsidR="000D4657" w:rsidRPr="00DC6A2F" w:rsidRDefault="000D4657" w:rsidP="000D4657">
      <w:pPr>
        <w:shd w:val="clear" w:color="auto" w:fill="FFFFFF"/>
        <w:spacing w:after="0" w:line="276" w:lineRule="auto"/>
        <w:rPr>
          <w:rFonts w:ascii="Arial" w:eastAsia="Times New Roman" w:hAnsi="Arial" w:cs="Arial"/>
          <w:color w:val="000000" w:themeColor="text1"/>
          <w:lang w:eastAsia="en-GB"/>
        </w:rPr>
      </w:pPr>
      <w:r w:rsidRPr="00DC6A2F">
        <w:rPr>
          <w:rFonts w:ascii="Arial" w:eastAsia="Times New Roman" w:hAnsi="Arial" w:cs="Arial"/>
          <w:color w:val="000000" w:themeColor="text1"/>
          <w:bdr w:val="none" w:sz="0" w:space="0" w:color="auto" w:frame="1"/>
          <w:lang w:eastAsia="en-GB"/>
        </w:rPr>
        <w:t>Selborne House, 54-60, Victoria St</w:t>
      </w:r>
    </w:p>
    <w:p w:rsidR="000D4657" w:rsidRPr="00DC6A2F" w:rsidRDefault="000D4657" w:rsidP="000D4657">
      <w:pPr>
        <w:shd w:val="clear" w:color="auto" w:fill="FFFFFF"/>
        <w:spacing w:after="0" w:line="276" w:lineRule="auto"/>
        <w:rPr>
          <w:rFonts w:ascii="Arial" w:eastAsia="Times New Roman" w:hAnsi="Arial" w:cs="Arial"/>
          <w:color w:val="000000" w:themeColor="text1"/>
          <w:lang w:eastAsia="en-GB"/>
        </w:rPr>
      </w:pPr>
      <w:r w:rsidRPr="00DC6A2F">
        <w:rPr>
          <w:rFonts w:ascii="Arial" w:eastAsia="Times New Roman" w:hAnsi="Arial" w:cs="Arial"/>
          <w:color w:val="000000" w:themeColor="text1"/>
          <w:bdr w:val="none" w:sz="0" w:space="0" w:color="auto" w:frame="1"/>
          <w:lang w:eastAsia="en-GB"/>
        </w:rPr>
        <w:t>SW1E 6QW</w:t>
      </w:r>
    </w:p>
    <w:p w:rsidR="000D4657" w:rsidRDefault="000D4657" w:rsidP="00ED5DBA">
      <w:pPr>
        <w:pStyle w:val="Default"/>
        <w:spacing w:line="276" w:lineRule="auto"/>
        <w:rPr>
          <w:bCs/>
          <w:sz w:val="22"/>
          <w:szCs w:val="22"/>
        </w:rPr>
      </w:pPr>
    </w:p>
    <w:p w:rsidR="000D4657" w:rsidRDefault="000D4657" w:rsidP="00ED5DBA">
      <w:pPr>
        <w:pStyle w:val="Default"/>
        <w:spacing w:line="276" w:lineRule="auto"/>
        <w:rPr>
          <w:bCs/>
          <w:sz w:val="22"/>
          <w:szCs w:val="22"/>
        </w:rPr>
      </w:pPr>
    </w:p>
    <w:p w:rsidR="000D4657" w:rsidRPr="00ED5DBA" w:rsidRDefault="000D4657" w:rsidP="00ED5DBA">
      <w:pPr>
        <w:pStyle w:val="Default"/>
        <w:spacing w:line="276" w:lineRule="auto"/>
        <w:rPr>
          <w:sz w:val="22"/>
          <w:szCs w:val="22"/>
        </w:rPr>
      </w:pPr>
    </w:p>
    <w:sectPr w:rsidR="000D4657" w:rsidRPr="00ED5DBA" w:rsidSect="000A2E6E">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AFD" w:rsidRDefault="005E3AFD" w:rsidP="006F4CF9">
      <w:pPr>
        <w:spacing w:after="0" w:line="240" w:lineRule="auto"/>
      </w:pPr>
      <w:r>
        <w:separator/>
      </w:r>
    </w:p>
  </w:endnote>
  <w:endnote w:type="continuationSeparator" w:id="1">
    <w:p w:rsidR="005E3AFD" w:rsidRDefault="005E3AFD" w:rsidP="006F4C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3297"/>
      <w:docPartObj>
        <w:docPartGallery w:val="Page Numbers (Bottom of Page)"/>
        <w:docPartUnique/>
      </w:docPartObj>
    </w:sdtPr>
    <w:sdtContent>
      <w:p w:rsidR="00F342E6" w:rsidRDefault="00F342E6" w:rsidP="00EF303A">
        <w:pPr>
          <w:pStyle w:val="NoSpacing"/>
        </w:pPr>
      </w:p>
      <w:p w:rsidR="00F342E6" w:rsidRPr="002C736E" w:rsidRDefault="00F342E6" w:rsidP="00EF303A">
        <w:pPr>
          <w:pStyle w:val="NoSpacing"/>
          <w:rPr>
            <w:sz w:val="18"/>
            <w:szCs w:val="18"/>
          </w:rPr>
        </w:pPr>
        <w:r w:rsidRPr="002C736E">
          <w:rPr>
            <w:sz w:val="18"/>
            <w:szCs w:val="18"/>
          </w:rPr>
          <w:t xml:space="preserve">Malcolm Alexander, Chair, Patients’ Forum Ambulance Services (London) Ltd. </w:t>
        </w:r>
      </w:p>
      <w:p w:rsidR="00F342E6" w:rsidRPr="002C736E" w:rsidRDefault="00F342E6" w:rsidP="00EF303A">
        <w:pPr>
          <w:pStyle w:val="NoSpacing"/>
          <w:rPr>
            <w:sz w:val="18"/>
            <w:szCs w:val="18"/>
          </w:rPr>
        </w:pPr>
        <w:r w:rsidRPr="002C736E">
          <w:rPr>
            <w:sz w:val="18"/>
            <w:szCs w:val="18"/>
          </w:rPr>
          <w:t xml:space="preserve">30c Portland Rise, London N4 2PP </w:t>
        </w:r>
        <w:r>
          <w:rPr>
            <w:sz w:val="18"/>
            <w:szCs w:val="18"/>
          </w:rPr>
          <w:t>– www.patientsforumlas.net</w:t>
        </w:r>
      </w:p>
      <w:p w:rsidR="00F342E6" w:rsidRPr="002C736E" w:rsidRDefault="00F342E6" w:rsidP="00EF303A">
        <w:pPr>
          <w:pStyle w:val="NoSpacing"/>
          <w:rPr>
            <w:sz w:val="18"/>
            <w:szCs w:val="18"/>
          </w:rPr>
        </w:pPr>
        <w:r w:rsidRPr="002C736E">
          <w:rPr>
            <w:sz w:val="18"/>
            <w:szCs w:val="18"/>
          </w:rPr>
          <w:t xml:space="preserve">Registered in England. Company limited by guarantee. Company number: </w:t>
        </w:r>
        <w:r w:rsidRPr="002C736E">
          <w:rPr>
            <w:sz w:val="18"/>
            <w:szCs w:val="18"/>
            <w:lang w:eastAsia="en-GB"/>
          </w:rPr>
          <w:t>6013086</w:t>
        </w:r>
      </w:p>
      <w:p w:rsidR="00F342E6" w:rsidRDefault="00044900">
        <w:pPr>
          <w:pStyle w:val="Footer"/>
          <w:jc w:val="right"/>
        </w:pPr>
        <w:r>
          <w:rPr>
            <w:noProof/>
          </w:rPr>
          <w:fldChar w:fldCharType="begin"/>
        </w:r>
        <w:r w:rsidR="00F342E6">
          <w:rPr>
            <w:noProof/>
          </w:rPr>
          <w:instrText xml:space="preserve"> PAGE   \* MERGEFORMAT </w:instrText>
        </w:r>
        <w:r>
          <w:rPr>
            <w:noProof/>
          </w:rPr>
          <w:fldChar w:fldCharType="separate"/>
        </w:r>
        <w:r w:rsidR="00DC6A2F">
          <w:rPr>
            <w:noProof/>
          </w:rPr>
          <w:t>1</w:t>
        </w:r>
        <w:r>
          <w:rPr>
            <w:noProof/>
          </w:rPr>
          <w:fldChar w:fldCharType="end"/>
        </w:r>
      </w:p>
    </w:sdtContent>
  </w:sdt>
  <w:p w:rsidR="00F342E6" w:rsidRDefault="00F342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AFD" w:rsidRDefault="005E3AFD" w:rsidP="006F4CF9">
      <w:pPr>
        <w:spacing w:after="0" w:line="240" w:lineRule="auto"/>
      </w:pPr>
      <w:r>
        <w:separator/>
      </w:r>
    </w:p>
  </w:footnote>
  <w:footnote w:type="continuationSeparator" w:id="1">
    <w:p w:rsidR="005E3AFD" w:rsidRDefault="005E3AFD" w:rsidP="006F4C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E4CA3"/>
    <w:multiLevelType w:val="hybridMultilevel"/>
    <w:tmpl w:val="863E88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7F7F1B"/>
    <w:multiLevelType w:val="hybridMultilevel"/>
    <w:tmpl w:val="863E88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4EE01BC"/>
    <w:multiLevelType w:val="hybridMultilevel"/>
    <w:tmpl w:val="863E88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2191A78"/>
    <w:multiLevelType w:val="hybridMultilevel"/>
    <w:tmpl w:val="863E88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5A77F68"/>
    <w:multiLevelType w:val="multilevel"/>
    <w:tmpl w:val="0AA4B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EA29AE"/>
    <w:multiLevelType w:val="hybridMultilevel"/>
    <w:tmpl w:val="863E88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CA76567"/>
    <w:multiLevelType w:val="hybridMultilevel"/>
    <w:tmpl w:val="863E88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8323E10"/>
    <w:multiLevelType w:val="multilevel"/>
    <w:tmpl w:val="652CA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F853BE"/>
    <w:multiLevelType w:val="hybridMultilevel"/>
    <w:tmpl w:val="863E88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D0A19D0"/>
    <w:multiLevelType w:val="hybridMultilevel"/>
    <w:tmpl w:val="863E88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3173BD0"/>
    <w:multiLevelType w:val="hybridMultilevel"/>
    <w:tmpl w:val="863E88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40A204E"/>
    <w:multiLevelType w:val="hybridMultilevel"/>
    <w:tmpl w:val="863E88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54A136C"/>
    <w:multiLevelType w:val="multilevel"/>
    <w:tmpl w:val="7F9C1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6D849D5"/>
    <w:multiLevelType w:val="hybridMultilevel"/>
    <w:tmpl w:val="863E88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1D65F0"/>
    <w:multiLevelType w:val="multilevel"/>
    <w:tmpl w:val="09347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FA736C5"/>
    <w:multiLevelType w:val="multilevel"/>
    <w:tmpl w:val="9F08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3000930"/>
    <w:multiLevelType w:val="hybridMultilevel"/>
    <w:tmpl w:val="863E88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53C5867"/>
    <w:multiLevelType w:val="hybridMultilevel"/>
    <w:tmpl w:val="863E88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F687D01"/>
    <w:multiLevelType w:val="hybridMultilevel"/>
    <w:tmpl w:val="863E88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5"/>
  </w:num>
  <w:num w:numId="3">
    <w:abstractNumId w:val="7"/>
  </w:num>
  <w:num w:numId="4">
    <w:abstractNumId w:val="4"/>
  </w:num>
  <w:num w:numId="5">
    <w:abstractNumId w:val="14"/>
  </w:num>
  <w:num w:numId="6">
    <w:abstractNumId w:val="13"/>
  </w:num>
  <w:num w:numId="7">
    <w:abstractNumId w:val="18"/>
  </w:num>
  <w:num w:numId="8">
    <w:abstractNumId w:val="17"/>
  </w:num>
  <w:num w:numId="9">
    <w:abstractNumId w:val="11"/>
  </w:num>
  <w:num w:numId="10">
    <w:abstractNumId w:val="5"/>
  </w:num>
  <w:num w:numId="11">
    <w:abstractNumId w:val="10"/>
  </w:num>
  <w:num w:numId="12">
    <w:abstractNumId w:val="1"/>
  </w:num>
  <w:num w:numId="13">
    <w:abstractNumId w:val="16"/>
  </w:num>
  <w:num w:numId="14">
    <w:abstractNumId w:val="3"/>
  </w:num>
  <w:num w:numId="15">
    <w:abstractNumId w:val="9"/>
  </w:num>
  <w:num w:numId="16">
    <w:abstractNumId w:val="2"/>
  </w:num>
  <w:num w:numId="17">
    <w:abstractNumId w:val="0"/>
  </w:num>
  <w:num w:numId="18">
    <w:abstractNumId w:val="6"/>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925AB"/>
    <w:rsid w:val="00027BA3"/>
    <w:rsid w:val="00031D21"/>
    <w:rsid w:val="00044900"/>
    <w:rsid w:val="00044CD9"/>
    <w:rsid w:val="00051C56"/>
    <w:rsid w:val="00061C5C"/>
    <w:rsid w:val="000819C7"/>
    <w:rsid w:val="000A2E6E"/>
    <w:rsid w:val="000D4657"/>
    <w:rsid w:val="0012273C"/>
    <w:rsid w:val="001373C3"/>
    <w:rsid w:val="00157321"/>
    <w:rsid w:val="001B6224"/>
    <w:rsid w:val="001F61D0"/>
    <w:rsid w:val="00204BB5"/>
    <w:rsid w:val="002602D9"/>
    <w:rsid w:val="00283317"/>
    <w:rsid w:val="00290B2D"/>
    <w:rsid w:val="002C090B"/>
    <w:rsid w:val="002C736E"/>
    <w:rsid w:val="002D0142"/>
    <w:rsid w:val="002F7DA1"/>
    <w:rsid w:val="0033532D"/>
    <w:rsid w:val="00353682"/>
    <w:rsid w:val="00386360"/>
    <w:rsid w:val="003D4F4E"/>
    <w:rsid w:val="004307DD"/>
    <w:rsid w:val="0043711A"/>
    <w:rsid w:val="00472CE3"/>
    <w:rsid w:val="004734B0"/>
    <w:rsid w:val="004925AB"/>
    <w:rsid w:val="004B6FCB"/>
    <w:rsid w:val="004C141A"/>
    <w:rsid w:val="004E7B9D"/>
    <w:rsid w:val="005050BA"/>
    <w:rsid w:val="0055092D"/>
    <w:rsid w:val="00593D50"/>
    <w:rsid w:val="005A041B"/>
    <w:rsid w:val="005E3AFD"/>
    <w:rsid w:val="00670416"/>
    <w:rsid w:val="00677E2F"/>
    <w:rsid w:val="006C149F"/>
    <w:rsid w:val="006D16CC"/>
    <w:rsid w:val="006D750D"/>
    <w:rsid w:val="006F4CF9"/>
    <w:rsid w:val="0070487E"/>
    <w:rsid w:val="007613EE"/>
    <w:rsid w:val="00773175"/>
    <w:rsid w:val="007837F4"/>
    <w:rsid w:val="007A7491"/>
    <w:rsid w:val="007E736D"/>
    <w:rsid w:val="00806882"/>
    <w:rsid w:val="00841162"/>
    <w:rsid w:val="00876EBA"/>
    <w:rsid w:val="008D7D30"/>
    <w:rsid w:val="00901DEE"/>
    <w:rsid w:val="00907B89"/>
    <w:rsid w:val="0092139A"/>
    <w:rsid w:val="009917DA"/>
    <w:rsid w:val="009C4253"/>
    <w:rsid w:val="00A61BF3"/>
    <w:rsid w:val="00AB49A6"/>
    <w:rsid w:val="00AD48A3"/>
    <w:rsid w:val="00AF57A8"/>
    <w:rsid w:val="00B03D1F"/>
    <w:rsid w:val="00B11C13"/>
    <w:rsid w:val="00B57072"/>
    <w:rsid w:val="00B57287"/>
    <w:rsid w:val="00B61E51"/>
    <w:rsid w:val="00B827BB"/>
    <w:rsid w:val="00B879D9"/>
    <w:rsid w:val="00BA458D"/>
    <w:rsid w:val="00BE72D8"/>
    <w:rsid w:val="00BF5560"/>
    <w:rsid w:val="00C10B6A"/>
    <w:rsid w:val="00C1174F"/>
    <w:rsid w:val="00C2565F"/>
    <w:rsid w:val="00C40C4A"/>
    <w:rsid w:val="00C63326"/>
    <w:rsid w:val="00CB5DB9"/>
    <w:rsid w:val="00CC5D27"/>
    <w:rsid w:val="00CE27F0"/>
    <w:rsid w:val="00CF39A5"/>
    <w:rsid w:val="00D35805"/>
    <w:rsid w:val="00D610F9"/>
    <w:rsid w:val="00D76873"/>
    <w:rsid w:val="00DB7907"/>
    <w:rsid w:val="00DC6A2F"/>
    <w:rsid w:val="00E24496"/>
    <w:rsid w:val="00E24C5A"/>
    <w:rsid w:val="00E2537E"/>
    <w:rsid w:val="00ED5DBA"/>
    <w:rsid w:val="00EF303A"/>
    <w:rsid w:val="00EF45B0"/>
    <w:rsid w:val="00EF4931"/>
    <w:rsid w:val="00F342E6"/>
    <w:rsid w:val="00F753C9"/>
    <w:rsid w:val="00FB3CD7"/>
    <w:rsid w:val="00FB43D0"/>
    <w:rsid w:val="00FE096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E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157321"/>
    <w:rPr>
      <w:b/>
      <w:bCs/>
      <w:i/>
      <w:iCs/>
      <w:color w:val="5B9BD5" w:themeColor="accent1"/>
    </w:rPr>
  </w:style>
  <w:style w:type="paragraph" w:styleId="NormalWeb">
    <w:name w:val="Normal (Web)"/>
    <w:basedOn w:val="Normal"/>
    <w:uiPriority w:val="99"/>
    <w:unhideWhenUsed/>
    <w:rsid w:val="004E7B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E7B9D"/>
    <w:rPr>
      <w:b/>
      <w:bCs/>
    </w:rPr>
  </w:style>
  <w:style w:type="paragraph" w:styleId="NoSpacing">
    <w:name w:val="No Spacing"/>
    <w:uiPriority w:val="1"/>
    <w:qFormat/>
    <w:rsid w:val="004E7B9D"/>
    <w:pPr>
      <w:spacing w:after="0" w:line="240" w:lineRule="auto"/>
    </w:pPr>
  </w:style>
  <w:style w:type="paragraph" w:styleId="Header">
    <w:name w:val="header"/>
    <w:basedOn w:val="Normal"/>
    <w:link w:val="HeaderChar"/>
    <w:uiPriority w:val="99"/>
    <w:semiHidden/>
    <w:unhideWhenUsed/>
    <w:rsid w:val="006F4CF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F4CF9"/>
  </w:style>
  <w:style w:type="paragraph" w:styleId="Footer">
    <w:name w:val="footer"/>
    <w:basedOn w:val="Normal"/>
    <w:link w:val="FooterChar"/>
    <w:uiPriority w:val="99"/>
    <w:unhideWhenUsed/>
    <w:rsid w:val="006F4C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CF9"/>
  </w:style>
  <w:style w:type="paragraph" w:styleId="ListParagraph">
    <w:name w:val="List Paragraph"/>
    <w:basedOn w:val="Normal"/>
    <w:uiPriority w:val="34"/>
    <w:qFormat/>
    <w:rsid w:val="006F4CF9"/>
    <w:pPr>
      <w:ind w:left="720"/>
      <w:contextualSpacing/>
    </w:pPr>
  </w:style>
  <w:style w:type="paragraph" w:customStyle="1" w:styleId="Default">
    <w:name w:val="Default"/>
    <w:rsid w:val="00D35805"/>
    <w:pPr>
      <w:autoSpaceDE w:val="0"/>
      <w:autoSpaceDN w:val="0"/>
      <w:adjustRightInd w:val="0"/>
      <w:spacing w:after="0" w:line="240" w:lineRule="auto"/>
    </w:pPr>
    <w:rPr>
      <w:rFonts w:ascii="Arial" w:hAnsi="Arial" w:cs="Arial"/>
      <w:color w:val="000000"/>
      <w:sz w:val="24"/>
      <w:szCs w:val="24"/>
    </w:rPr>
  </w:style>
  <w:style w:type="paragraph" w:customStyle="1" w:styleId="Style">
    <w:name w:val="Style"/>
    <w:rsid w:val="007E736D"/>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7E7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36D"/>
    <w:rPr>
      <w:rFonts w:ascii="Tahoma" w:hAnsi="Tahoma" w:cs="Tahoma"/>
      <w:sz w:val="16"/>
      <w:szCs w:val="16"/>
    </w:rPr>
  </w:style>
  <w:style w:type="character" w:styleId="Hyperlink">
    <w:name w:val="Hyperlink"/>
    <w:basedOn w:val="DefaultParagraphFont"/>
    <w:uiPriority w:val="99"/>
    <w:unhideWhenUsed/>
    <w:rsid w:val="008D7D30"/>
    <w:rPr>
      <w:color w:val="0563C1" w:themeColor="hyperlink"/>
      <w:u w:val="single"/>
    </w:rPr>
  </w:style>
  <w:style w:type="character" w:customStyle="1" w:styleId="translationmissing">
    <w:name w:val="translation_missing"/>
    <w:basedOn w:val="DefaultParagraphFont"/>
    <w:rsid w:val="0092139A"/>
  </w:style>
  <w:style w:type="paragraph" w:customStyle="1" w:styleId="js-hide-other-departments">
    <w:name w:val="js-hide-other-departments"/>
    <w:basedOn w:val="Normal"/>
    <w:rsid w:val="009213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8280891419msonormal">
    <w:name w:val="yiv8280891419msonormal"/>
    <w:basedOn w:val="Normal"/>
    <w:rsid w:val="00031D2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87166008">
      <w:bodyDiv w:val="1"/>
      <w:marLeft w:val="0"/>
      <w:marRight w:val="0"/>
      <w:marTop w:val="0"/>
      <w:marBottom w:val="0"/>
      <w:divBdr>
        <w:top w:val="none" w:sz="0" w:space="0" w:color="auto"/>
        <w:left w:val="none" w:sz="0" w:space="0" w:color="auto"/>
        <w:bottom w:val="none" w:sz="0" w:space="0" w:color="auto"/>
        <w:right w:val="none" w:sz="0" w:space="0" w:color="auto"/>
      </w:divBdr>
    </w:div>
    <w:div w:id="109053497">
      <w:bodyDiv w:val="1"/>
      <w:marLeft w:val="0"/>
      <w:marRight w:val="0"/>
      <w:marTop w:val="0"/>
      <w:marBottom w:val="0"/>
      <w:divBdr>
        <w:top w:val="none" w:sz="0" w:space="0" w:color="auto"/>
        <w:left w:val="none" w:sz="0" w:space="0" w:color="auto"/>
        <w:bottom w:val="none" w:sz="0" w:space="0" w:color="auto"/>
        <w:right w:val="none" w:sz="0" w:space="0" w:color="auto"/>
      </w:divBdr>
      <w:divsChild>
        <w:div w:id="1341545255">
          <w:marLeft w:val="0"/>
          <w:marRight w:val="0"/>
          <w:marTop w:val="0"/>
          <w:marBottom w:val="0"/>
          <w:divBdr>
            <w:top w:val="none" w:sz="0" w:space="0" w:color="auto"/>
            <w:left w:val="none" w:sz="0" w:space="0" w:color="auto"/>
            <w:bottom w:val="none" w:sz="0" w:space="0" w:color="auto"/>
            <w:right w:val="none" w:sz="0" w:space="0" w:color="auto"/>
          </w:divBdr>
          <w:divsChild>
            <w:div w:id="1633097528">
              <w:marLeft w:val="0"/>
              <w:marRight w:val="0"/>
              <w:marTop w:val="0"/>
              <w:marBottom w:val="0"/>
              <w:divBdr>
                <w:top w:val="none" w:sz="0" w:space="0" w:color="auto"/>
                <w:left w:val="none" w:sz="0" w:space="0" w:color="auto"/>
                <w:bottom w:val="none" w:sz="0" w:space="0" w:color="auto"/>
                <w:right w:val="none" w:sz="0" w:space="0" w:color="auto"/>
              </w:divBdr>
            </w:div>
            <w:div w:id="106622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81036">
      <w:bodyDiv w:val="1"/>
      <w:marLeft w:val="0"/>
      <w:marRight w:val="0"/>
      <w:marTop w:val="0"/>
      <w:marBottom w:val="0"/>
      <w:divBdr>
        <w:top w:val="none" w:sz="0" w:space="0" w:color="auto"/>
        <w:left w:val="none" w:sz="0" w:space="0" w:color="auto"/>
        <w:bottom w:val="none" w:sz="0" w:space="0" w:color="auto"/>
        <w:right w:val="none" w:sz="0" w:space="0" w:color="auto"/>
      </w:divBdr>
      <w:divsChild>
        <w:div w:id="13968038">
          <w:marLeft w:val="0"/>
          <w:marRight w:val="0"/>
          <w:marTop w:val="0"/>
          <w:marBottom w:val="1200"/>
          <w:divBdr>
            <w:top w:val="none" w:sz="0" w:space="0" w:color="auto"/>
            <w:left w:val="none" w:sz="0" w:space="0" w:color="auto"/>
            <w:bottom w:val="none" w:sz="0" w:space="0" w:color="auto"/>
            <w:right w:val="none" w:sz="0" w:space="0" w:color="auto"/>
          </w:divBdr>
          <w:divsChild>
            <w:div w:id="535657375">
              <w:marLeft w:val="0"/>
              <w:marRight w:val="0"/>
              <w:marTop w:val="0"/>
              <w:marBottom w:val="0"/>
              <w:divBdr>
                <w:top w:val="none" w:sz="0" w:space="0" w:color="auto"/>
                <w:left w:val="none" w:sz="0" w:space="0" w:color="auto"/>
                <w:bottom w:val="none" w:sz="0" w:space="0" w:color="auto"/>
                <w:right w:val="none" w:sz="0" w:space="0" w:color="auto"/>
              </w:divBdr>
              <w:divsChild>
                <w:div w:id="69816872">
                  <w:marLeft w:val="0"/>
                  <w:marRight w:val="0"/>
                  <w:marTop w:val="0"/>
                  <w:marBottom w:val="0"/>
                  <w:divBdr>
                    <w:top w:val="none" w:sz="0" w:space="0" w:color="auto"/>
                    <w:left w:val="none" w:sz="0" w:space="0" w:color="auto"/>
                    <w:bottom w:val="none" w:sz="0" w:space="0" w:color="auto"/>
                    <w:right w:val="none" w:sz="0" w:space="0" w:color="auto"/>
                  </w:divBdr>
                </w:div>
                <w:div w:id="1386637874">
                  <w:marLeft w:val="0"/>
                  <w:marRight w:val="0"/>
                  <w:marTop w:val="0"/>
                  <w:marBottom w:val="0"/>
                  <w:divBdr>
                    <w:top w:val="none" w:sz="0" w:space="0" w:color="auto"/>
                    <w:left w:val="none" w:sz="0" w:space="0" w:color="auto"/>
                    <w:bottom w:val="none" w:sz="0" w:space="0" w:color="auto"/>
                    <w:right w:val="none" w:sz="0" w:space="0" w:color="auto"/>
                  </w:divBdr>
                </w:div>
              </w:divsChild>
            </w:div>
            <w:div w:id="607277825">
              <w:marLeft w:val="0"/>
              <w:marRight w:val="0"/>
              <w:marTop w:val="0"/>
              <w:marBottom w:val="0"/>
              <w:divBdr>
                <w:top w:val="none" w:sz="0" w:space="0" w:color="auto"/>
                <w:left w:val="none" w:sz="0" w:space="0" w:color="auto"/>
                <w:bottom w:val="none" w:sz="0" w:space="0" w:color="auto"/>
                <w:right w:val="none" w:sz="0" w:space="0" w:color="auto"/>
              </w:divBdr>
            </w:div>
          </w:divsChild>
        </w:div>
        <w:div w:id="389616895">
          <w:marLeft w:val="0"/>
          <w:marRight w:val="0"/>
          <w:marTop w:val="0"/>
          <w:marBottom w:val="0"/>
          <w:divBdr>
            <w:top w:val="none" w:sz="0" w:space="0" w:color="auto"/>
            <w:left w:val="none" w:sz="0" w:space="0" w:color="auto"/>
            <w:bottom w:val="none" w:sz="0" w:space="0" w:color="auto"/>
            <w:right w:val="none" w:sz="0" w:space="0" w:color="auto"/>
          </w:divBdr>
          <w:divsChild>
            <w:div w:id="963266274">
              <w:marLeft w:val="0"/>
              <w:marRight w:val="0"/>
              <w:marTop w:val="0"/>
              <w:marBottom w:val="600"/>
              <w:divBdr>
                <w:top w:val="none" w:sz="0" w:space="0" w:color="auto"/>
                <w:left w:val="none" w:sz="0" w:space="0" w:color="auto"/>
                <w:bottom w:val="none" w:sz="0" w:space="0" w:color="auto"/>
                <w:right w:val="none" w:sz="0" w:space="0" w:color="auto"/>
              </w:divBdr>
            </w:div>
            <w:div w:id="1814256411">
              <w:marLeft w:val="0"/>
              <w:marRight w:val="0"/>
              <w:marTop w:val="0"/>
              <w:marBottom w:val="0"/>
              <w:divBdr>
                <w:top w:val="none" w:sz="0" w:space="0" w:color="auto"/>
                <w:left w:val="none" w:sz="0" w:space="0" w:color="auto"/>
                <w:bottom w:val="none" w:sz="0" w:space="0" w:color="auto"/>
                <w:right w:val="none" w:sz="0" w:space="0" w:color="auto"/>
              </w:divBdr>
              <w:divsChild>
                <w:div w:id="2051952511">
                  <w:marLeft w:val="0"/>
                  <w:marRight w:val="0"/>
                  <w:marTop w:val="0"/>
                  <w:marBottom w:val="600"/>
                  <w:divBdr>
                    <w:top w:val="none" w:sz="0" w:space="0" w:color="auto"/>
                    <w:left w:val="none" w:sz="0" w:space="0" w:color="auto"/>
                    <w:bottom w:val="single" w:sz="6" w:space="0" w:color="FFFFFF"/>
                    <w:right w:val="none" w:sz="0" w:space="0" w:color="auto"/>
                  </w:divBdr>
                  <w:divsChild>
                    <w:div w:id="1513643430">
                      <w:marLeft w:val="0"/>
                      <w:marRight w:val="0"/>
                      <w:marTop w:val="0"/>
                      <w:marBottom w:val="0"/>
                      <w:divBdr>
                        <w:top w:val="none" w:sz="0" w:space="0" w:color="auto"/>
                        <w:left w:val="none" w:sz="0" w:space="0" w:color="auto"/>
                        <w:bottom w:val="none" w:sz="0" w:space="0" w:color="auto"/>
                        <w:right w:val="none" w:sz="0" w:space="0" w:color="auto"/>
                      </w:divBdr>
                    </w:div>
                    <w:div w:id="32389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384230">
      <w:bodyDiv w:val="1"/>
      <w:marLeft w:val="0"/>
      <w:marRight w:val="0"/>
      <w:marTop w:val="0"/>
      <w:marBottom w:val="0"/>
      <w:divBdr>
        <w:top w:val="none" w:sz="0" w:space="0" w:color="auto"/>
        <w:left w:val="none" w:sz="0" w:space="0" w:color="auto"/>
        <w:bottom w:val="none" w:sz="0" w:space="0" w:color="auto"/>
        <w:right w:val="none" w:sz="0" w:space="0" w:color="auto"/>
      </w:divBdr>
      <w:divsChild>
        <w:div w:id="1271164723">
          <w:marLeft w:val="0"/>
          <w:marRight w:val="0"/>
          <w:marTop w:val="0"/>
          <w:marBottom w:val="0"/>
          <w:divBdr>
            <w:top w:val="none" w:sz="0" w:space="0" w:color="auto"/>
            <w:left w:val="none" w:sz="0" w:space="0" w:color="auto"/>
            <w:bottom w:val="none" w:sz="0" w:space="0" w:color="auto"/>
            <w:right w:val="none" w:sz="0" w:space="0" w:color="auto"/>
          </w:divBdr>
          <w:divsChild>
            <w:div w:id="2108455219">
              <w:marLeft w:val="0"/>
              <w:marRight w:val="0"/>
              <w:marTop w:val="0"/>
              <w:marBottom w:val="0"/>
              <w:divBdr>
                <w:top w:val="none" w:sz="0" w:space="0" w:color="auto"/>
                <w:left w:val="none" w:sz="0" w:space="0" w:color="auto"/>
                <w:bottom w:val="none" w:sz="0" w:space="0" w:color="auto"/>
                <w:right w:val="none" w:sz="0" w:space="0" w:color="auto"/>
              </w:divBdr>
            </w:div>
            <w:div w:id="966593704">
              <w:marLeft w:val="0"/>
              <w:marRight w:val="0"/>
              <w:marTop w:val="0"/>
              <w:marBottom w:val="0"/>
              <w:divBdr>
                <w:top w:val="none" w:sz="0" w:space="0" w:color="auto"/>
                <w:left w:val="none" w:sz="0" w:space="0" w:color="auto"/>
                <w:bottom w:val="none" w:sz="0" w:space="0" w:color="auto"/>
                <w:right w:val="none" w:sz="0" w:space="0" w:color="auto"/>
              </w:divBdr>
            </w:div>
            <w:div w:id="376899636">
              <w:marLeft w:val="0"/>
              <w:marRight w:val="0"/>
              <w:marTop w:val="0"/>
              <w:marBottom w:val="0"/>
              <w:divBdr>
                <w:top w:val="none" w:sz="0" w:space="0" w:color="auto"/>
                <w:left w:val="none" w:sz="0" w:space="0" w:color="auto"/>
                <w:bottom w:val="none" w:sz="0" w:space="0" w:color="auto"/>
                <w:right w:val="none" w:sz="0" w:space="0" w:color="auto"/>
              </w:divBdr>
            </w:div>
            <w:div w:id="1076782888">
              <w:marLeft w:val="0"/>
              <w:marRight w:val="0"/>
              <w:marTop w:val="0"/>
              <w:marBottom w:val="0"/>
              <w:divBdr>
                <w:top w:val="none" w:sz="0" w:space="0" w:color="auto"/>
                <w:left w:val="none" w:sz="0" w:space="0" w:color="auto"/>
                <w:bottom w:val="none" w:sz="0" w:space="0" w:color="auto"/>
                <w:right w:val="none" w:sz="0" w:space="0" w:color="auto"/>
              </w:divBdr>
            </w:div>
            <w:div w:id="4931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21332">
      <w:bodyDiv w:val="1"/>
      <w:marLeft w:val="0"/>
      <w:marRight w:val="0"/>
      <w:marTop w:val="0"/>
      <w:marBottom w:val="0"/>
      <w:divBdr>
        <w:top w:val="none" w:sz="0" w:space="0" w:color="auto"/>
        <w:left w:val="none" w:sz="0" w:space="0" w:color="auto"/>
        <w:bottom w:val="none" w:sz="0" w:space="0" w:color="auto"/>
        <w:right w:val="none" w:sz="0" w:space="0" w:color="auto"/>
      </w:divBdr>
      <w:divsChild>
        <w:div w:id="622034320">
          <w:marLeft w:val="0"/>
          <w:marRight w:val="0"/>
          <w:marTop w:val="0"/>
          <w:marBottom w:val="0"/>
          <w:divBdr>
            <w:top w:val="none" w:sz="0" w:space="0" w:color="auto"/>
            <w:left w:val="none" w:sz="0" w:space="0" w:color="auto"/>
            <w:bottom w:val="none" w:sz="0" w:space="0" w:color="auto"/>
            <w:right w:val="none" w:sz="0" w:space="0" w:color="auto"/>
          </w:divBdr>
          <w:divsChild>
            <w:div w:id="1014184680">
              <w:marLeft w:val="0"/>
              <w:marRight w:val="0"/>
              <w:marTop w:val="0"/>
              <w:marBottom w:val="0"/>
              <w:divBdr>
                <w:top w:val="none" w:sz="0" w:space="0" w:color="auto"/>
                <w:left w:val="none" w:sz="0" w:space="0" w:color="auto"/>
                <w:bottom w:val="none" w:sz="0" w:space="0" w:color="auto"/>
                <w:right w:val="none" w:sz="0" w:space="0" w:color="auto"/>
              </w:divBdr>
            </w:div>
            <w:div w:id="197802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37673">
      <w:bodyDiv w:val="1"/>
      <w:marLeft w:val="0"/>
      <w:marRight w:val="0"/>
      <w:marTop w:val="0"/>
      <w:marBottom w:val="0"/>
      <w:divBdr>
        <w:top w:val="none" w:sz="0" w:space="0" w:color="auto"/>
        <w:left w:val="none" w:sz="0" w:space="0" w:color="auto"/>
        <w:bottom w:val="none" w:sz="0" w:space="0" w:color="auto"/>
        <w:right w:val="none" w:sz="0" w:space="0" w:color="auto"/>
      </w:divBdr>
    </w:div>
    <w:div w:id="1499887280">
      <w:bodyDiv w:val="1"/>
      <w:marLeft w:val="0"/>
      <w:marRight w:val="0"/>
      <w:marTop w:val="0"/>
      <w:marBottom w:val="0"/>
      <w:divBdr>
        <w:top w:val="none" w:sz="0" w:space="0" w:color="auto"/>
        <w:left w:val="none" w:sz="0" w:space="0" w:color="auto"/>
        <w:bottom w:val="none" w:sz="0" w:space="0" w:color="auto"/>
        <w:right w:val="none" w:sz="0" w:space="0" w:color="auto"/>
      </w:divBdr>
      <w:divsChild>
        <w:div w:id="681788109">
          <w:marLeft w:val="0"/>
          <w:marRight w:val="0"/>
          <w:marTop w:val="0"/>
          <w:marBottom w:val="0"/>
          <w:divBdr>
            <w:top w:val="none" w:sz="0" w:space="0" w:color="auto"/>
            <w:left w:val="none" w:sz="0" w:space="0" w:color="auto"/>
            <w:bottom w:val="none" w:sz="0" w:space="0" w:color="auto"/>
            <w:right w:val="none" w:sz="0" w:space="0" w:color="auto"/>
          </w:divBdr>
        </w:div>
        <w:div w:id="1131434582">
          <w:marLeft w:val="0"/>
          <w:marRight w:val="0"/>
          <w:marTop w:val="0"/>
          <w:marBottom w:val="0"/>
          <w:divBdr>
            <w:top w:val="none" w:sz="0" w:space="0" w:color="auto"/>
            <w:left w:val="none" w:sz="0" w:space="0" w:color="auto"/>
            <w:bottom w:val="none" w:sz="0" w:space="0" w:color="auto"/>
            <w:right w:val="none" w:sz="0" w:space="0" w:color="auto"/>
          </w:divBdr>
        </w:div>
      </w:divsChild>
    </w:div>
    <w:div w:id="1513912644">
      <w:bodyDiv w:val="1"/>
      <w:marLeft w:val="0"/>
      <w:marRight w:val="0"/>
      <w:marTop w:val="0"/>
      <w:marBottom w:val="0"/>
      <w:divBdr>
        <w:top w:val="none" w:sz="0" w:space="0" w:color="auto"/>
        <w:left w:val="none" w:sz="0" w:space="0" w:color="auto"/>
        <w:bottom w:val="none" w:sz="0" w:space="0" w:color="auto"/>
        <w:right w:val="none" w:sz="0" w:space="0" w:color="auto"/>
      </w:divBdr>
      <w:divsChild>
        <w:div w:id="1621566182">
          <w:marLeft w:val="0"/>
          <w:marRight w:val="0"/>
          <w:marTop w:val="0"/>
          <w:marBottom w:val="0"/>
          <w:divBdr>
            <w:top w:val="none" w:sz="0" w:space="0" w:color="auto"/>
            <w:left w:val="none" w:sz="0" w:space="0" w:color="auto"/>
            <w:bottom w:val="none" w:sz="0" w:space="0" w:color="auto"/>
            <w:right w:val="none" w:sz="0" w:space="0" w:color="auto"/>
          </w:divBdr>
        </w:div>
      </w:divsChild>
    </w:div>
    <w:div w:id="1619220978">
      <w:bodyDiv w:val="1"/>
      <w:marLeft w:val="0"/>
      <w:marRight w:val="0"/>
      <w:marTop w:val="0"/>
      <w:marBottom w:val="0"/>
      <w:divBdr>
        <w:top w:val="none" w:sz="0" w:space="0" w:color="auto"/>
        <w:left w:val="none" w:sz="0" w:space="0" w:color="auto"/>
        <w:bottom w:val="none" w:sz="0" w:space="0" w:color="auto"/>
        <w:right w:val="none" w:sz="0" w:space="0" w:color="auto"/>
      </w:divBdr>
      <w:divsChild>
        <w:div w:id="305553217">
          <w:marLeft w:val="0"/>
          <w:marRight w:val="0"/>
          <w:marTop w:val="0"/>
          <w:marBottom w:val="0"/>
          <w:divBdr>
            <w:top w:val="none" w:sz="0" w:space="0" w:color="auto"/>
            <w:left w:val="none" w:sz="0" w:space="0" w:color="auto"/>
            <w:bottom w:val="none" w:sz="0" w:space="0" w:color="auto"/>
            <w:right w:val="none" w:sz="0" w:space="0" w:color="auto"/>
          </w:divBdr>
        </w:div>
        <w:div w:id="1423650119">
          <w:marLeft w:val="0"/>
          <w:marRight w:val="0"/>
          <w:marTop w:val="0"/>
          <w:marBottom w:val="0"/>
          <w:divBdr>
            <w:top w:val="none" w:sz="0" w:space="0" w:color="auto"/>
            <w:left w:val="none" w:sz="0" w:space="0" w:color="auto"/>
            <w:bottom w:val="none" w:sz="0" w:space="0" w:color="auto"/>
            <w:right w:val="none" w:sz="0" w:space="0" w:color="auto"/>
          </w:divBdr>
        </w:div>
        <w:div w:id="427847927">
          <w:marLeft w:val="0"/>
          <w:marRight w:val="0"/>
          <w:marTop w:val="0"/>
          <w:marBottom w:val="0"/>
          <w:divBdr>
            <w:top w:val="none" w:sz="0" w:space="0" w:color="auto"/>
            <w:left w:val="none" w:sz="0" w:space="0" w:color="auto"/>
            <w:bottom w:val="none" w:sz="0" w:space="0" w:color="auto"/>
            <w:right w:val="none" w:sz="0" w:space="0" w:color="auto"/>
          </w:divBdr>
        </w:div>
      </w:divsChild>
    </w:div>
    <w:div w:id="1628387296">
      <w:bodyDiv w:val="1"/>
      <w:marLeft w:val="0"/>
      <w:marRight w:val="0"/>
      <w:marTop w:val="0"/>
      <w:marBottom w:val="0"/>
      <w:divBdr>
        <w:top w:val="none" w:sz="0" w:space="0" w:color="auto"/>
        <w:left w:val="none" w:sz="0" w:space="0" w:color="auto"/>
        <w:bottom w:val="none" w:sz="0" w:space="0" w:color="auto"/>
        <w:right w:val="none" w:sz="0" w:space="0" w:color="auto"/>
      </w:divBdr>
      <w:divsChild>
        <w:div w:id="779303385">
          <w:marLeft w:val="0"/>
          <w:marRight w:val="0"/>
          <w:marTop w:val="0"/>
          <w:marBottom w:val="0"/>
          <w:divBdr>
            <w:top w:val="none" w:sz="0" w:space="0" w:color="auto"/>
            <w:left w:val="none" w:sz="0" w:space="0" w:color="auto"/>
            <w:bottom w:val="none" w:sz="0" w:space="0" w:color="auto"/>
            <w:right w:val="none" w:sz="0" w:space="0" w:color="auto"/>
          </w:divBdr>
          <w:divsChild>
            <w:div w:id="9816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91308">
      <w:bodyDiv w:val="1"/>
      <w:marLeft w:val="0"/>
      <w:marRight w:val="0"/>
      <w:marTop w:val="0"/>
      <w:marBottom w:val="0"/>
      <w:divBdr>
        <w:top w:val="none" w:sz="0" w:space="0" w:color="auto"/>
        <w:left w:val="none" w:sz="0" w:space="0" w:color="auto"/>
        <w:bottom w:val="none" w:sz="0" w:space="0" w:color="auto"/>
        <w:right w:val="none" w:sz="0" w:space="0" w:color="auto"/>
      </w:divBdr>
      <w:divsChild>
        <w:div w:id="1288703587">
          <w:marLeft w:val="0"/>
          <w:marRight w:val="0"/>
          <w:marTop w:val="0"/>
          <w:marBottom w:val="0"/>
          <w:divBdr>
            <w:top w:val="none" w:sz="0" w:space="0" w:color="auto"/>
            <w:left w:val="none" w:sz="0" w:space="0" w:color="auto"/>
            <w:bottom w:val="none" w:sz="0" w:space="0" w:color="auto"/>
            <w:right w:val="none" w:sz="0" w:space="0" w:color="auto"/>
          </w:divBdr>
          <w:divsChild>
            <w:div w:id="1515802905">
              <w:marLeft w:val="0"/>
              <w:marRight w:val="0"/>
              <w:marTop w:val="0"/>
              <w:marBottom w:val="0"/>
              <w:divBdr>
                <w:top w:val="none" w:sz="0" w:space="0" w:color="auto"/>
                <w:left w:val="none" w:sz="0" w:space="0" w:color="auto"/>
                <w:bottom w:val="none" w:sz="0" w:space="0" w:color="auto"/>
                <w:right w:val="none" w:sz="0" w:space="0" w:color="auto"/>
              </w:divBdr>
            </w:div>
            <w:div w:id="1122529416">
              <w:marLeft w:val="0"/>
              <w:marRight w:val="0"/>
              <w:marTop w:val="0"/>
              <w:marBottom w:val="0"/>
              <w:divBdr>
                <w:top w:val="none" w:sz="0" w:space="0" w:color="auto"/>
                <w:left w:val="none" w:sz="0" w:space="0" w:color="auto"/>
                <w:bottom w:val="none" w:sz="0" w:space="0" w:color="auto"/>
                <w:right w:val="none" w:sz="0" w:space="0" w:color="auto"/>
              </w:divBdr>
            </w:div>
            <w:div w:id="968515028">
              <w:marLeft w:val="0"/>
              <w:marRight w:val="0"/>
              <w:marTop w:val="0"/>
              <w:marBottom w:val="0"/>
              <w:divBdr>
                <w:top w:val="none" w:sz="0" w:space="0" w:color="auto"/>
                <w:left w:val="none" w:sz="0" w:space="0" w:color="auto"/>
                <w:bottom w:val="none" w:sz="0" w:space="0" w:color="auto"/>
                <w:right w:val="none" w:sz="0" w:space="0" w:color="auto"/>
              </w:divBdr>
            </w:div>
            <w:div w:id="1338003928">
              <w:marLeft w:val="0"/>
              <w:marRight w:val="0"/>
              <w:marTop w:val="0"/>
              <w:marBottom w:val="0"/>
              <w:divBdr>
                <w:top w:val="none" w:sz="0" w:space="0" w:color="auto"/>
                <w:left w:val="none" w:sz="0" w:space="0" w:color="auto"/>
                <w:bottom w:val="none" w:sz="0" w:space="0" w:color="auto"/>
                <w:right w:val="none" w:sz="0" w:space="0" w:color="auto"/>
              </w:divBdr>
            </w:div>
            <w:div w:id="1891257833">
              <w:marLeft w:val="0"/>
              <w:marRight w:val="0"/>
              <w:marTop w:val="0"/>
              <w:marBottom w:val="0"/>
              <w:divBdr>
                <w:top w:val="none" w:sz="0" w:space="0" w:color="auto"/>
                <w:left w:val="none" w:sz="0" w:space="0" w:color="auto"/>
                <w:bottom w:val="none" w:sz="0" w:space="0" w:color="auto"/>
                <w:right w:val="none" w:sz="0" w:space="0" w:color="auto"/>
              </w:divBdr>
            </w:div>
            <w:div w:id="219024589">
              <w:marLeft w:val="0"/>
              <w:marRight w:val="0"/>
              <w:marTop w:val="0"/>
              <w:marBottom w:val="0"/>
              <w:divBdr>
                <w:top w:val="none" w:sz="0" w:space="0" w:color="auto"/>
                <w:left w:val="none" w:sz="0" w:space="0" w:color="auto"/>
                <w:bottom w:val="none" w:sz="0" w:space="0" w:color="auto"/>
                <w:right w:val="none" w:sz="0" w:space="0" w:color="auto"/>
              </w:divBdr>
            </w:div>
            <w:div w:id="430198606">
              <w:marLeft w:val="0"/>
              <w:marRight w:val="0"/>
              <w:marTop w:val="0"/>
              <w:marBottom w:val="0"/>
              <w:divBdr>
                <w:top w:val="none" w:sz="0" w:space="0" w:color="auto"/>
                <w:left w:val="none" w:sz="0" w:space="0" w:color="auto"/>
                <w:bottom w:val="none" w:sz="0" w:space="0" w:color="auto"/>
                <w:right w:val="none" w:sz="0" w:space="0" w:color="auto"/>
              </w:divBdr>
            </w:div>
            <w:div w:id="2032411667">
              <w:marLeft w:val="0"/>
              <w:marRight w:val="0"/>
              <w:marTop w:val="0"/>
              <w:marBottom w:val="0"/>
              <w:divBdr>
                <w:top w:val="none" w:sz="0" w:space="0" w:color="auto"/>
                <w:left w:val="none" w:sz="0" w:space="0" w:color="auto"/>
                <w:bottom w:val="none" w:sz="0" w:space="0" w:color="auto"/>
                <w:right w:val="none" w:sz="0" w:space="0" w:color="auto"/>
              </w:divBdr>
            </w:div>
            <w:div w:id="141433361">
              <w:marLeft w:val="0"/>
              <w:marRight w:val="0"/>
              <w:marTop w:val="0"/>
              <w:marBottom w:val="0"/>
              <w:divBdr>
                <w:top w:val="none" w:sz="0" w:space="0" w:color="auto"/>
                <w:left w:val="none" w:sz="0" w:space="0" w:color="auto"/>
                <w:bottom w:val="none" w:sz="0" w:space="0" w:color="auto"/>
                <w:right w:val="none" w:sz="0" w:space="0" w:color="auto"/>
              </w:divBdr>
            </w:div>
            <w:div w:id="310134148">
              <w:marLeft w:val="0"/>
              <w:marRight w:val="0"/>
              <w:marTop w:val="0"/>
              <w:marBottom w:val="0"/>
              <w:divBdr>
                <w:top w:val="none" w:sz="0" w:space="0" w:color="auto"/>
                <w:left w:val="none" w:sz="0" w:space="0" w:color="auto"/>
                <w:bottom w:val="none" w:sz="0" w:space="0" w:color="auto"/>
                <w:right w:val="none" w:sz="0" w:space="0" w:color="auto"/>
              </w:divBdr>
            </w:div>
            <w:div w:id="1892838270">
              <w:marLeft w:val="0"/>
              <w:marRight w:val="0"/>
              <w:marTop w:val="0"/>
              <w:marBottom w:val="0"/>
              <w:divBdr>
                <w:top w:val="none" w:sz="0" w:space="0" w:color="auto"/>
                <w:left w:val="none" w:sz="0" w:space="0" w:color="auto"/>
                <w:bottom w:val="none" w:sz="0" w:space="0" w:color="auto"/>
                <w:right w:val="none" w:sz="0" w:space="0" w:color="auto"/>
              </w:divBdr>
            </w:div>
            <w:div w:id="153573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82833">
      <w:bodyDiv w:val="1"/>
      <w:marLeft w:val="0"/>
      <w:marRight w:val="0"/>
      <w:marTop w:val="0"/>
      <w:marBottom w:val="0"/>
      <w:divBdr>
        <w:top w:val="none" w:sz="0" w:space="0" w:color="auto"/>
        <w:left w:val="none" w:sz="0" w:space="0" w:color="auto"/>
        <w:bottom w:val="none" w:sz="0" w:space="0" w:color="auto"/>
        <w:right w:val="none" w:sz="0" w:space="0" w:color="auto"/>
      </w:divBdr>
      <w:divsChild>
        <w:div w:id="636642654">
          <w:marLeft w:val="0"/>
          <w:marRight w:val="0"/>
          <w:marTop w:val="0"/>
          <w:marBottom w:val="0"/>
          <w:divBdr>
            <w:top w:val="none" w:sz="0" w:space="0" w:color="auto"/>
            <w:left w:val="none" w:sz="0" w:space="0" w:color="auto"/>
            <w:bottom w:val="none" w:sz="0" w:space="0" w:color="auto"/>
            <w:right w:val="none" w:sz="0" w:space="0" w:color="auto"/>
          </w:divBdr>
          <w:divsChild>
            <w:div w:id="1999843028">
              <w:marLeft w:val="0"/>
              <w:marRight w:val="0"/>
              <w:marTop w:val="0"/>
              <w:marBottom w:val="0"/>
              <w:divBdr>
                <w:top w:val="none" w:sz="0" w:space="0" w:color="auto"/>
                <w:left w:val="none" w:sz="0" w:space="0" w:color="auto"/>
                <w:bottom w:val="none" w:sz="0" w:space="0" w:color="auto"/>
                <w:right w:val="none" w:sz="0" w:space="0" w:color="auto"/>
              </w:divBdr>
            </w:div>
            <w:div w:id="212095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61813">
      <w:bodyDiv w:val="1"/>
      <w:marLeft w:val="0"/>
      <w:marRight w:val="0"/>
      <w:marTop w:val="0"/>
      <w:marBottom w:val="0"/>
      <w:divBdr>
        <w:top w:val="none" w:sz="0" w:space="0" w:color="auto"/>
        <w:left w:val="none" w:sz="0" w:space="0" w:color="auto"/>
        <w:bottom w:val="none" w:sz="0" w:space="0" w:color="auto"/>
        <w:right w:val="none" w:sz="0" w:space="0" w:color="auto"/>
      </w:divBdr>
      <w:divsChild>
        <w:div w:id="585268323">
          <w:marLeft w:val="0"/>
          <w:marRight w:val="0"/>
          <w:marTop w:val="0"/>
          <w:marBottom w:val="0"/>
          <w:divBdr>
            <w:top w:val="none" w:sz="0" w:space="0" w:color="auto"/>
            <w:left w:val="none" w:sz="0" w:space="0" w:color="auto"/>
            <w:bottom w:val="none" w:sz="0" w:space="0" w:color="auto"/>
            <w:right w:val="none" w:sz="0" w:space="0" w:color="auto"/>
          </w:divBdr>
          <w:divsChild>
            <w:div w:id="2049718160">
              <w:marLeft w:val="0"/>
              <w:marRight w:val="0"/>
              <w:marTop w:val="0"/>
              <w:marBottom w:val="0"/>
              <w:divBdr>
                <w:top w:val="none" w:sz="0" w:space="0" w:color="auto"/>
                <w:left w:val="none" w:sz="0" w:space="0" w:color="auto"/>
                <w:bottom w:val="none" w:sz="0" w:space="0" w:color="auto"/>
                <w:right w:val="none" w:sz="0" w:space="0" w:color="auto"/>
              </w:divBdr>
              <w:divsChild>
                <w:div w:id="1101537049">
                  <w:marLeft w:val="0"/>
                  <w:marRight w:val="0"/>
                  <w:marTop w:val="0"/>
                  <w:marBottom w:val="0"/>
                  <w:divBdr>
                    <w:top w:val="none" w:sz="0" w:space="0" w:color="auto"/>
                    <w:left w:val="none" w:sz="0" w:space="0" w:color="auto"/>
                    <w:bottom w:val="none" w:sz="0" w:space="0" w:color="auto"/>
                    <w:right w:val="none" w:sz="0" w:space="0" w:color="auto"/>
                  </w:divBdr>
                </w:div>
                <w:div w:id="2045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atientsforumlas@aol.co" TargetMode="External"/><Relationship Id="rId4" Type="http://schemas.openxmlformats.org/officeDocument/2006/relationships/webSettings" Target="webSettings.xml"/><Relationship Id="rId9" Type="http://schemas.openxmlformats.org/officeDocument/2006/relationships/hyperlink" Target="http://WWW.Patientsforumla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margaretodeke@aol.com</dc:creator>
  <cp:lastModifiedBy>user</cp:lastModifiedBy>
  <cp:revision>3</cp:revision>
  <cp:lastPrinted>2019-03-31T23:05:00Z</cp:lastPrinted>
  <dcterms:created xsi:type="dcterms:W3CDTF">2019-04-15T13:06:00Z</dcterms:created>
  <dcterms:modified xsi:type="dcterms:W3CDTF">2019-04-15T13:15:00Z</dcterms:modified>
</cp:coreProperties>
</file>