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B0" w:rsidRDefault="007901B0" w:rsidP="007C4B95">
      <w:pPr>
        <w:spacing w:before="100" w:beforeAutospacing="1" w:after="0"/>
        <w:rPr>
          <w:rFonts w:ascii="Arial" w:eastAsia="Times New Roman" w:hAnsi="Arial" w:cs="Arial"/>
          <w:sz w:val="24"/>
          <w:szCs w:val="24"/>
          <w:lang w:eastAsia="en-GB"/>
        </w:rPr>
      </w:pPr>
    </w:p>
    <w:p w:rsidR="00B03E51" w:rsidRPr="007901B0" w:rsidRDefault="00BB4D1A"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7901B0">
        <w:rPr>
          <w:rFonts w:ascii="Arial" w:eastAsia="Times New Roman" w:hAnsi="Arial" w:cs="Arial"/>
          <w:b/>
          <w:bCs/>
          <w:sz w:val="36"/>
          <w:szCs w:val="36"/>
          <w:lang w:eastAsia="en-GB"/>
        </w:rPr>
        <w:t>AC</w:t>
      </w:r>
      <w:r w:rsidR="00FB624D" w:rsidRPr="007C4B95">
        <w:rPr>
          <w:rFonts w:ascii="Arial" w:eastAsia="Times New Roman" w:hAnsi="Arial" w:cs="Arial"/>
          <w:b/>
          <w:bCs/>
          <w:sz w:val="36"/>
          <w:szCs w:val="36"/>
          <w:lang w:eastAsia="en-GB"/>
        </w:rPr>
        <w:t xml:space="preserve">TION LOG – </w:t>
      </w:r>
      <w:r w:rsidR="00661903">
        <w:rPr>
          <w:rFonts w:ascii="Arial" w:eastAsia="Times New Roman" w:hAnsi="Arial" w:cs="Arial"/>
          <w:b/>
          <w:bCs/>
          <w:sz w:val="36"/>
          <w:szCs w:val="36"/>
          <w:lang w:eastAsia="en-GB"/>
        </w:rPr>
        <w:t>DECEMBER</w:t>
      </w:r>
      <w:r w:rsidR="001D160C" w:rsidRPr="007C4B95">
        <w:rPr>
          <w:rFonts w:ascii="Arial" w:eastAsia="Times New Roman" w:hAnsi="Arial" w:cs="Arial"/>
          <w:b/>
          <w:bCs/>
          <w:sz w:val="36"/>
          <w:szCs w:val="36"/>
          <w:lang w:eastAsia="en-GB"/>
        </w:rPr>
        <w:t xml:space="preserve"> </w:t>
      </w:r>
      <w:r w:rsidR="00A62300" w:rsidRPr="007C4B95">
        <w:rPr>
          <w:rFonts w:ascii="Arial" w:eastAsia="Times New Roman" w:hAnsi="Arial" w:cs="Arial"/>
          <w:b/>
          <w:bCs/>
          <w:sz w:val="36"/>
          <w:szCs w:val="36"/>
          <w:lang w:eastAsia="en-GB"/>
        </w:rPr>
        <w:t>12</w:t>
      </w:r>
      <w:r w:rsidR="001D160C" w:rsidRPr="007C4B95">
        <w:rPr>
          <w:rFonts w:ascii="Arial" w:eastAsia="Times New Roman" w:hAnsi="Arial" w:cs="Arial"/>
          <w:b/>
          <w:bCs/>
          <w:sz w:val="36"/>
          <w:szCs w:val="36"/>
          <w:vertAlign w:val="superscript"/>
          <w:lang w:eastAsia="en-GB"/>
        </w:rPr>
        <w:t>th</w:t>
      </w:r>
      <w:r w:rsidR="006824DB" w:rsidRPr="007C4B95">
        <w:rPr>
          <w:rFonts w:ascii="Arial" w:eastAsia="Times New Roman" w:hAnsi="Arial" w:cs="Arial"/>
          <w:b/>
          <w:bCs/>
          <w:sz w:val="36"/>
          <w:szCs w:val="36"/>
          <w:lang w:eastAsia="en-GB"/>
        </w:rPr>
        <w:t xml:space="preserve"> 2018</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5082"/>
        <w:gridCol w:w="5670"/>
        <w:gridCol w:w="3843"/>
      </w:tblGrid>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PROGRESS</w:t>
            </w:r>
          </w:p>
        </w:tc>
      </w:tr>
      <w:tr w:rsidR="007901B0" w:rsidRPr="007C4B95" w:rsidTr="001D63E5">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7901B0" w:rsidRDefault="007901B0" w:rsidP="007C4B95">
            <w:pPr>
              <w:pStyle w:val="NoSpacing"/>
              <w:spacing w:line="276" w:lineRule="auto"/>
              <w:rPr>
                <w:rFonts w:ascii="Arial" w:hAnsi="Arial" w:cs="Arial"/>
                <w:b/>
                <w:sz w:val="24"/>
                <w:szCs w:val="24"/>
              </w:rPr>
            </w:pPr>
            <w:r>
              <w:rPr>
                <w:rFonts w:ascii="Arial" w:hAnsi="Arial" w:cs="Arial"/>
                <w:b/>
                <w:sz w:val="24"/>
                <w:szCs w:val="24"/>
              </w:rPr>
              <w:t>MATERNITY</w:t>
            </w:r>
          </w:p>
        </w:tc>
        <w:tc>
          <w:tcPr>
            <w:tcW w:w="5670" w:type="dxa"/>
            <w:tcBorders>
              <w:top w:val="outset" w:sz="6" w:space="0" w:color="00000A"/>
              <w:left w:val="outset" w:sz="6" w:space="0" w:color="00000A"/>
              <w:bottom w:val="outset" w:sz="6" w:space="0" w:color="00000A"/>
              <w:right w:val="outset" w:sz="6" w:space="0" w:color="00000A"/>
            </w:tcBorders>
          </w:tcPr>
          <w:p w:rsidR="007901B0" w:rsidRPr="00DF070C" w:rsidRDefault="007901B0" w:rsidP="00DF070C">
            <w:pPr>
              <w:shd w:val="clear" w:color="auto" w:fill="FFFFFF"/>
              <w:rPr>
                <w:rFonts w:ascii="Arial" w:eastAsia="Times New Roman" w:hAnsi="Arial" w:cs="Arial"/>
                <w:sz w:val="24"/>
                <w:szCs w:val="24"/>
                <w:lang w:eastAsia="en-GB"/>
              </w:rPr>
            </w:pPr>
            <w:r w:rsidRPr="00B065C9">
              <w:rPr>
                <w:rFonts w:ascii="Arial" w:eastAsia="Times New Roman" w:hAnsi="Arial" w:cs="Arial"/>
                <w:spacing w:val="-1"/>
                <w:sz w:val="24"/>
                <w:szCs w:val="24"/>
                <w:lang w:val="en-US" w:eastAsia="en-GB"/>
              </w:rPr>
              <w:t>Maternity is one of the LAS’s pioneer services in their strategy, and a Maternity Pioneer Group has been set up, to which the Forum has been invited to send a representative.</w:t>
            </w:r>
          </w:p>
        </w:tc>
        <w:tc>
          <w:tcPr>
            <w:tcW w:w="3843" w:type="dxa"/>
            <w:tcBorders>
              <w:top w:val="outset" w:sz="6" w:space="0" w:color="00000A"/>
              <w:left w:val="outset" w:sz="6" w:space="0" w:color="00000A"/>
              <w:bottom w:val="outset" w:sz="6" w:space="0" w:color="00000A"/>
              <w:right w:val="outset" w:sz="6" w:space="0" w:color="00000A"/>
            </w:tcBorders>
          </w:tcPr>
          <w:p w:rsidR="007901B0" w:rsidRDefault="007901B0"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Request to be put out to members who have experience of childbirth.</w:t>
            </w:r>
          </w:p>
        </w:tc>
      </w:tr>
      <w:tr w:rsidR="00F501FA" w:rsidRPr="007C4B95" w:rsidTr="001D63E5">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F501FA" w:rsidRPr="007C4B95" w:rsidRDefault="00DF070C" w:rsidP="007C4B95">
            <w:pPr>
              <w:pStyle w:val="NoSpacing"/>
              <w:spacing w:line="276" w:lineRule="auto"/>
              <w:rPr>
                <w:rFonts w:ascii="Arial" w:hAnsi="Arial" w:cs="Arial"/>
                <w:b/>
                <w:sz w:val="24"/>
                <w:szCs w:val="24"/>
              </w:rPr>
            </w:pPr>
            <w:r>
              <w:rPr>
                <w:rFonts w:ascii="Arial" w:hAnsi="Arial" w:cs="Arial"/>
                <w:b/>
                <w:sz w:val="24"/>
                <w:szCs w:val="24"/>
              </w:rPr>
              <w:t>STREET CARE FOR HEAVILY INTOXICATED PATIENTS</w:t>
            </w:r>
          </w:p>
        </w:tc>
        <w:tc>
          <w:tcPr>
            <w:tcW w:w="5670" w:type="dxa"/>
            <w:tcBorders>
              <w:top w:val="outset" w:sz="6" w:space="0" w:color="00000A"/>
              <w:left w:val="outset" w:sz="6" w:space="0" w:color="00000A"/>
              <w:bottom w:val="outset" w:sz="6" w:space="0" w:color="00000A"/>
              <w:right w:val="outset" w:sz="6" w:space="0" w:color="00000A"/>
            </w:tcBorders>
          </w:tcPr>
          <w:p w:rsidR="00DF070C" w:rsidRPr="00DF070C" w:rsidRDefault="00DF070C" w:rsidP="00DF070C">
            <w:pPr>
              <w:shd w:val="clear" w:color="auto" w:fill="FFFFFF"/>
              <w:rPr>
                <w:rFonts w:ascii="Arial" w:eastAsia="Times New Roman" w:hAnsi="Arial" w:cs="Arial"/>
                <w:i/>
                <w:iCs/>
                <w:sz w:val="24"/>
                <w:szCs w:val="24"/>
                <w:lang w:eastAsia="en-GB"/>
              </w:rPr>
            </w:pPr>
            <w:r w:rsidRPr="00DF070C">
              <w:rPr>
                <w:rFonts w:ascii="Arial" w:eastAsia="Times New Roman" w:hAnsi="Arial" w:cs="Arial"/>
                <w:sz w:val="24"/>
                <w:szCs w:val="24"/>
                <w:lang w:eastAsia="en-GB"/>
              </w:rPr>
              <w:t xml:space="preserve">The Forum has made the following </w:t>
            </w:r>
            <w:r w:rsidRPr="00DF070C">
              <w:rPr>
                <w:rFonts w:ascii="Arial" w:eastAsia="Times New Roman" w:hAnsi="Arial" w:cs="Arial"/>
                <w:bCs/>
                <w:sz w:val="24"/>
                <w:szCs w:val="24"/>
                <w:lang w:eastAsia="en-GB"/>
              </w:rPr>
              <w:t xml:space="preserve">request to Brent CCG which commissions the London Ambulance Service: </w:t>
            </w:r>
            <w:r w:rsidRPr="00DF070C">
              <w:rPr>
                <w:rFonts w:ascii="Arial" w:eastAsia="Times New Roman" w:hAnsi="Arial" w:cs="Arial"/>
                <w:sz w:val="24"/>
                <w:szCs w:val="24"/>
                <w:lang w:eastAsia="en-GB"/>
              </w:rPr>
              <w:t>“C</w:t>
            </w:r>
            <w:r w:rsidRPr="00DF070C">
              <w:rPr>
                <w:rFonts w:ascii="Arial" w:eastAsia="Times New Roman" w:hAnsi="Arial" w:cs="Arial"/>
                <w:i/>
                <w:iCs/>
                <w:sz w:val="24"/>
                <w:szCs w:val="24"/>
                <w:lang w:eastAsia="en-GB"/>
              </w:rPr>
              <w:t>an you please tell me if any consideration has been given by the CQRG to funding vehicles and centres across London, to provide support for people in streets who are heavily intoxicated. The objective in the past was to safely divert people from A&amp;E, and provide advice about recovery from excessive alcohol use. Has this issue be considered and is there a subject review paper on the proposal? </w:t>
            </w:r>
          </w:p>
          <w:p w:rsidR="00F501FA" w:rsidRPr="007C4B95" w:rsidRDefault="00F501FA" w:rsidP="007C4B95">
            <w:pPr>
              <w:pStyle w:val="NoSpacing"/>
              <w:spacing w:line="276" w:lineRule="auto"/>
              <w:rPr>
                <w:rFonts w:ascii="Arial" w:hAnsi="Arial" w:cs="Arial"/>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9B7251" w:rsidRDefault="00DF070C"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In response to the FOI the CCG denied that had done any work in this area. </w:t>
            </w:r>
          </w:p>
          <w:p w:rsidR="00DF070C" w:rsidRDefault="00DF070C" w:rsidP="007C4B95">
            <w:pPr>
              <w:pStyle w:val="NoSpacing"/>
              <w:spacing w:line="276" w:lineRule="auto"/>
              <w:rPr>
                <w:rFonts w:ascii="Arial" w:hAnsi="Arial" w:cs="Arial"/>
                <w:color w:val="000000"/>
                <w:sz w:val="24"/>
                <w:szCs w:val="24"/>
                <w:shd w:val="clear" w:color="auto" w:fill="FFFFFF"/>
              </w:rPr>
            </w:pPr>
          </w:p>
          <w:p w:rsidR="00DF070C" w:rsidRPr="007C4B95" w:rsidRDefault="00DF070C"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Response is being challenged. </w:t>
            </w:r>
          </w:p>
        </w:tc>
      </w:tr>
      <w:tr w:rsidR="00DF070C" w:rsidRPr="007C4B95" w:rsidTr="001D63E5">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DF070C" w:rsidRPr="00DF070C" w:rsidRDefault="00DF070C" w:rsidP="00DF070C">
            <w:pPr>
              <w:spacing w:after="0"/>
              <w:rPr>
                <w:rFonts w:ascii="Arial" w:hAnsi="Arial" w:cs="Arial"/>
                <w:b/>
                <w:sz w:val="24"/>
                <w:szCs w:val="24"/>
                <w:lang w:val="en-US"/>
              </w:rPr>
            </w:pPr>
            <w:r w:rsidRPr="00DF070C">
              <w:rPr>
                <w:rFonts w:ascii="Arial" w:hAnsi="Arial" w:cs="Arial"/>
                <w:b/>
                <w:sz w:val="24"/>
                <w:szCs w:val="24"/>
                <w:lang w:val="en-US"/>
              </w:rPr>
              <w:t>PRIMARY CARE FOR HOMELESS PATIENTS</w:t>
            </w:r>
          </w:p>
          <w:p w:rsidR="00DF070C" w:rsidRPr="00DF070C" w:rsidRDefault="00DF070C" w:rsidP="00DF070C">
            <w:pPr>
              <w:spacing w:after="0"/>
              <w:rPr>
                <w:rFonts w:ascii="Arial" w:hAnsi="Arial" w:cs="Arial"/>
                <w:b/>
                <w:sz w:val="24"/>
                <w:szCs w:val="24"/>
                <w:lang w:val="en-US"/>
              </w:rPr>
            </w:pPr>
          </w:p>
          <w:p w:rsidR="00DF070C" w:rsidRDefault="00DF070C" w:rsidP="00DF070C">
            <w:pPr>
              <w:spacing w:after="0"/>
              <w:rPr>
                <w:rFonts w:ascii="Arial" w:hAnsi="Arial" w:cs="Arial"/>
                <w:b/>
                <w:sz w:val="24"/>
                <w:szCs w:val="24"/>
              </w:rPr>
            </w:pPr>
          </w:p>
        </w:tc>
        <w:tc>
          <w:tcPr>
            <w:tcW w:w="5670" w:type="dxa"/>
            <w:tcBorders>
              <w:top w:val="outset" w:sz="6" w:space="0" w:color="00000A"/>
              <w:left w:val="outset" w:sz="6" w:space="0" w:color="00000A"/>
              <w:bottom w:val="outset" w:sz="6" w:space="0" w:color="00000A"/>
              <w:right w:val="outset" w:sz="6" w:space="0" w:color="00000A"/>
            </w:tcBorders>
          </w:tcPr>
          <w:p w:rsidR="00DF070C" w:rsidRPr="00DF070C" w:rsidRDefault="00DF070C" w:rsidP="00DF070C">
            <w:pPr>
              <w:spacing w:after="0"/>
              <w:rPr>
                <w:rFonts w:ascii="Arial" w:hAnsi="Arial" w:cs="Arial"/>
                <w:sz w:val="24"/>
                <w:szCs w:val="24"/>
                <w:lang w:val="en-US"/>
              </w:rPr>
            </w:pPr>
            <w:r w:rsidRPr="00DF070C">
              <w:rPr>
                <w:rFonts w:ascii="Arial" w:hAnsi="Arial" w:cs="Arial"/>
                <w:sz w:val="24"/>
                <w:szCs w:val="24"/>
                <w:lang w:val="en-US"/>
              </w:rPr>
              <w:t>Cards are available for paramedics to hand to homeless patients to confirm their right of access to GPs. It is not clear if the homeless person has to demonstrate former residence within the boundaries of the GP practice.</w:t>
            </w:r>
          </w:p>
          <w:p w:rsidR="00DF070C" w:rsidRPr="00DF070C" w:rsidRDefault="00DF070C" w:rsidP="00DF070C">
            <w:pPr>
              <w:shd w:val="clear" w:color="auto" w:fill="FFFFFF"/>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tcPr>
          <w:p w:rsidR="00DF070C" w:rsidRPr="00DF070C" w:rsidRDefault="00DF070C" w:rsidP="00DF070C">
            <w:pPr>
              <w:spacing w:after="0"/>
              <w:rPr>
                <w:rFonts w:ascii="Arial" w:hAnsi="Arial" w:cs="Arial"/>
                <w:sz w:val="24"/>
                <w:szCs w:val="24"/>
              </w:rPr>
            </w:pPr>
            <w:r w:rsidRPr="00DF070C">
              <w:rPr>
                <w:rFonts w:ascii="Arial" w:hAnsi="Arial" w:cs="Arial"/>
                <w:sz w:val="24"/>
                <w:szCs w:val="24"/>
                <w:lang w:val="en-US"/>
              </w:rPr>
              <w:t>S</w:t>
            </w:r>
            <w:r w:rsidRPr="00DF070C">
              <w:rPr>
                <w:rFonts w:ascii="Arial" w:hAnsi="Arial" w:cs="Arial"/>
                <w:sz w:val="24"/>
                <w:szCs w:val="24"/>
                <w:lang w:val="en-US"/>
              </w:rPr>
              <w:t xml:space="preserve">eek further advice from the Healthy London Partnership (a collaboration of </w:t>
            </w:r>
            <w:hyperlink r:id="rId9" w:tgtFrame="_blank" w:history="1">
              <w:r w:rsidRPr="00DF070C">
                <w:rPr>
                  <w:rFonts w:ascii="Arial" w:eastAsia="Times New Roman" w:hAnsi="Arial" w:cs="Arial"/>
                  <w:sz w:val="24"/>
                  <w:szCs w:val="24"/>
                  <w:lang w:eastAsia="en-GB"/>
                </w:rPr>
                <w:t>NHS</w:t>
              </w:r>
            </w:hyperlink>
            <w:r w:rsidRPr="00DF070C">
              <w:rPr>
                <w:rFonts w:ascii="Arial" w:eastAsia="Times New Roman" w:hAnsi="Arial" w:cs="Arial"/>
                <w:sz w:val="24"/>
                <w:szCs w:val="24"/>
                <w:lang w:eastAsia="en-GB"/>
              </w:rPr>
              <w:t>London,  </w:t>
            </w:r>
            <w:hyperlink r:id="rId10" w:tgtFrame="_blank" w:history="1">
              <w:r w:rsidRPr="00DF070C">
                <w:rPr>
                  <w:rFonts w:ascii="Arial" w:eastAsia="Times New Roman" w:hAnsi="Arial" w:cs="Arial"/>
                  <w:sz w:val="24"/>
                  <w:szCs w:val="24"/>
                  <w:lang w:eastAsia="en-GB"/>
                </w:rPr>
                <w:t>London Councils</w:t>
              </w:r>
            </w:hyperlink>
            <w:r w:rsidRPr="00DF070C">
              <w:rPr>
                <w:rFonts w:ascii="Arial" w:eastAsia="Times New Roman" w:hAnsi="Arial" w:cs="Arial"/>
                <w:sz w:val="24"/>
                <w:szCs w:val="24"/>
                <w:lang w:eastAsia="en-GB"/>
              </w:rPr>
              <w:t>, </w:t>
            </w:r>
            <w:hyperlink r:id="rId11" w:tgtFrame="_blank" w:history="1">
              <w:r w:rsidRPr="00DF070C">
                <w:rPr>
                  <w:rFonts w:ascii="Arial" w:eastAsia="Times New Roman" w:hAnsi="Arial" w:cs="Arial"/>
                  <w:sz w:val="24"/>
                  <w:szCs w:val="24"/>
                  <w:lang w:eastAsia="en-GB"/>
                </w:rPr>
                <w:t>Public Health England</w:t>
              </w:r>
            </w:hyperlink>
            <w:r w:rsidRPr="00DF070C">
              <w:rPr>
                <w:rFonts w:ascii="Arial" w:eastAsia="Times New Roman" w:hAnsi="Arial" w:cs="Arial"/>
                <w:sz w:val="24"/>
                <w:szCs w:val="24"/>
                <w:lang w:eastAsia="en-GB"/>
              </w:rPr>
              <w:t>, </w:t>
            </w:r>
            <w:hyperlink r:id="rId12" w:tgtFrame="_blank" w:history="1">
              <w:r w:rsidRPr="00DF070C">
                <w:rPr>
                  <w:rFonts w:ascii="Arial" w:eastAsia="Times New Roman" w:hAnsi="Arial" w:cs="Arial"/>
                  <w:sz w:val="24"/>
                  <w:szCs w:val="24"/>
                  <w:lang w:eastAsia="en-GB"/>
                </w:rPr>
                <w:t>Mayor of London</w:t>
              </w:r>
            </w:hyperlink>
            <w:r w:rsidRPr="00DF070C">
              <w:rPr>
                <w:rFonts w:ascii="Arial" w:eastAsia="Times New Roman" w:hAnsi="Arial" w:cs="Arial"/>
                <w:sz w:val="24"/>
                <w:szCs w:val="24"/>
                <w:lang w:eastAsia="en-GB"/>
              </w:rPr>
              <w:t xml:space="preserve">). </w:t>
            </w:r>
            <w:hyperlink r:id="rId13" w:history="1">
              <w:r w:rsidRPr="00DF070C">
                <w:rPr>
                  <w:rFonts w:ascii="Arial" w:eastAsia="Times New Roman" w:hAnsi="Arial" w:cs="Arial"/>
                  <w:sz w:val="24"/>
                  <w:szCs w:val="24"/>
                  <w:u w:val="single"/>
                  <w:lang w:eastAsia="en-GB"/>
                </w:rPr>
                <w:t>www.london.gov.uk/</w:t>
              </w:r>
            </w:hyperlink>
          </w:p>
        </w:tc>
      </w:tr>
      <w:tr w:rsidR="00736D0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736D0B" w:rsidRDefault="00736D0B" w:rsidP="007C4B95">
            <w:pPr>
              <w:pStyle w:val="NoSpacing"/>
              <w:spacing w:line="276" w:lineRule="auto"/>
              <w:rPr>
                <w:rFonts w:ascii="Arial" w:hAnsi="Arial" w:cs="Arial"/>
                <w:b/>
                <w:sz w:val="24"/>
                <w:szCs w:val="24"/>
                <w:lang w:val="en-US"/>
              </w:rPr>
            </w:pPr>
            <w:r w:rsidRPr="007C4B95">
              <w:rPr>
                <w:rFonts w:ascii="Arial" w:hAnsi="Arial" w:cs="Arial"/>
                <w:b/>
                <w:sz w:val="24"/>
                <w:szCs w:val="24"/>
                <w:lang w:val="en-US"/>
              </w:rPr>
              <w:t xml:space="preserve">LAS AGM </w:t>
            </w:r>
          </w:p>
          <w:p w:rsidR="009D5066" w:rsidRDefault="009D5066" w:rsidP="007C4B95">
            <w:pPr>
              <w:pStyle w:val="NoSpacing"/>
              <w:spacing w:line="276" w:lineRule="auto"/>
              <w:rPr>
                <w:rFonts w:ascii="Arial" w:hAnsi="Arial" w:cs="Arial"/>
                <w:b/>
                <w:sz w:val="24"/>
                <w:szCs w:val="24"/>
                <w:lang w:val="en-US"/>
              </w:rPr>
            </w:pPr>
          </w:p>
          <w:p w:rsidR="009D5066" w:rsidRPr="007C4B95" w:rsidRDefault="009D5066" w:rsidP="007C4B95">
            <w:pPr>
              <w:pStyle w:val="NoSpacing"/>
              <w:spacing w:line="276" w:lineRule="auto"/>
              <w:rPr>
                <w:rFonts w:ascii="Arial" w:hAnsi="Arial" w:cs="Arial"/>
                <w:b/>
                <w:sz w:val="24"/>
                <w:szCs w:val="24"/>
                <w:lang w:val="en-US"/>
              </w:rPr>
            </w:pPr>
            <w:r>
              <w:rPr>
                <w:rFonts w:ascii="Arial" w:hAnsi="Arial" w:cs="Arial"/>
                <w:b/>
                <w:sz w:val="24"/>
                <w:szCs w:val="24"/>
                <w:lang w:val="en-US"/>
              </w:rPr>
              <w:t>QUESTIONS TO THE BOARD</w:t>
            </w:r>
          </w:p>
          <w:p w:rsidR="00736D0B" w:rsidRPr="007C4B95" w:rsidRDefault="00736D0B" w:rsidP="007C4B95">
            <w:pPr>
              <w:pStyle w:val="NoSpacing"/>
              <w:spacing w:line="276" w:lineRule="auto"/>
              <w:rPr>
                <w:rFonts w:ascii="Arial" w:hAnsi="Arial" w:cs="Arial"/>
                <w:sz w:val="24"/>
                <w:szCs w:val="24"/>
                <w:lang w:val="en-US"/>
              </w:rPr>
            </w:pPr>
          </w:p>
          <w:p w:rsidR="00736D0B" w:rsidRPr="007C4B95" w:rsidRDefault="00736D0B"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w:t>
            </w:r>
          </w:p>
        </w:tc>
        <w:tc>
          <w:tcPr>
            <w:tcW w:w="5670" w:type="dxa"/>
            <w:tcBorders>
              <w:top w:val="outset" w:sz="6" w:space="0" w:color="00000A"/>
              <w:left w:val="outset" w:sz="6" w:space="0" w:color="00000A"/>
              <w:bottom w:val="outset" w:sz="6" w:space="0" w:color="00000A"/>
              <w:right w:val="outset" w:sz="6" w:space="0" w:color="00000A"/>
            </w:tcBorders>
            <w:hideMark/>
          </w:tcPr>
          <w:p w:rsidR="00736D0B" w:rsidRPr="001D63E5" w:rsidRDefault="00736D0B"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Responses requested to questions put to the LAS AGM by members.</w:t>
            </w:r>
            <w:r w:rsidR="001D63E5">
              <w:rPr>
                <w:rFonts w:ascii="Arial" w:hAnsi="Arial" w:cs="Arial"/>
                <w:sz w:val="24"/>
                <w:szCs w:val="24"/>
                <w:lang w:val="en-US"/>
              </w:rPr>
              <w:t xml:space="preserve"> </w:t>
            </w:r>
            <w:r w:rsidRPr="007C4B95">
              <w:rPr>
                <w:rFonts w:ascii="Arial" w:hAnsi="Arial" w:cs="Arial"/>
                <w:sz w:val="24"/>
                <w:szCs w:val="24"/>
                <w:lang w:val="en-US"/>
              </w:rPr>
              <w:t>LAS unable to provide answers at the moment.</w:t>
            </w:r>
            <w:r w:rsidR="001D63E5">
              <w:rPr>
                <w:rFonts w:ascii="Arial" w:hAnsi="Arial" w:cs="Arial"/>
                <w:sz w:val="24"/>
                <w:szCs w:val="24"/>
                <w:lang w:val="en-US"/>
              </w:rPr>
              <w:t xml:space="preserve"> </w:t>
            </w:r>
            <w:r w:rsidRPr="007C4B95">
              <w:rPr>
                <w:rFonts w:ascii="Arial" w:hAnsi="Arial" w:cs="Arial"/>
                <w:color w:val="000000"/>
                <w:sz w:val="24"/>
                <w:szCs w:val="24"/>
                <w:shd w:val="clear" w:color="auto" w:fill="FFFFFF"/>
              </w:rPr>
              <w:t>The draft minutes of the meeting, including the questions asked are with the Chair for approval. </w:t>
            </w:r>
          </w:p>
        </w:tc>
        <w:tc>
          <w:tcPr>
            <w:tcW w:w="3843"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sz w:val="24"/>
                <w:szCs w:val="24"/>
                <w:lang w:val="en-US"/>
              </w:rPr>
            </w:pPr>
            <w:r w:rsidRPr="007C4B95">
              <w:rPr>
                <w:rFonts w:ascii="Arial" w:hAnsi="Arial" w:cs="Arial"/>
                <w:color w:val="000000"/>
                <w:sz w:val="24"/>
                <w:szCs w:val="24"/>
                <w:shd w:val="clear" w:color="auto" w:fill="FFFFFF"/>
              </w:rPr>
              <w:t>Philipp</w:t>
            </w:r>
            <w:r w:rsidR="001D63E5">
              <w:rPr>
                <w:rFonts w:ascii="Arial" w:hAnsi="Arial" w:cs="Arial"/>
                <w:color w:val="000000"/>
                <w:sz w:val="24"/>
                <w:szCs w:val="24"/>
                <w:shd w:val="clear" w:color="auto" w:fill="FFFFFF"/>
              </w:rPr>
              <w:t>a Harding – Governance lead will</w:t>
            </w:r>
            <w:r w:rsidRPr="007C4B95">
              <w:rPr>
                <w:rFonts w:ascii="Arial" w:hAnsi="Arial" w:cs="Arial"/>
                <w:color w:val="000000"/>
                <w:sz w:val="24"/>
                <w:szCs w:val="24"/>
                <w:shd w:val="clear" w:color="auto" w:fill="FFFFFF"/>
              </w:rPr>
              <w:t xml:space="preserve"> respond with answers to our questions</w:t>
            </w:r>
            <w:r w:rsidR="001D63E5">
              <w:rPr>
                <w:rFonts w:ascii="Arial" w:hAnsi="Arial" w:cs="Arial"/>
                <w:color w:val="000000"/>
                <w:sz w:val="24"/>
                <w:szCs w:val="24"/>
                <w:shd w:val="clear" w:color="auto" w:fill="FFFFFF"/>
              </w:rPr>
              <w:t xml:space="preserve"> and draft minutes</w:t>
            </w:r>
            <w:r w:rsidRPr="007C4B95">
              <w:rPr>
                <w:rFonts w:ascii="Arial" w:hAnsi="Arial" w:cs="Arial"/>
                <w:color w:val="000000"/>
                <w:sz w:val="24"/>
                <w:szCs w:val="24"/>
                <w:shd w:val="clear" w:color="auto" w:fill="FFFFFF"/>
              </w:rPr>
              <w:t xml:space="preserve"> in </w:t>
            </w:r>
            <w:r w:rsidR="001D63E5">
              <w:rPr>
                <w:rFonts w:ascii="Arial" w:hAnsi="Arial" w:cs="Arial"/>
                <w:color w:val="000000"/>
                <w:sz w:val="24"/>
                <w:szCs w:val="24"/>
                <w:shd w:val="clear" w:color="auto" w:fill="FFFFFF"/>
              </w:rPr>
              <w:t>week beginning Dec 10</w:t>
            </w:r>
            <w:r w:rsidR="001D63E5" w:rsidRPr="001D63E5">
              <w:rPr>
                <w:rFonts w:ascii="Arial" w:hAnsi="Arial" w:cs="Arial"/>
                <w:color w:val="000000"/>
                <w:sz w:val="24"/>
                <w:szCs w:val="24"/>
                <w:shd w:val="clear" w:color="auto" w:fill="FFFFFF"/>
                <w:vertAlign w:val="superscript"/>
              </w:rPr>
              <w:t>th</w:t>
            </w:r>
          </w:p>
          <w:p w:rsidR="00736D0B" w:rsidRPr="007C4B95" w:rsidRDefault="00736D0B"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p>
        </w:tc>
      </w:tr>
      <w:tr w:rsidR="00ED48B3"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ED48B3" w:rsidRDefault="00ED48B3"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t>SOUTH EAST 111 SERVICE</w:t>
            </w:r>
          </w:p>
          <w:p w:rsidR="009D5066" w:rsidRPr="007C4B95" w:rsidRDefault="009D5066" w:rsidP="007C4B95">
            <w:pPr>
              <w:spacing w:before="100" w:beforeAutospacing="1" w:after="119"/>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OBSERVATION VISITS</w:t>
            </w:r>
          </w:p>
        </w:tc>
        <w:tc>
          <w:tcPr>
            <w:tcW w:w="5670" w:type="dxa"/>
            <w:tcBorders>
              <w:top w:val="outset" w:sz="6" w:space="0" w:color="00000A"/>
              <w:left w:val="outset" w:sz="6" w:space="0" w:color="00000A"/>
              <w:bottom w:val="outset" w:sz="6" w:space="0" w:color="00000A"/>
              <w:right w:val="outset" w:sz="6" w:space="0" w:color="00000A"/>
            </w:tcBorders>
            <w:hideMark/>
          </w:tcPr>
          <w:p w:rsidR="00ED48B3" w:rsidRPr="007C4B95" w:rsidRDefault="004E1519" w:rsidP="009D5066">
            <w:pPr>
              <w:pStyle w:val="mgsubitemtitletx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Cs/>
                <w:color w:val="000000"/>
              </w:rPr>
            </w:pPr>
            <w:r w:rsidRPr="007C4B95">
              <w:rPr>
                <w:rFonts w:ascii="Arial" w:hAnsi="Arial" w:cs="Arial"/>
                <w:bCs/>
                <w:color w:val="000000"/>
              </w:rPr>
              <w:t>Member’s</w:t>
            </w:r>
            <w:r w:rsidR="00ED48B3" w:rsidRPr="007C4B95">
              <w:rPr>
                <w:rFonts w:ascii="Arial" w:hAnsi="Arial" w:cs="Arial"/>
                <w:bCs/>
                <w:color w:val="000000"/>
              </w:rPr>
              <w:t xml:space="preserve"> observatio</w:t>
            </w:r>
            <w:r w:rsidR="009D5066">
              <w:rPr>
                <w:rFonts w:ascii="Arial" w:hAnsi="Arial" w:cs="Arial"/>
                <w:bCs/>
                <w:color w:val="000000"/>
              </w:rPr>
              <w:t xml:space="preserve">n visits planned for </w:t>
            </w:r>
            <w:r w:rsidR="00ED48B3" w:rsidRPr="007C4B95">
              <w:rPr>
                <w:rFonts w:ascii="Arial" w:hAnsi="Arial" w:cs="Arial"/>
                <w:bCs/>
                <w:color w:val="000000"/>
              </w:rPr>
              <w:t>November and December</w:t>
            </w:r>
            <w:r w:rsidR="009D5066">
              <w:rPr>
                <w:rFonts w:ascii="Arial" w:hAnsi="Arial" w:cs="Arial"/>
                <w:bCs/>
                <w:color w:val="000000"/>
              </w:rPr>
              <w:t xml:space="preserve"> 2018</w:t>
            </w:r>
            <w:r w:rsidR="00ED48B3" w:rsidRPr="007C4B95">
              <w:rPr>
                <w:rFonts w:ascii="Arial" w:hAnsi="Arial" w:cs="Arial"/>
                <w:bCs/>
                <w:color w:val="000000"/>
              </w:rPr>
              <w:t>. Also Focus Group</w:t>
            </w:r>
            <w:r w:rsidR="009D5066">
              <w:rPr>
                <w:rFonts w:ascii="Arial" w:hAnsi="Arial" w:cs="Arial"/>
                <w:bCs/>
                <w:color w:val="000000"/>
              </w:rPr>
              <w:t>s</w:t>
            </w:r>
            <w:r w:rsidR="00ED48B3" w:rsidRPr="007C4B95">
              <w:rPr>
                <w:rFonts w:ascii="Arial" w:hAnsi="Arial" w:cs="Arial"/>
                <w:bCs/>
                <w:color w:val="000000"/>
              </w:rPr>
              <w:t xml:space="preserve"> and joint work with Healthwatch pan-London</w:t>
            </w:r>
            <w:r w:rsidR="009D5066">
              <w:rPr>
                <w:rFonts w:ascii="Arial" w:hAnsi="Arial" w:cs="Arial"/>
                <w:bCs/>
                <w:color w:val="000000"/>
              </w:rPr>
              <w:t xml:space="preserve"> planned.</w:t>
            </w:r>
          </w:p>
        </w:tc>
        <w:tc>
          <w:tcPr>
            <w:tcW w:w="3843" w:type="dxa"/>
            <w:tcBorders>
              <w:top w:val="outset" w:sz="6" w:space="0" w:color="00000A"/>
              <w:left w:val="outset" w:sz="6" w:space="0" w:color="00000A"/>
              <w:bottom w:val="outset" w:sz="6" w:space="0" w:color="00000A"/>
              <w:right w:val="outset" w:sz="6" w:space="0" w:color="00000A"/>
            </w:tcBorders>
            <w:hideMark/>
          </w:tcPr>
          <w:p w:rsidR="00ED48B3" w:rsidRPr="007C4B95" w:rsidRDefault="009D5066"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Pr>
                <w:rFonts w:ascii="Arial" w:hAnsi="Arial" w:cs="Arial"/>
                <w:color w:val="353D42"/>
              </w:rPr>
              <w:t>Request put out</w:t>
            </w:r>
            <w:r w:rsidR="00ED48B3" w:rsidRPr="007C4B95">
              <w:rPr>
                <w:rFonts w:ascii="Arial" w:hAnsi="Arial" w:cs="Arial"/>
                <w:color w:val="353D42"/>
              </w:rPr>
              <w:t xml:space="preserve"> to members on November 8</w:t>
            </w:r>
            <w:r w:rsidR="00ED48B3" w:rsidRPr="007C4B95">
              <w:rPr>
                <w:rFonts w:ascii="Arial" w:hAnsi="Arial" w:cs="Arial"/>
                <w:color w:val="353D42"/>
                <w:vertAlign w:val="superscript"/>
              </w:rPr>
              <w:t>th</w:t>
            </w:r>
            <w:r>
              <w:rPr>
                <w:rFonts w:ascii="Arial" w:hAnsi="Arial" w:cs="Arial"/>
                <w:color w:val="353D42"/>
              </w:rPr>
              <w:t xml:space="preserve"> 2018 for involvement. Six members </w:t>
            </w:r>
            <w:r w:rsidR="004E1519">
              <w:rPr>
                <w:rFonts w:ascii="Arial" w:hAnsi="Arial" w:cs="Arial"/>
                <w:color w:val="353D42"/>
              </w:rPr>
              <w:t>responded</w:t>
            </w:r>
            <w:bookmarkStart w:id="0" w:name="_GoBack"/>
            <w:bookmarkEnd w:id="0"/>
            <w:r>
              <w:rPr>
                <w:rFonts w:ascii="Arial" w:hAnsi="Arial" w:cs="Arial"/>
                <w:color w:val="353D42"/>
              </w:rPr>
              <w:t>, but 111 service hasn’t developed the programme for observation visits. Visits cancelled. Trying to g</w:t>
            </w:r>
            <w:r w:rsidR="00256D56">
              <w:rPr>
                <w:rFonts w:ascii="Arial" w:hAnsi="Arial" w:cs="Arial"/>
                <w:color w:val="353D42"/>
              </w:rPr>
              <w:t>et response from Tracy Pidgeon and Anne Jones</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FD6E65"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lastRenderedPageBreak/>
              <w:t>R</w:t>
            </w:r>
            <w:r w:rsidR="00C87D32" w:rsidRPr="007C4B95">
              <w:rPr>
                <w:rFonts w:ascii="Arial" w:eastAsia="Times New Roman" w:hAnsi="Arial" w:cs="Arial"/>
                <w:b/>
                <w:color w:val="262626"/>
                <w:sz w:val="24"/>
                <w:szCs w:val="24"/>
                <w:lang w:eastAsia="en-GB"/>
              </w:rPr>
              <w:t>eview of the LAS by London Assembly</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7C4B95" w:rsidRDefault="00C87D3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 </w:t>
            </w:r>
            <w:r w:rsidRPr="007C4B95">
              <w:rPr>
                <w:rStyle w:val="grame"/>
                <w:rFonts w:ascii="Arial" w:hAnsi="Arial" w:cs="Arial"/>
                <w:color w:val="353D42"/>
              </w:rPr>
              <w:t>During the course of</w:t>
            </w:r>
            <w:r w:rsidRPr="007C4B95">
              <w:rPr>
                <w:rFonts w:ascii="Arial" w:hAnsi="Arial" w:cs="Arial"/>
                <w:color w:val="353D42"/>
              </w:rPr>
              <w:t> the discussion, Members</w:t>
            </w:r>
            <w:r w:rsidR="001B0442" w:rsidRPr="007C4B95">
              <w:rPr>
                <w:rFonts w:ascii="Arial" w:hAnsi="Arial" w:cs="Arial"/>
                <w:color w:val="353D42"/>
              </w:rPr>
              <w:t xml:space="preserve"> of the Health Committee</w:t>
            </w:r>
            <w:r w:rsidRPr="007C4B95">
              <w:rPr>
                <w:rFonts w:ascii="Arial" w:hAnsi="Arial" w:cs="Arial"/>
                <w:color w:val="353D42"/>
              </w:rPr>
              <w:t xml:space="preserve"> reques</w:t>
            </w:r>
            <w:r w:rsidR="001B0442" w:rsidRPr="007C4B95">
              <w:rPr>
                <w:rFonts w:ascii="Arial" w:hAnsi="Arial" w:cs="Arial"/>
                <w:color w:val="353D42"/>
              </w:rPr>
              <w:t>ted the Chief Executive Officer of the</w:t>
            </w:r>
            <w:r w:rsidRPr="007C4B95">
              <w:rPr>
                <w:rFonts w:ascii="Arial" w:hAnsi="Arial" w:cs="Arial"/>
                <w:color w:val="353D42"/>
              </w:rPr>
              <w:t xml:space="preserve"> LAS to provide further information on the extent of the engagement consultation of the new LAS Strategy, </w:t>
            </w:r>
            <w:r w:rsidRPr="007C4B95">
              <w:rPr>
                <w:rFonts w:ascii="Arial" w:hAnsi="Arial" w:cs="Arial"/>
                <w:i/>
                <w:iCs/>
                <w:color w:val="353D42"/>
              </w:rPr>
              <w:t>A world class ambulance service for a world class city</w:t>
            </w:r>
            <w:r w:rsidRPr="007C4B95">
              <w:rPr>
                <w:rFonts w:ascii="Arial" w:hAnsi="Arial" w:cs="Arial"/>
                <w:color w:val="353D42"/>
              </w:rPr>
              <w:t>.</w:t>
            </w:r>
          </w:p>
        </w:tc>
        <w:tc>
          <w:tcPr>
            <w:tcW w:w="3843" w:type="dxa"/>
            <w:tcBorders>
              <w:top w:val="outset" w:sz="6" w:space="0" w:color="00000A"/>
              <w:left w:val="outset" w:sz="6" w:space="0" w:color="00000A"/>
              <w:bottom w:val="outset" w:sz="6" w:space="0" w:color="00000A"/>
              <w:right w:val="outset" w:sz="6" w:space="0" w:color="00000A"/>
            </w:tcBorders>
            <w:hideMark/>
          </w:tcPr>
          <w:p w:rsidR="00256D56" w:rsidRDefault="00C87D32" w:rsidP="00256D56">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r w:rsidRPr="007C4B95">
              <w:rPr>
                <w:rFonts w:ascii="Arial" w:hAnsi="Arial" w:cs="Arial"/>
                <w:b/>
                <w:color w:val="353D42"/>
              </w:rPr>
              <w:t>LAS committed to attending the Health Committee on an annual basis to provi</w:t>
            </w:r>
            <w:r w:rsidR="00256D56">
              <w:rPr>
                <w:rFonts w:ascii="Arial" w:hAnsi="Arial" w:cs="Arial"/>
                <w:b/>
                <w:color w:val="353D42"/>
              </w:rPr>
              <w:t>de an update on LAS services</w:t>
            </w:r>
            <w:r w:rsidRPr="007C4B95">
              <w:rPr>
                <w:rFonts w:ascii="Arial" w:hAnsi="Arial" w:cs="Arial"/>
                <w:b/>
                <w:color w:val="353D42"/>
              </w:rPr>
              <w:t>.</w:t>
            </w:r>
            <w:r w:rsidR="00256D56">
              <w:rPr>
                <w:rFonts w:ascii="Arial" w:hAnsi="Arial" w:cs="Arial"/>
                <w:b/>
                <w:color w:val="353D42"/>
              </w:rPr>
              <w:t xml:space="preserve"> </w:t>
            </w:r>
            <w:r w:rsidRPr="007C4B95">
              <w:rPr>
                <w:rFonts w:ascii="Arial" w:hAnsi="Arial" w:cs="Arial"/>
                <w:b/>
                <w:color w:val="353D42"/>
              </w:rPr>
              <w:t xml:space="preserve">The final </w:t>
            </w:r>
            <w:r w:rsidR="001B0442" w:rsidRPr="007C4B95">
              <w:rPr>
                <w:rFonts w:ascii="Arial" w:hAnsi="Arial" w:cs="Arial"/>
                <w:b/>
                <w:color w:val="353D42"/>
              </w:rPr>
              <w:t xml:space="preserve">London Assembly </w:t>
            </w:r>
            <w:r w:rsidRPr="007C4B95">
              <w:rPr>
                <w:rFonts w:ascii="Arial" w:hAnsi="Arial" w:cs="Arial"/>
                <w:b/>
                <w:color w:val="353D42"/>
              </w:rPr>
              <w:t>report is expected in early December 2019.</w:t>
            </w:r>
          </w:p>
          <w:p w:rsidR="00256D56" w:rsidRDefault="00256D56" w:rsidP="00256D56">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p>
          <w:p w:rsidR="001B0442" w:rsidRPr="007C4B95" w:rsidRDefault="00256D56" w:rsidP="00256D56">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r>
              <w:rPr>
                <w:rFonts w:ascii="Arial" w:hAnsi="Arial" w:cs="Arial"/>
                <w:b/>
                <w:color w:val="353D42"/>
              </w:rPr>
              <w:t>Forum is maintaining regular contact with Chair of the London Assembly Health Committee Dr Onkah Sahota</w:t>
            </w:r>
          </w:p>
          <w:p w:rsidR="001B0442" w:rsidRPr="007C4B95" w:rsidRDefault="001B0442" w:rsidP="007C4B95">
            <w:pPr>
              <w:spacing w:before="100" w:beforeAutospacing="1" w:after="0"/>
              <w:rPr>
                <w:rFonts w:ascii="Arial" w:hAnsi="Arial" w:cs="Arial"/>
                <w:b/>
                <w:color w:val="353D42"/>
                <w:sz w:val="24"/>
                <w:szCs w:val="24"/>
              </w:rPr>
            </w:pPr>
          </w:p>
          <w:p w:rsidR="001B0442" w:rsidRPr="007C4B95" w:rsidRDefault="001B0442" w:rsidP="007C4B95">
            <w:pPr>
              <w:spacing w:before="100" w:beforeAutospacing="1" w:after="0"/>
              <w:rPr>
                <w:rFonts w:ascii="Arial" w:hAnsi="Arial" w:cs="Arial"/>
                <w:b/>
                <w:color w:val="353D42"/>
                <w:sz w:val="24"/>
                <w:szCs w:val="24"/>
              </w:rPr>
            </w:pPr>
          </w:p>
          <w:p w:rsidR="001B0442" w:rsidRPr="007C4B95" w:rsidRDefault="001B0442" w:rsidP="007C4B95">
            <w:pPr>
              <w:spacing w:before="100" w:beforeAutospacing="1" w:after="0"/>
              <w:rPr>
                <w:rFonts w:ascii="Arial" w:hAnsi="Arial" w:cs="Arial"/>
                <w:b/>
                <w:color w:val="353D42"/>
                <w:sz w:val="24"/>
                <w:szCs w:val="24"/>
              </w:rPr>
            </w:pP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536A69" w:rsidP="007C4B95">
            <w:pPr>
              <w:spacing w:before="100" w:beforeAutospacing="1" w:after="119"/>
              <w:rPr>
                <w:rFonts w:ascii="Arial" w:eastAsia="Times New Roman" w:hAnsi="Arial" w:cs="Arial"/>
                <w:b/>
                <w:bCs/>
                <w:sz w:val="24"/>
                <w:szCs w:val="24"/>
                <w:lang w:val="en-US" w:eastAsia="en-GB"/>
              </w:rPr>
            </w:pPr>
            <w:r w:rsidRPr="007C4B95">
              <w:rPr>
                <w:rFonts w:ascii="Arial" w:eastAsia="Times New Roman" w:hAnsi="Arial" w:cs="Arial"/>
                <w:b/>
                <w:bCs/>
                <w:sz w:val="24"/>
                <w:szCs w:val="24"/>
                <w:lang w:val="en-US" w:eastAsia="en-GB"/>
              </w:rPr>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BA25F5" w:rsidRDefault="00BA25F5" w:rsidP="007C4B95">
            <w:pPr>
              <w:spacing w:after="0"/>
              <w:rPr>
                <w:rFonts w:ascii="Arial" w:eastAsia="Times New Roman" w:hAnsi="Arial" w:cs="Arial"/>
                <w:sz w:val="24"/>
                <w:szCs w:val="24"/>
                <w:lang w:val="en-US" w:eastAsia="en-GB"/>
              </w:rPr>
            </w:pPr>
            <w:r>
              <w:rPr>
                <w:rFonts w:ascii="Arial" w:eastAsia="Times New Roman" w:hAnsi="Arial" w:cs="Arial"/>
                <w:sz w:val="24"/>
                <w:szCs w:val="24"/>
                <w:lang w:val="en-US" w:eastAsia="en-GB"/>
              </w:rPr>
              <w:t>LAS Race Equality Standard received and shared with members. Approved by LAS Board</w:t>
            </w:r>
          </w:p>
          <w:p w:rsidR="00BA25F5" w:rsidRDefault="00BA25F5" w:rsidP="007C4B95">
            <w:pPr>
              <w:spacing w:after="0"/>
              <w:rPr>
                <w:rFonts w:ascii="Arial" w:eastAsia="Times New Roman" w:hAnsi="Arial" w:cs="Arial"/>
                <w:sz w:val="24"/>
                <w:szCs w:val="24"/>
                <w:lang w:val="en-US" w:eastAsia="en-GB"/>
              </w:rPr>
            </w:pPr>
          </w:p>
          <w:p w:rsidR="00290CBC" w:rsidRPr="007C4B95" w:rsidRDefault="00BA25F5" w:rsidP="007C4B95">
            <w:pPr>
              <w:spacing w:after="0"/>
              <w:rPr>
                <w:rFonts w:ascii="Arial" w:eastAsia="Times New Roman" w:hAnsi="Arial" w:cs="Arial"/>
                <w:color w:val="000000"/>
                <w:sz w:val="24"/>
                <w:szCs w:val="24"/>
                <w:lang w:eastAsia="en-GB"/>
              </w:rPr>
            </w:pPr>
            <w:r>
              <w:rPr>
                <w:rFonts w:ascii="Arial" w:eastAsia="Times New Roman" w:hAnsi="Arial" w:cs="Arial"/>
                <w:sz w:val="24"/>
                <w:szCs w:val="24"/>
                <w:lang w:val="en-US" w:eastAsia="en-GB"/>
              </w:rPr>
              <w:t xml:space="preserve">Motion put to the November meeting of the Forum on development of an Equality and Diversity Task Group. </w:t>
            </w:r>
          </w:p>
        </w:tc>
        <w:tc>
          <w:tcPr>
            <w:tcW w:w="3843" w:type="dxa"/>
            <w:tcBorders>
              <w:top w:val="outset" w:sz="6" w:space="0" w:color="00000A"/>
              <w:left w:val="outset" w:sz="6" w:space="0" w:color="00000A"/>
              <w:bottom w:val="outset" w:sz="6" w:space="0" w:color="00000A"/>
              <w:right w:val="outset" w:sz="6" w:space="0" w:color="00000A"/>
            </w:tcBorders>
            <w:hideMark/>
          </w:tcPr>
          <w:p w:rsidR="003133F9" w:rsidRDefault="00FD6E65" w:rsidP="007C4B95">
            <w:pPr>
              <w:pStyle w:val="NormalWeb"/>
              <w:spacing w:after="0" w:line="276" w:lineRule="auto"/>
              <w:rPr>
                <w:rFonts w:ascii="Arial" w:hAnsi="Arial" w:cs="Arial"/>
              </w:rPr>
            </w:pPr>
            <w:r w:rsidRPr="007C4B95">
              <w:rPr>
                <w:rFonts w:ascii="Arial" w:hAnsi="Arial" w:cs="Arial"/>
              </w:rPr>
              <w:t>Meeting</w:t>
            </w:r>
            <w:r w:rsidR="00BA25F5">
              <w:rPr>
                <w:rFonts w:ascii="Arial" w:hAnsi="Arial" w:cs="Arial"/>
              </w:rPr>
              <w:t xml:space="preserve"> </w:t>
            </w:r>
            <w:r w:rsidR="00FF59E3" w:rsidRPr="007C4B95">
              <w:rPr>
                <w:rFonts w:ascii="Arial" w:hAnsi="Arial" w:cs="Arial"/>
              </w:rPr>
              <w:t>with Melissa</w:t>
            </w:r>
            <w:r w:rsidR="00BA25F5">
              <w:rPr>
                <w:rFonts w:ascii="Arial" w:hAnsi="Arial" w:cs="Arial"/>
              </w:rPr>
              <w:t xml:space="preserve"> Berry and Patricia Grealish planned for December 14 to discuss Task Group.</w:t>
            </w:r>
          </w:p>
          <w:p w:rsidR="00BA25F5" w:rsidRDefault="00BA25F5" w:rsidP="007C4B95">
            <w:pPr>
              <w:pStyle w:val="NormalWeb"/>
              <w:spacing w:after="0" w:line="276" w:lineRule="auto"/>
              <w:rPr>
                <w:rFonts w:ascii="Arial" w:hAnsi="Arial" w:cs="Arial"/>
              </w:rPr>
            </w:pPr>
            <w:r>
              <w:rPr>
                <w:rFonts w:ascii="Arial" w:hAnsi="Arial" w:cs="Arial"/>
              </w:rPr>
              <w:t xml:space="preserve">Draft ToR produced. </w:t>
            </w:r>
          </w:p>
          <w:p w:rsidR="00290CBC" w:rsidRPr="007C4B95" w:rsidRDefault="00BA25F5" w:rsidP="00BA25F5">
            <w:pPr>
              <w:pStyle w:val="NormalWeb"/>
              <w:spacing w:after="0" w:line="276" w:lineRule="auto"/>
              <w:rPr>
                <w:rFonts w:ascii="Arial" w:hAnsi="Arial" w:cs="Arial"/>
              </w:rPr>
            </w:pPr>
            <w:r>
              <w:rPr>
                <w:rFonts w:ascii="Arial" w:hAnsi="Arial" w:cs="Arial"/>
              </w:rPr>
              <w:t>Roger Kline invited to advise.</w:t>
            </w:r>
          </w:p>
        </w:tc>
      </w:tr>
      <w:tr w:rsidR="00A72D20"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pStyle w:val="NormalWeb"/>
              <w:spacing w:after="0" w:line="276" w:lineRule="auto"/>
              <w:rPr>
                <w:rFonts w:ascii="Arial" w:hAnsi="Arial" w:cs="Arial"/>
                <w:b/>
              </w:rPr>
            </w:pPr>
            <w:r w:rsidRPr="007C4B95">
              <w:rPr>
                <w:rFonts w:ascii="Arial" w:hAnsi="Arial" w:cs="Arial"/>
                <w:b/>
              </w:rPr>
              <w:lastRenderedPageBreak/>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Default="00A72D20" w:rsidP="009907DB">
            <w:pPr>
              <w:pStyle w:val="ListParagraph"/>
              <w:numPr>
                <w:ilvl w:val="0"/>
                <w:numId w:val="22"/>
              </w:numPr>
              <w:spacing w:before="100" w:beforeAutospacing="1" w:after="119"/>
              <w:rPr>
                <w:rFonts w:ascii="Arial" w:hAnsi="Arial" w:cs="Arial"/>
                <w:sz w:val="24"/>
                <w:szCs w:val="24"/>
              </w:rPr>
            </w:pPr>
            <w:r w:rsidRPr="009907DB">
              <w:rPr>
                <w:rFonts w:ascii="Arial" w:hAnsi="Arial" w:cs="Arial"/>
                <w:sz w:val="24"/>
                <w:szCs w:val="24"/>
              </w:rPr>
              <w:t xml:space="preserve">Hard copy in advance of meeting denied. </w:t>
            </w:r>
          </w:p>
          <w:p w:rsidR="009907DB" w:rsidRPr="009907DB" w:rsidRDefault="009907DB" w:rsidP="009907DB">
            <w:pPr>
              <w:pStyle w:val="ListParagraph"/>
              <w:numPr>
                <w:ilvl w:val="0"/>
                <w:numId w:val="22"/>
              </w:numPr>
              <w:spacing w:before="100" w:beforeAutospacing="1" w:after="119"/>
              <w:rPr>
                <w:rFonts w:ascii="Arial" w:hAnsi="Arial" w:cs="Arial"/>
                <w:sz w:val="24"/>
                <w:szCs w:val="24"/>
              </w:rPr>
            </w:pPr>
            <w:r>
              <w:rPr>
                <w:rFonts w:ascii="Arial" w:hAnsi="Arial" w:cs="Arial"/>
                <w:sz w:val="24"/>
                <w:szCs w:val="24"/>
              </w:rPr>
              <w:t>FOI submitted to LAS but unable to get full response.</w:t>
            </w:r>
          </w:p>
          <w:p w:rsidR="00F478FD" w:rsidRPr="007C4B95" w:rsidRDefault="00F478FD" w:rsidP="009907DB">
            <w:pPr>
              <w:shd w:val="clear" w:color="auto" w:fill="FFFFFF"/>
              <w:spacing w:after="0"/>
              <w:rPr>
                <w:rFonts w:ascii="Arial" w:eastAsia="Times New Roman" w:hAnsi="Arial" w:cs="Arial"/>
                <w:color w:val="000000"/>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F478FD" w:rsidRPr="007C4B95" w:rsidRDefault="009907DB" w:rsidP="007C4B95">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Issue discussed with Heather Lawrence, Chair of LAS on 5/12/18. She has agreed for access to papers to be resumed. </w:t>
            </w:r>
          </w:p>
        </w:tc>
      </w:tr>
      <w:tr w:rsidR="00802974"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F59E3" w:rsidRPr="007C4B95" w:rsidRDefault="00FF59E3" w:rsidP="007C4B95">
            <w:pPr>
              <w:pStyle w:val="NormalWeb"/>
              <w:spacing w:after="0" w:line="276" w:lineRule="auto"/>
              <w:rPr>
                <w:rFonts w:ascii="Arial" w:hAnsi="Arial" w:cs="Arial"/>
                <w:b/>
              </w:rPr>
            </w:pPr>
            <w:r w:rsidRPr="007C4B95">
              <w:rPr>
                <w:rFonts w:ascii="Arial" w:hAnsi="Arial" w:cs="Arial"/>
                <w:b/>
              </w:rPr>
              <w:t>EMERGENCY OPERATIONS CENTRE</w:t>
            </w:r>
          </w:p>
          <w:p w:rsidR="00FF59E3" w:rsidRDefault="00FF59E3" w:rsidP="007C4B95">
            <w:pPr>
              <w:spacing w:before="100" w:beforeAutospacing="1" w:after="119"/>
              <w:rPr>
                <w:rFonts w:ascii="Arial" w:hAnsi="Arial" w:cs="Arial"/>
                <w:b/>
                <w:sz w:val="24"/>
                <w:szCs w:val="24"/>
              </w:rPr>
            </w:pPr>
            <w:r w:rsidRPr="007C4B95">
              <w:rPr>
                <w:rFonts w:ascii="Arial" w:hAnsi="Arial" w:cs="Arial"/>
                <w:b/>
                <w:sz w:val="24"/>
                <w:szCs w:val="24"/>
              </w:rPr>
              <w:t xml:space="preserve">ADVERTISING </w:t>
            </w:r>
            <w:r w:rsidR="00DD7BDB">
              <w:rPr>
                <w:rFonts w:ascii="Arial" w:hAnsi="Arial" w:cs="Arial"/>
                <w:b/>
                <w:sz w:val="24"/>
                <w:szCs w:val="24"/>
              </w:rPr>
              <w:t xml:space="preserve">BANNERS FOR </w:t>
            </w:r>
            <w:r w:rsidRPr="007C4B95">
              <w:rPr>
                <w:rFonts w:ascii="Arial" w:hAnsi="Arial" w:cs="Arial"/>
                <w:b/>
                <w:sz w:val="24"/>
                <w:szCs w:val="24"/>
              </w:rPr>
              <w:t xml:space="preserve">JOBS IN THE EOC </w:t>
            </w:r>
          </w:p>
          <w:p w:rsidR="00DD7BDB" w:rsidRPr="007C4B95" w:rsidRDefault="00DD7BDB" w:rsidP="007C4B95">
            <w:pPr>
              <w:spacing w:before="100" w:beforeAutospacing="1" w:after="119"/>
              <w:rPr>
                <w:rFonts w:ascii="Arial" w:hAnsi="Arial" w:cs="Arial"/>
                <w:b/>
                <w:sz w:val="24"/>
                <w:szCs w:val="24"/>
              </w:rPr>
            </w:pPr>
          </w:p>
          <w:p w:rsidR="00336042" w:rsidRDefault="00336042" w:rsidP="00336042">
            <w:pPr>
              <w:pStyle w:val="yiv4263180523msonormal"/>
            </w:pPr>
            <w:r>
              <w:rPr>
                <w:sz w:val="22"/>
                <w:szCs w:val="22"/>
              </w:rPr>
              <w:t> </w:t>
            </w:r>
          </w:p>
          <w:p w:rsidR="00336042" w:rsidRDefault="00336042" w:rsidP="00336042">
            <w:pPr>
              <w:pStyle w:val="yiv4263180523msonormal"/>
            </w:pPr>
            <w:r>
              <w:t> </w:t>
            </w:r>
          </w:p>
          <w:p w:rsidR="00FF59E3" w:rsidRPr="007C4B95" w:rsidRDefault="00FF59E3" w:rsidP="00D754F8">
            <w:pPr>
              <w:pStyle w:val="yiv4263180523msonormal"/>
              <w:rPr>
                <w:rFonts w:ascii="Arial" w:hAnsi="Arial" w:cs="Arial"/>
                <w:b/>
                <w:bCs/>
                <w:lang w:val="en-US"/>
              </w:rPr>
            </w:pPr>
          </w:p>
        </w:tc>
        <w:tc>
          <w:tcPr>
            <w:tcW w:w="5670" w:type="dxa"/>
            <w:tcBorders>
              <w:top w:val="outset" w:sz="6" w:space="0" w:color="00000A"/>
              <w:left w:val="outset" w:sz="6" w:space="0" w:color="00000A"/>
              <w:bottom w:val="outset" w:sz="6" w:space="0" w:color="00000A"/>
              <w:right w:val="outset" w:sz="6" w:space="0" w:color="00000A"/>
            </w:tcBorders>
            <w:hideMark/>
          </w:tcPr>
          <w:p w:rsidR="00DD7BDB" w:rsidRPr="00DD7BDB" w:rsidRDefault="00802974" w:rsidP="00DD7BDB">
            <w:pPr>
              <w:spacing w:before="100" w:beforeAutospacing="1" w:after="119"/>
              <w:rPr>
                <w:rFonts w:ascii="Arial" w:eastAsia="Times New Roman" w:hAnsi="Arial" w:cs="Arial"/>
                <w:sz w:val="24"/>
                <w:szCs w:val="24"/>
                <w:lang w:val="en-US" w:eastAsia="en-GB"/>
              </w:rPr>
            </w:pPr>
            <w:r w:rsidRPr="00DD7BDB">
              <w:rPr>
                <w:rFonts w:ascii="Arial" w:eastAsia="Times New Roman" w:hAnsi="Arial" w:cs="Arial"/>
                <w:sz w:val="24"/>
                <w:szCs w:val="24"/>
                <w:lang w:val="en-US" w:eastAsia="en-GB"/>
              </w:rPr>
              <w:t xml:space="preserve">Raise issue with </w:t>
            </w:r>
            <w:r w:rsidR="00614997" w:rsidRPr="00DD7BDB">
              <w:rPr>
                <w:rFonts w:ascii="Arial" w:eastAsia="Times New Roman" w:hAnsi="Arial" w:cs="Arial"/>
                <w:sz w:val="24"/>
                <w:szCs w:val="24"/>
                <w:lang w:val="en-US" w:eastAsia="en-GB"/>
              </w:rPr>
              <w:t xml:space="preserve">Patricia Grealish and </w:t>
            </w:r>
            <w:r w:rsidRPr="00DD7BDB">
              <w:rPr>
                <w:rFonts w:ascii="Arial" w:eastAsia="Times New Roman" w:hAnsi="Arial" w:cs="Arial"/>
                <w:sz w:val="24"/>
                <w:szCs w:val="24"/>
                <w:lang w:val="en-US" w:eastAsia="en-GB"/>
              </w:rPr>
              <w:t>Pauline Cranmer</w:t>
            </w:r>
            <w:r w:rsidR="00FF59E3" w:rsidRPr="00DD7BDB">
              <w:rPr>
                <w:rFonts w:ascii="Arial" w:eastAsia="Times New Roman" w:hAnsi="Arial" w:cs="Arial"/>
                <w:sz w:val="24"/>
                <w:szCs w:val="24"/>
                <w:lang w:val="en-US" w:eastAsia="en-GB"/>
              </w:rPr>
              <w:t xml:space="preserve"> regarding advertising jobs.</w:t>
            </w:r>
          </w:p>
          <w:p w:rsidR="00DD7BDB" w:rsidRDefault="00DD7BDB" w:rsidP="00DD7BDB">
            <w:pPr>
              <w:spacing w:before="100" w:beforeAutospacing="1" w:after="119"/>
              <w:rPr>
                <w:rFonts w:ascii="Arial" w:eastAsia="Times New Roman" w:hAnsi="Arial" w:cs="Arial"/>
                <w:sz w:val="24"/>
                <w:szCs w:val="24"/>
                <w:lang w:val="en-US" w:eastAsia="en-GB"/>
              </w:rPr>
            </w:pPr>
          </w:p>
          <w:p w:rsidR="00DD7BDB" w:rsidRDefault="00DD7BDB" w:rsidP="00DD7BDB">
            <w:pPr>
              <w:spacing w:before="100" w:beforeAutospacing="1" w:after="119"/>
              <w:rPr>
                <w:rFonts w:ascii="Arial" w:eastAsia="Times New Roman" w:hAnsi="Arial" w:cs="Arial"/>
                <w:sz w:val="24"/>
                <w:szCs w:val="24"/>
                <w:lang w:val="en-US" w:eastAsia="en-GB"/>
              </w:rPr>
            </w:pPr>
          </w:p>
          <w:p w:rsidR="00DD7BDB" w:rsidRDefault="00DD7BDB" w:rsidP="00DD7BDB">
            <w:pPr>
              <w:spacing w:before="100" w:beforeAutospacing="1" w:after="119"/>
              <w:rPr>
                <w:rFonts w:ascii="Arial" w:eastAsia="Times New Roman" w:hAnsi="Arial" w:cs="Arial"/>
                <w:sz w:val="24"/>
                <w:szCs w:val="24"/>
                <w:lang w:val="en-US" w:eastAsia="en-GB"/>
              </w:rPr>
            </w:pPr>
          </w:p>
          <w:p w:rsidR="00DD7BDB" w:rsidRDefault="00DD7BDB" w:rsidP="00DD7BDB">
            <w:pPr>
              <w:spacing w:before="100" w:beforeAutospacing="1" w:after="119"/>
              <w:rPr>
                <w:rFonts w:ascii="Arial" w:eastAsia="Times New Roman" w:hAnsi="Arial" w:cs="Arial"/>
                <w:sz w:val="24"/>
                <w:szCs w:val="24"/>
                <w:lang w:val="en-US" w:eastAsia="en-GB"/>
              </w:rPr>
            </w:pPr>
          </w:p>
          <w:p w:rsidR="00DD7BDB" w:rsidRDefault="00DD7BDB" w:rsidP="00DD7BDB">
            <w:pPr>
              <w:spacing w:before="100" w:beforeAutospacing="1" w:after="119"/>
              <w:rPr>
                <w:rFonts w:ascii="Arial" w:eastAsia="Times New Roman" w:hAnsi="Arial" w:cs="Arial"/>
                <w:sz w:val="24"/>
                <w:szCs w:val="24"/>
                <w:lang w:val="en-US" w:eastAsia="en-GB"/>
              </w:rPr>
            </w:pPr>
          </w:p>
          <w:p w:rsidR="00DD7BDB" w:rsidRDefault="00DD7BDB" w:rsidP="00DD7BDB">
            <w:pPr>
              <w:spacing w:before="100" w:beforeAutospacing="1" w:after="119"/>
              <w:rPr>
                <w:rFonts w:ascii="Arial" w:eastAsia="Times New Roman" w:hAnsi="Arial" w:cs="Arial"/>
                <w:sz w:val="24"/>
                <w:szCs w:val="24"/>
                <w:lang w:val="en-US" w:eastAsia="en-GB"/>
              </w:rPr>
            </w:pPr>
          </w:p>
          <w:p w:rsidR="00FF59E3" w:rsidRPr="00DD7BDB" w:rsidRDefault="00FF59E3" w:rsidP="00DD7BDB">
            <w:pPr>
              <w:spacing w:before="100" w:beforeAutospacing="1" w:after="119"/>
              <w:rPr>
                <w:rFonts w:ascii="Arial" w:eastAsia="Times New Roman" w:hAnsi="Arial" w:cs="Arial"/>
                <w:sz w:val="24"/>
                <w:szCs w:val="24"/>
                <w:lang w:val="en-US" w:eastAsia="en-GB"/>
              </w:rPr>
            </w:pPr>
            <w:r w:rsidRPr="00DD7BDB">
              <w:rPr>
                <w:rFonts w:ascii="Arial" w:eastAsia="Times New Roman" w:hAnsi="Arial" w:cs="Arial"/>
                <w:sz w:val="24"/>
                <w:szCs w:val="24"/>
                <w:lang w:val="en-US" w:eastAsia="en-GB"/>
              </w:rPr>
              <w:t xml:space="preserve"> </w:t>
            </w:r>
          </w:p>
          <w:p w:rsidR="00FF59E3" w:rsidRPr="007C4B95" w:rsidRDefault="00FF59E3" w:rsidP="007C4B95">
            <w:pPr>
              <w:pStyle w:val="NoSpacing"/>
              <w:spacing w:line="276" w:lineRule="auto"/>
              <w:rPr>
                <w:rFonts w:ascii="Arial" w:hAnsi="Arial" w:cs="Arial"/>
                <w:color w:val="000000"/>
                <w:sz w:val="24"/>
                <w:szCs w:val="24"/>
              </w:rPr>
            </w:pPr>
          </w:p>
        </w:tc>
        <w:tc>
          <w:tcPr>
            <w:tcW w:w="3843" w:type="dxa"/>
            <w:tcBorders>
              <w:top w:val="outset" w:sz="6" w:space="0" w:color="00000A"/>
              <w:left w:val="outset" w:sz="6" w:space="0" w:color="00000A"/>
              <w:bottom w:val="outset" w:sz="6" w:space="0" w:color="00000A"/>
              <w:right w:val="outset" w:sz="6" w:space="0" w:color="00000A"/>
            </w:tcBorders>
            <w:hideMark/>
          </w:tcPr>
          <w:p w:rsidR="00DD7BDB" w:rsidRDefault="00DD7BDB" w:rsidP="00DD7BDB">
            <w:pPr>
              <w:pStyle w:val="yiv4302977125msonormal"/>
              <w:shd w:val="clear" w:color="auto" w:fill="FFFFFF"/>
              <w:spacing w:before="0" w:beforeAutospacing="0" w:after="0" w:afterAutospacing="0"/>
              <w:rPr>
                <w:rFonts w:ascii="Arial" w:hAnsi="Arial" w:cs="Arial"/>
                <w:color w:val="000000"/>
              </w:rPr>
            </w:pPr>
            <w:r w:rsidRPr="00D754F8">
              <w:rPr>
                <w:rFonts w:ascii="Arial" w:hAnsi="Arial" w:cs="Arial"/>
                <w:color w:val="000000"/>
              </w:rPr>
              <w:t xml:space="preserve">The work for the banners at HQ and Bow is in train and they have been designed ready for production. Benita is managing the placement of them as part of a larger </w:t>
            </w:r>
            <w:r w:rsidR="004E1519" w:rsidRPr="00D754F8">
              <w:rPr>
                <w:rFonts w:ascii="Arial" w:hAnsi="Arial" w:cs="Arial"/>
                <w:color w:val="000000"/>
              </w:rPr>
              <w:t>refurbishment of</w:t>
            </w:r>
            <w:r w:rsidRPr="00D754F8">
              <w:rPr>
                <w:rFonts w:ascii="Arial" w:hAnsi="Arial" w:cs="Arial"/>
                <w:color w:val="000000"/>
              </w:rPr>
              <w:t xml:space="preserve"> the Waterloo frontage and also managing obtaining the necessary permissions.  We will be able to give you an indicative timescale based on phasing in with other work priorities. The plan is to complete this task by the end of March, the most </w:t>
            </w:r>
          </w:p>
          <w:p w:rsidR="00FF59E3" w:rsidRPr="00DD7BDB" w:rsidRDefault="00DD7BDB" w:rsidP="00DD7BDB">
            <w:pPr>
              <w:pStyle w:val="yiv4302977125msonormal"/>
              <w:shd w:val="clear" w:color="auto" w:fill="FFFFFF"/>
              <w:spacing w:before="0" w:beforeAutospacing="0" w:after="0" w:afterAutospacing="0"/>
              <w:rPr>
                <w:rFonts w:ascii="Helvetica" w:hAnsi="Helvetica"/>
                <w:color w:val="000000"/>
                <w:sz w:val="20"/>
                <w:szCs w:val="20"/>
              </w:rPr>
            </w:pPr>
            <w:r w:rsidRPr="00D754F8">
              <w:rPr>
                <w:rFonts w:ascii="Arial" w:hAnsi="Arial" w:cs="Arial"/>
                <w:color w:val="000000"/>
              </w:rPr>
              <w:t>important element is the design of the banner and this is all ready to go having attained the appropriate consent from each individuals.</w:t>
            </w:r>
            <w:r>
              <w:rPr>
                <w:rFonts w:ascii="Helvetica" w:hAnsi="Helvetica"/>
                <w:color w:val="000000"/>
                <w:sz w:val="20"/>
                <w:szCs w:val="20"/>
              </w:rPr>
              <w:t xml:space="preserve"> </w:t>
            </w:r>
          </w:p>
        </w:tc>
      </w:tr>
      <w:tr w:rsidR="00DD7B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DD7BDB" w:rsidRPr="007C4B95" w:rsidRDefault="00DD7BDB" w:rsidP="00DD7BDB">
            <w:pPr>
              <w:pStyle w:val="NormalWeb"/>
              <w:spacing w:after="0" w:line="276" w:lineRule="auto"/>
              <w:rPr>
                <w:rFonts w:ascii="Arial" w:hAnsi="Arial" w:cs="Arial"/>
                <w:b/>
              </w:rPr>
            </w:pPr>
            <w:r w:rsidRPr="007C4B95">
              <w:rPr>
                <w:rFonts w:ascii="Arial" w:hAnsi="Arial" w:cs="Arial"/>
                <w:b/>
              </w:rPr>
              <w:t>EMERGENCY OPERATIONS CENTRE</w:t>
            </w:r>
          </w:p>
          <w:p w:rsidR="00DD7BDB" w:rsidRPr="007C4B95" w:rsidRDefault="00DD7BDB" w:rsidP="007C4B95">
            <w:pPr>
              <w:pStyle w:val="NormalWeb"/>
              <w:spacing w:after="0" w:line="276" w:lineRule="auto"/>
              <w:rPr>
                <w:rFonts w:ascii="Arial" w:hAnsi="Arial" w:cs="Arial"/>
                <w:b/>
              </w:rPr>
            </w:pPr>
          </w:p>
        </w:tc>
        <w:tc>
          <w:tcPr>
            <w:tcW w:w="5670" w:type="dxa"/>
            <w:tcBorders>
              <w:top w:val="outset" w:sz="6" w:space="0" w:color="00000A"/>
              <w:left w:val="outset" w:sz="6" w:space="0" w:color="00000A"/>
              <w:bottom w:val="outset" w:sz="6" w:space="0" w:color="00000A"/>
              <w:right w:val="outset" w:sz="6" w:space="0" w:color="00000A"/>
            </w:tcBorders>
          </w:tcPr>
          <w:p w:rsidR="00DD7BDB" w:rsidRPr="007C4B95" w:rsidRDefault="00DD7BDB" w:rsidP="00DD7BDB">
            <w:pPr>
              <w:pStyle w:val="ListParagraph"/>
              <w:numPr>
                <w:ilvl w:val="0"/>
                <w:numId w:val="13"/>
              </w:numPr>
              <w:spacing w:before="100" w:beforeAutospacing="1" w:after="119"/>
              <w:rPr>
                <w:rFonts w:ascii="Arial" w:eastAsia="Times New Roman" w:hAnsi="Arial" w:cs="Arial"/>
                <w:sz w:val="24"/>
                <w:szCs w:val="24"/>
                <w:lang w:val="en-US" w:eastAsia="en-GB"/>
              </w:rPr>
            </w:pPr>
            <w:r w:rsidRPr="007C4B95">
              <w:rPr>
                <w:rFonts w:ascii="Arial" w:hAnsi="Arial" w:cs="Arial"/>
                <w:sz w:val="24"/>
                <w:szCs w:val="24"/>
              </w:rPr>
              <w:t xml:space="preserve">The Forum has written to Pauline Cranmer to organise Forum members’ monitoring visits to </w:t>
            </w:r>
            <w:r w:rsidRPr="007C4B95">
              <w:rPr>
                <w:rFonts w:ascii="Arial" w:hAnsi="Arial" w:cs="Arial"/>
                <w:sz w:val="24"/>
                <w:szCs w:val="24"/>
              </w:rPr>
              <w:lastRenderedPageBreak/>
              <w:t xml:space="preserve">the EOCs at Waterloo and Bow. Members were asked to sign in if they wished to participate. </w:t>
            </w:r>
          </w:p>
          <w:p w:rsidR="00DD7BDB" w:rsidRPr="007C4B95" w:rsidRDefault="00DD7BDB" w:rsidP="00DD7BDB">
            <w:pPr>
              <w:pStyle w:val="NoSpacing"/>
              <w:spacing w:line="276" w:lineRule="auto"/>
              <w:rPr>
                <w:rFonts w:ascii="Arial" w:hAnsi="Arial" w:cs="Arial"/>
                <w:color w:val="000000"/>
                <w:sz w:val="24"/>
                <w:szCs w:val="24"/>
              </w:rPr>
            </w:pPr>
          </w:p>
          <w:p w:rsidR="00DD7BDB" w:rsidRPr="00DD7BDB" w:rsidRDefault="00DD7BDB" w:rsidP="00DD7BDB">
            <w:pPr>
              <w:pStyle w:val="NoSpacing"/>
              <w:spacing w:line="276" w:lineRule="auto"/>
              <w:rPr>
                <w:rFonts w:ascii="Arial" w:hAnsi="Arial" w:cs="Arial"/>
                <w:color w:val="000000"/>
                <w:sz w:val="24"/>
                <w:szCs w:val="24"/>
              </w:rPr>
            </w:pPr>
            <w:r>
              <w:rPr>
                <w:rFonts w:ascii="Arial" w:hAnsi="Arial" w:cs="Arial"/>
                <w:color w:val="000000"/>
                <w:sz w:val="24"/>
                <w:szCs w:val="24"/>
              </w:rPr>
              <w:t xml:space="preserve">b) </w:t>
            </w:r>
            <w:r w:rsidRPr="007C4B95">
              <w:rPr>
                <w:rFonts w:ascii="Arial" w:hAnsi="Arial" w:cs="Arial"/>
                <w:color w:val="000000"/>
                <w:sz w:val="24"/>
                <w:szCs w:val="24"/>
              </w:rPr>
              <w:t>The next available dates will be from Tuesday 26</w:t>
            </w:r>
            <w:r w:rsidRPr="007C4B95">
              <w:rPr>
                <w:rFonts w:ascii="Arial" w:hAnsi="Arial" w:cs="Arial"/>
                <w:color w:val="000000"/>
                <w:sz w:val="24"/>
                <w:szCs w:val="24"/>
                <w:vertAlign w:val="superscript"/>
              </w:rPr>
              <w:t>th</w:t>
            </w:r>
            <w:r w:rsidRPr="007C4B95">
              <w:rPr>
                <w:rFonts w:ascii="Arial" w:hAnsi="Arial" w:cs="Arial"/>
                <w:color w:val="000000"/>
                <w:sz w:val="24"/>
                <w:szCs w:val="24"/>
              </w:rPr>
              <w:t> February this being a Bow week.</w:t>
            </w:r>
            <w:r>
              <w:rPr>
                <w:rFonts w:ascii="Arial" w:hAnsi="Arial" w:cs="Arial"/>
                <w:color w:val="000000"/>
                <w:sz w:val="24"/>
                <w:szCs w:val="24"/>
              </w:rPr>
              <w:t xml:space="preserve"> </w:t>
            </w:r>
            <w:r w:rsidRPr="007C4B95">
              <w:rPr>
                <w:rFonts w:ascii="Arial" w:hAnsi="Arial" w:cs="Arial"/>
                <w:color w:val="000000"/>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tcPr>
          <w:p w:rsidR="00DD7BDB" w:rsidRDefault="00DD7BDB" w:rsidP="007C4B95">
            <w:pPr>
              <w:spacing w:before="100" w:beforeAutospacing="1" w:after="119"/>
              <w:rPr>
                <w:rFonts w:ascii="Arial" w:hAnsi="Arial" w:cs="Arial"/>
              </w:rPr>
            </w:pPr>
            <w:r>
              <w:rPr>
                <w:rFonts w:ascii="Arial" w:hAnsi="Arial" w:cs="Arial"/>
              </w:rPr>
              <w:lastRenderedPageBreak/>
              <w:t xml:space="preserve">Nine members signed up for visits to EOC. </w:t>
            </w:r>
          </w:p>
          <w:p w:rsidR="00DD7BDB" w:rsidRPr="007C4B95" w:rsidRDefault="00DD7BDB" w:rsidP="007C4B95">
            <w:pPr>
              <w:spacing w:before="100" w:beforeAutospacing="1" w:after="119"/>
              <w:rPr>
                <w:rFonts w:ascii="Arial" w:eastAsia="Times New Roman" w:hAnsi="Arial" w:cs="Arial"/>
                <w:sz w:val="24"/>
                <w:szCs w:val="24"/>
                <w:lang w:val="en-US" w:eastAsia="en-GB"/>
              </w:rPr>
            </w:pPr>
            <w:r>
              <w:rPr>
                <w:rFonts w:ascii="Arial" w:hAnsi="Arial" w:cs="Arial"/>
              </w:rPr>
              <w:t>Theme will be mental health</w:t>
            </w: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FF59E3" w:rsidP="007C4B95">
            <w:pPr>
              <w:pStyle w:val="NormalWeb"/>
              <w:spacing w:after="0" w:line="276" w:lineRule="auto"/>
              <w:rPr>
                <w:rFonts w:ascii="Arial" w:hAnsi="Arial" w:cs="Arial"/>
                <w:b/>
              </w:rPr>
            </w:pPr>
            <w:r w:rsidRPr="007C4B95">
              <w:rPr>
                <w:rFonts w:ascii="Arial" w:hAnsi="Arial" w:cs="Arial"/>
                <w:b/>
              </w:rPr>
              <w:t>PATIENT SPECIFIC PROTOCOLS– PSPs</w:t>
            </w:r>
          </w:p>
        </w:tc>
        <w:tc>
          <w:tcPr>
            <w:tcW w:w="5670" w:type="dxa"/>
            <w:tcBorders>
              <w:top w:val="outset" w:sz="6" w:space="0" w:color="00000A"/>
              <w:left w:val="outset" w:sz="6" w:space="0" w:color="00000A"/>
              <w:bottom w:val="outset" w:sz="6" w:space="0" w:color="00000A"/>
              <w:right w:val="outset" w:sz="6" w:space="0" w:color="00000A"/>
            </w:tcBorders>
            <w:hideMark/>
          </w:tcPr>
          <w:p w:rsidR="009A4F65" w:rsidRPr="00DD7BDB" w:rsidRDefault="003133F9" w:rsidP="00DD7BDB">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Patient input needs to be strengthened. Raised</w:t>
            </w:r>
            <w:r w:rsidR="00CB63F2" w:rsidRPr="007C4B95">
              <w:rPr>
                <w:rFonts w:ascii="Arial" w:eastAsia="Times New Roman" w:hAnsi="Arial" w:cs="Arial"/>
                <w:sz w:val="24"/>
                <w:szCs w:val="24"/>
                <w:lang w:val="en-US" w:eastAsia="en-GB"/>
              </w:rPr>
              <w:t xml:space="preserve"> w</w:t>
            </w:r>
            <w:r w:rsidRPr="007C4B95">
              <w:rPr>
                <w:rFonts w:ascii="Arial" w:eastAsia="Times New Roman" w:hAnsi="Arial" w:cs="Arial"/>
                <w:sz w:val="24"/>
                <w:szCs w:val="24"/>
                <w:lang w:val="en-US" w:eastAsia="en-GB"/>
              </w:rPr>
              <w:t>ith Trisha Bain</w:t>
            </w:r>
            <w:r w:rsidR="00CB63F2" w:rsidRPr="007C4B95">
              <w:rPr>
                <w:rFonts w:ascii="Arial" w:eastAsia="Times New Roman" w:hAnsi="Arial" w:cs="Arial"/>
                <w:sz w:val="24"/>
                <w:szCs w:val="24"/>
                <w:lang w:val="en-US" w:eastAsia="en-GB"/>
              </w:rPr>
              <w:t xml:space="preserve"> who has agreed that information for patients will be produced.</w:t>
            </w:r>
            <w:r w:rsidR="009A4F65" w:rsidRPr="007C4B95">
              <w:rPr>
                <w:rFonts w:ascii="Arial" w:eastAsia="Times New Roman" w:hAnsi="Arial" w:cs="Arial"/>
                <w:color w:val="000000"/>
                <w:sz w:val="24"/>
                <w:szCs w:val="24"/>
                <w:lang w:eastAsia="en-GB"/>
              </w:rPr>
              <w:t>PSP leaflet</w:t>
            </w:r>
            <w:r w:rsidR="00C50663" w:rsidRPr="007C4B95">
              <w:rPr>
                <w:rFonts w:ascii="Arial" w:eastAsia="Times New Roman" w:hAnsi="Arial" w:cs="Arial"/>
                <w:color w:val="000000"/>
                <w:sz w:val="24"/>
                <w:szCs w:val="24"/>
                <w:lang w:eastAsia="en-GB"/>
              </w:rPr>
              <w:t xml:space="preserve"> almost</w:t>
            </w:r>
            <w:r w:rsidR="009A4F65" w:rsidRPr="007C4B95">
              <w:rPr>
                <w:rFonts w:ascii="Arial" w:eastAsia="Times New Roman" w:hAnsi="Arial" w:cs="Arial"/>
                <w:color w:val="000000"/>
                <w:sz w:val="24"/>
                <w:szCs w:val="24"/>
                <w:lang w:eastAsia="en-GB"/>
              </w:rPr>
              <w:t xml:space="preserve"> ready for distribution. </w:t>
            </w:r>
          </w:p>
          <w:p w:rsidR="009A4F65" w:rsidRPr="007C4B95" w:rsidRDefault="009A4F65" w:rsidP="007C4B95">
            <w:pPr>
              <w:shd w:val="clear" w:color="auto" w:fill="FFFFFF"/>
              <w:spacing w:after="0"/>
              <w:rPr>
                <w:rFonts w:ascii="Arial" w:eastAsia="Times New Roman" w:hAnsi="Arial" w:cs="Arial"/>
                <w:sz w:val="24"/>
                <w:szCs w:val="24"/>
                <w:lang w:val="en-US"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BE5DEE" w:rsidRPr="007C4B95" w:rsidRDefault="003133F9"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Patien</w:t>
            </w:r>
            <w:r w:rsidR="00F76443" w:rsidRPr="007C4B95">
              <w:rPr>
                <w:rFonts w:ascii="Arial" w:eastAsia="Times New Roman" w:hAnsi="Arial" w:cs="Arial"/>
                <w:sz w:val="24"/>
                <w:szCs w:val="24"/>
                <w:lang w:val="en-US" w:eastAsia="en-GB"/>
              </w:rPr>
              <w:t xml:space="preserve">t’ </w:t>
            </w:r>
            <w:r w:rsidR="004E1519" w:rsidRPr="007C4B95">
              <w:rPr>
                <w:rFonts w:ascii="Arial" w:eastAsia="Times New Roman" w:hAnsi="Arial" w:cs="Arial"/>
                <w:sz w:val="24"/>
                <w:szCs w:val="24"/>
                <w:lang w:val="en-US" w:eastAsia="en-GB"/>
              </w:rPr>
              <w:t>Centered</w:t>
            </w:r>
            <w:r w:rsidR="00F76443" w:rsidRPr="007C4B95">
              <w:rPr>
                <w:rFonts w:ascii="Arial" w:eastAsia="Times New Roman" w:hAnsi="Arial" w:cs="Arial"/>
                <w:sz w:val="24"/>
                <w:szCs w:val="24"/>
                <w:lang w:val="en-US" w:eastAsia="en-GB"/>
              </w:rPr>
              <w:t xml:space="preserve"> leaflet</w:t>
            </w:r>
            <w:r w:rsidR="00BE5DEE" w:rsidRPr="007C4B95">
              <w:rPr>
                <w:rFonts w:ascii="Arial" w:eastAsia="Times New Roman" w:hAnsi="Arial" w:cs="Arial"/>
                <w:sz w:val="24"/>
                <w:szCs w:val="24"/>
                <w:lang w:val="en-US" w:eastAsia="en-GB"/>
              </w:rPr>
              <w:t xml:space="preserve"> finalised. F</w:t>
            </w:r>
            <w:r w:rsidR="00F76443" w:rsidRPr="007C4B95">
              <w:rPr>
                <w:rFonts w:ascii="Arial" w:eastAsia="Times New Roman" w:hAnsi="Arial" w:cs="Arial"/>
                <w:sz w:val="24"/>
                <w:szCs w:val="24"/>
                <w:lang w:val="en-US" w:eastAsia="en-GB"/>
              </w:rPr>
              <w:t xml:space="preserve">inal </w:t>
            </w:r>
            <w:r w:rsidRPr="007C4B95">
              <w:rPr>
                <w:rFonts w:ascii="Arial" w:eastAsia="Times New Roman" w:hAnsi="Arial" w:cs="Arial"/>
                <w:sz w:val="24"/>
                <w:szCs w:val="24"/>
                <w:lang w:val="en-US" w:eastAsia="en-GB"/>
              </w:rPr>
              <w:t>to</w:t>
            </w:r>
            <w:r w:rsidR="00BE5DEE" w:rsidRPr="007C4B95">
              <w:rPr>
                <w:rFonts w:ascii="Arial" w:eastAsia="Times New Roman" w:hAnsi="Arial" w:cs="Arial"/>
                <w:sz w:val="24"/>
                <w:szCs w:val="24"/>
                <w:lang w:val="en-US" w:eastAsia="en-GB"/>
              </w:rPr>
              <w:t xml:space="preserve"> be sent to</w:t>
            </w:r>
            <w:r w:rsidRPr="007C4B95">
              <w:rPr>
                <w:rFonts w:ascii="Arial" w:eastAsia="Times New Roman" w:hAnsi="Arial" w:cs="Arial"/>
                <w:sz w:val="24"/>
                <w:szCs w:val="24"/>
                <w:lang w:val="en-US" w:eastAsia="en-GB"/>
              </w:rPr>
              <w:t xml:space="preserve"> GPs via local Healthwatch</w:t>
            </w:r>
            <w:r w:rsidR="00BE5DEE" w:rsidRPr="007C4B95">
              <w:rPr>
                <w:rFonts w:ascii="Arial" w:eastAsia="Times New Roman" w:hAnsi="Arial" w:cs="Arial"/>
                <w:sz w:val="24"/>
                <w:szCs w:val="24"/>
                <w:lang w:val="en-US" w:eastAsia="en-GB"/>
              </w:rPr>
              <w:t xml:space="preserve"> and CCGs</w:t>
            </w:r>
            <w:r w:rsidR="00CB63F2" w:rsidRPr="007C4B95">
              <w:rPr>
                <w:rFonts w:ascii="Arial" w:eastAsia="Times New Roman" w:hAnsi="Arial" w:cs="Arial"/>
                <w:sz w:val="24"/>
                <w:szCs w:val="24"/>
                <w:lang w:val="en-US" w:eastAsia="en-GB"/>
              </w:rPr>
              <w:t xml:space="preserve">. </w:t>
            </w:r>
          </w:p>
          <w:p w:rsidR="00BE5DEE" w:rsidRPr="007C4B95" w:rsidRDefault="00BE5DEE"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Awaiting pu</w:t>
            </w:r>
            <w:r w:rsidR="00DD7BDB">
              <w:rPr>
                <w:rFonts w:ascii="Arial" w:eastAsia="Times New Roman" w:hAnsi="Arial" w:cs="Arial"/>
                <w:sz w:val="24"/>
                <w:szCs w:val="24"/>
                <w:lang w:val="en-US" w:eastAsia="en-GB"/>
              </w:rPr>
              <w:t>blication of leaflet by the LAS comms department</w:t>
            </w:r>
          </w:p>
          <w:p w:rsidR="009A4F65" w:rsidRPr="007C4B95" w:rsidRDefault="00BE5DEE"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Issue raised at Quality Oversight Group of the LAS on November 6</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val="en-US" w:eastAsia="en-GB"/>
              </w:rPr>
            </w:pPr>
            <w:r w:rsidRPr="007C4B95">
              <w:rPr>
                <w:rFonts w:ascii="Arial" w:eastAsia="Times New Roman" w:hAnsi="Arial" w:cs="Arial"/>
                <w:b/>
                <w:bCs/>
                <w:sz w:val="24"/>
                <w:szCs w:val="24"/>
                <w:lang w:val="en-US" w:eastAsia="en-GB"/>
              </w:rPr>
              <w:t>LAS STRATEGY</w:t>
            </w:r>
          </w:p>
        </w:tc>
        <w:tc>
          <w:tcPr>
            <w:tcW w:w="5670" w:type="dxa"/>
            <w:tcBorders>
              <w:top w:val="outset" w:sz="6" w:space="0" w:color="00000A"/>
              <w:left w:val="outset" w:sz="6" w:space="0" w:color="00000A"/>
              <w:bottom w:val="outset" w:sz="6" w:space="0" w:color="00000A"/>
              <w:right w:val="outset" w:sz="6" w:space="0" w:color="00000A"/>
            </w:tcBorders>
            <w:hideMark/>
          </w:tcPr>
          <w:p w:rsidR="00C50663" w:rsidRPr="00DD7BDB" w:rsidRDefault="00FD6C02" w:rsidP="00DD7BDB">
            <w:pPr>
              <w:spacing w:before="100" w:beforeAutospacing="1" w:after="119"/>
              <w:rPr>
                <w:rFonts w:ascii="Arial" w:eastAsia="Times New Roman" w:hAnsi="Arial" w:cs="Arial"/>
                <w:sz w:val="24"/>
                <w:szCs w:val="24"/>
                <w:lang w:val="en-US" w:eastAsia="en-GB"/>
              </w:rPr>
            </w:pPr>
            <w:r w:rsidRPr="00DD7BDB">
              <w:rPr>
                <w:rFonts w:ascii="Arial" w:eastAsia="Times New Roman" w:hAnsi="Arial" w:cs="Arial"/>
                <w:sz w:val="24"/>
                <w:szCs w:val="24"/>
                <w:lang w:val="en-US" w:eastAsia="en-GB"/>
              </w:rPr>
              <w:t>Follow up</w:t>
            </w:r>
            <w:r w:rsidR="00CB63F2" w:rsidRPr="00DD7BDB">
              <w:rPr>
                <w:rFonts w:ascii="Arial" w:eastAsia="Times New Roman" w:hAnsi="Arial" w:cs="Arial"/>
                <w:sz w:val="24"/>
                <w:szCs w:val="24"/>
                <w:lang w:val="en-US" w:eastAsia="en-GB"/>
              </w:rPr>
              <w:t xml:space="preserve"> 5</w:t>
            </w:r>
            <w:r w:rsidR="00BE5DEE" w:rsidRPr="00DD7BDB">
              <w:rPr>
                <w:rFonts w:ascii="Arial" w:eastAsia="Times New Roman" w:hAnsi="Arial" w:cs="Arial"/>
                <w:sz w:val="24"/>
                <w:szCs w:val="24"/>
                <w:lang w:val="en-US" w:eastAsia="en-GB"/>
              </w:rPr>
              <w:t xml:space="preserve"> major</w:t>
            </w:r>
            <w:r w:rsidR="00DD7BDB" w:rsidRPr="00DD7BDB">
              <w:rPr>
                <w:rFonts w:ascii="Arial" w:eastAsia="Times New Roman" w:hAnsi="Arial" w:cs="Arial"/>
                <w:sz w:val="24"/>
                <w:szCs w:val="24"/>
                <w:lang w:val="en-US" w:eastAsia="en-GB"/>
              </w:rPr>
              <w:t xml:space="preserve"> issues in Strategy each allocated to one or more members</w:t>
            </w:r>
          </w:p>
        </w:tc>
        <w:tc>
          <w:tcPr>
            <w:tcW w:w="3843" w:type="dxa"/>
            <w:tcBorders>
              <w:top w:val="outset" w:sz="6" w:space="0" w:color="00000A"/>
              <w:left w:val="outset" w:sz="6" w:space="0" w:color="00000A"/>
              <w:bottom w:val="outset" w:sz="6" w:space="0" w:color="00000A"/>
              <w:right w:val="outset" w:sz="6" w:space="0" w:color="00000A"/>
            </w:tcBorders>
            <w:hideMark/>
          </w:tcPr>
          <w:p w:rsidR="004234D8" w:rsidRPr="007C4B95" w:rsidRDefault="00DD7BDB" w:rsidP="00DD7BDB">
            <w:pPr>
              <w:spacing w:after="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Two public meetings each year to follow progress of key elements of strategy</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b/>
                <w:bCs/>
                <w:color w:val="000000"/>
                <w:sz w:val="24"/>
                <w:szCs w:val="24"/>
                <w:lang w:eastAsia="en-GB"/>
              </w:rPr>
            </w:pPr>
            <w:r w:rsidRPr="007C4B95">
              <w:rPr>
                <w:rFonts w:ascii="Arial" w:eastAsia="Times New Roman" w:hAnsi="Arial" w:cs="Arial"/>
                <w:b/>
                <w:bCs/>
                <w:color w:val="000000"/>
                <w:sz w:val="24"/>
                <w:szCs w:val="24"/>
                <w:lang w:eastAsia="en-GB"/>
              </w:rPr>
              <w:t>PRISONS AND SECURE ENVIRONMENT</w:t>
            </w:r>
          </w:p>
          <w:p w:rsidR="00581E62" w:rsidRPr="007C4B95" w:rsidRDefault="00731FED" w:rsidP="007C4B95">
            <w:pPr>
              <w:pStyle w:val="NormalWeb"/>
              <w:spacing w:after="0" w:line="276" w:lineRule="auto"/>
              <w:rPr>
                <w:rFonts w:ascii="Arial" w:hAnsi="Arial" w:cs="Arial"/>
                <w:b/>
              </w:rPr>
            </w:pPr>
            <w:r w:rsidRPr="007C4B95">
              <w:rPr>
                <w:rFonts w:ascii="Arial" w:hAnsi="Arial" w:cs="Arial"/>
                <w:b/>
              </w:rPr>
              <w:lastRenderedPageBreak/>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pStyle w:val="NormalWeb"/>
              <w:spacing w:after="0" w:line="276" w:lineRule="auto"/>
              <w:rPr>
                <w:rFonts w:ascii="Arial" w:hAnsi="Arial" w:cs="Arial"/>
              </w:rPr>
            </w:pPr>
            <w:r w:rsidRPr="007C4B95">
              <w:rPr>
                <w:rFonts w:ascii="Arial" w:hAnsi="Arial" w:cs="Arial"/>
              </w:rPr>
              <w:lastRenderedPageBreak/>
              <w:t>Data not available which records the time taken f</w:t>
            </w:r>
            <w:r w:rsidR="003E66B5" w:rsidRPr="007C4B95">
              <w:rPr>
                <w:rFonts w:ascii="Arial" w:hAnsi="Arial" w:cs="Arial"/>
              </w:rPr>
              <w:t>rom arrival to patient contact and leaving prison or IRC</w:t>
            </w:r>
          </w:p>
          <w:p w:rsidR="006824DB" w:rsidRPr="007C4B95" w:rsidRDefault="00A72D20" w:rsidP="007C4B95">
            <w:pPr>
              <w:pStyle w:val="NormalWeb"/>
              <w:spacing w:after="0" w:line="276" w:lineRule="auto"/>
              <w:rPr>
                <w:rFonts w:ascii="Arial" w:hAnsi="Arial" w:cs="Arial"/>
              </w:rPr>
            </w:pPr>
            <w:r w:rsidRPr="007C4B95">
              <w:rPr>
                <w:rFonts w:ascii="Arial" w:hAnsi="Arial" w:cs="Arial"/>
              </w:rPr>
              <w:lastRenderedPageBreak/>
              <w:t xml:space="preserve">Check how accuracy of prison data reflects on ARP performance data. </w:t>
            </w:r>
          </w:p>
          <w:p w:rsidR="00E54F19" w:rsidRPr="007C4B95" w:rsidRDefault="00E54F19" w:rsidP="007C4B95">
            <w:pPr>
              <w:pStyle w:val="yiv8280891419msonormal"/>
              <w:shd w:val="clear" w:color="auto" w:fill="FFFFFF"/>
              <w:spacing w:before="0" w:beforeAutospacing="0" w:after="0" w:afterAutospacing="0" w:line="276" w:lineRule="auto"/>
              <w:rPr>
                <w:rFonts w:ascii="Arial" w:hAnsi="Arial" w:cs="Arial"/>
              </w:rPr>
            </w:pPr>
          </w:p>
          <w:p w:rsidR="0097529B" w:rsidRPr="007C4B95" w:rsidRDefault="00E54F19" w:rsidP="007C4B95">
            <w:pPr>
              <w:pStyle w:val="yiv8280891419msonormal"/>
              <w:shd w:val="clear" w:color="auto" w:fill="FFFFFF"/>
              <w:spacing w:before="0" w:beforeAutospacing="0" w:after="0" w:afterAutospacing="0" w:line="276" w:lineRule="auto"/>
              <w:rPr>
                <w:rFonts w:ascii="Arial" w:hAnsi="Arial" w:cs="Arial"/>
                <w:color w:val="000000"/>
              </w:rPr>
            </w:pPr>
            <w:r w:rsidRPr="007C4B95">
              <w:rPr>
                <w:rFonts w:ascii="Arial" w:hAnsi="Arial" w:cs="Arial"/>
                <w:color w:val="000000"/>
              </w:rPr>
              <w:t xml:space="preserve">An Incident Response Officer (IRO) </w:t>
            </w:r>
            <w:r w:rsidR="004E1519" w:rsidRPr="007C4B95">
              <w:rPr>
                <w:rFonts w:ascii="Arial" w:hAnsi="Arial" w:cs="Arial"/>
                <w:color w:val="000000"/>
              </w:rPr>
              <w:t>is a</w:t>
            </w:r>
            <w:r w:rsidRPr="007C4B95">
              <w:rPr>
                <w:rFonts w:ascii="Arial" w:hAnsi="Arial" w:cs="Arial"/>
                <w:color w:val="000000"/>
              </w:rPr>
              <w:t xml:space="preserve"> member of the Central Operations leadership team who is accountable for the safe management of incident scenes, supervision and on duty welfare of Clinical Team Leaders and all frontline staff in the field.</w:t>
            </w:r>
          </w:p>
          <w:p w:rsidR="00E54F19" w:rsidRPr="007C4B95" w:rsidRDefault="00517C18" w:rsidP="007C4B95">
            <w:pPr>
              <w:pStyle w:val="NormalWeb"/>
              <w:spacing w:after="0" w:line="276" w:lineRule="auto"/>
              <w:rPr>
                <w:rFonts w:ascii="Arial" w:hAnsi="Arial" w:cs="Arial"/>
              </w:rPr>
            </w:pPr>
            <w:r>
              <w:rPr>
                <w:rFonts w:ascii="Arial" w:hAnsi="Arial" w:cs="Arial"/>
              </w:rPr>
              <w:t>Forum has Memorandum of Understanding between the LAS and prison service. Will follow up key issues</w:t>
            </w:r>
          </w:p>
        </w:tc>
        <w:tc>
          <w:tcPr>
            <w:tcW w:w="3843" w:type="dxa"/>
            <w:tcBorders>
              <w:top w:val="outset" w:sz="6" w:space="0" w:color="00000A"/>
              <w:left w:val="outset" w:sz="6" w:space="0" w:color="00000A"/>
              <w:bottom w:val="outset" w:sz="6" w:space="0" w:color="00000A"/>
              <w:right w:val="outset" w:sz="6" w:space="0" w:color="00000A"/>
            </w:tcBorders>
            <w:hideMark/>
          </w:tcPr>
          <w:p w:rsidR="003E66B5" w:rsidRPr="007C4B95" w:rsidRDefault="004E1519" w:rsidP="007C4B95">
            <w:pPr>
              <w:pStyle w:val="NormalWeb"/>
              <w:spacing w:after="0" w:line="276" w:lineRule="auto"/>
              <w:rPr>
                <w:rFonts w:ascii="Arial" w:hAnsi="Arial" w:cs="Arial"/>
              </w:rPr>
            </w:pPr>
            <w:r w:rsidRPr="007C4B95">
              <w:rPr>
                <w:rFonts w:ascii="Arial" w:hAnsi="Arial" w:cs="Arial"/>
              </w:rPr>
              <w:lastRenderedPageBreak/>
              <w:t>1) Raised</w:t>
            </w:r>
            <w:r w:rsidR="00882095" w:rsidRPr="007C4B95">
              <w:rPr>
                <w:rFonts w:ascii="Arial" w:hAnsi="Arial" w:cs="Arial"/>
              </w:rPr>
              <w:t xml:space="preserve"> issue with NHSE the commissioners for </w:t>
            </w:r>
            <w:r w:rsidR="00581E62" w:rsidRPr="007C4B95">
              <w:rPr>
                <w:rFonts w:ascii="Arial" w:hAnsi="Arial" w:cs="Arial"/>
              </w:rPr>
              <w:t xml:space="preserve">prison and </w:t>
            </w:r>
            <w:r w:rsidR="00581E62" w:rsidRPr="007C4B95">
              <w:rPr>
                <w:rFonts w:ascii="Arial" w:hAnsi="Arial" w:cs="Arial"/>
              </w:rPr>
              <w:lastRenderedPageBreak/>
              <w:t xml:space="preserve">IRC services. </w:t>
            </w:r>
            <w:r w:rsidR="00F22AC0" w:rsidRPr="007C4B95">
              <w:rPr>
                <w:rFonts w:ascii="Arial" w:hAnsi="Arial" w:cs="Arial"/>
              </w:rPr>
              <w:t xml:space="preserve"> </w:t>
            </w:r>
            <w:r w:rsidR="00F76443" w:rsidRPr="007C4B95">
              <w:rPr>
                <w:rFonts w:ascii="Arial" w:hAnsi="Arial" w:cs="Arial"/>
              </w:rPr>
              <w:t>Raise also with Diane Abbot.</w:t>
            </w:r>
          </w:p>
          <w:p w:rsidR="003E66B5" w:rsidRPr="007C4B95" w:rsidRDefault="003E66B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3) LAS has no data on the time to enter and leave prisons. </w:t>
            </w:r>
          </w:p>
          <w:p w:rsidR="003E66B5" w:rsidRPr="007C4B95" w:rsidRDefault="003E66B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4) Very positive response from Kate Davies. Attached. </w:t>
            </w:r>
          </w:p>
          <w:p w:rsidR="0058399F" w:rsidRDefault="00517C18" w:rsidP="007C4B95">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3E66B5" w:rsidRPr="007C4B95">
              <w:rPr>
                <w:rFonts w:ascii="Arial" w:eastAsia="Times New Roman" w:hAnsi="Arial" w:cs="Arial"/>
                <w:color w:val="000000"/>
                <w:sz w:val="24"/>
                <w:szCs w:val="24"/>
                <w:lang w:eastAsia="en-GB"/>
              </w:rPr>
              <w:t xml:space="preserve">) Raised with LAS Quality Oversight Group. </w:t>
            </w:r>
          </w:p>
          <w:p w:rsidR="00517C18" w:rsidRDefault="00517C18" w:rsidP="007C4B95">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 Data to be sought from prisons and IRC</w:t>
            </w:r>
            <w:r w:rsidR="00DF070C">
              <w:rPr>
                <w:rFonts w:ascii="Arial" w:eastAsia="Times New Roman" w:hAnsi="Arial" w:cs="Arial"/>
                <w:color w:val="000000"/>
                <w:sz w:val="24"/>
                <w:szCs w:val="24"/>
                <w:lang w:eastAsia="en-GB"/>
              </w:rPr>
              <w:t xml:space="preserve"> by FOI</w:t>
            </w:r>
            <w:r>
              <w:rPr>
                <w:rFonts w:ascii="Arial" w:eastAsia="Times New Roman" w:hAnsi="Arial" w:cs="Arial"/>
                <w:color w:val="000000"/>
                <w:sz w:val="24"/>
                <w:szCs w:val="24"/>
                <w:lang w:eastAsia="en-GB"/>
              </w:rPr>
              <w:t xml:space="preserve"> and possible visits </w:t>
            </w:r>
            <w:r w:rsidR="00DF070C">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observe process. </w:t>
            </w:r>
          </w:p>
          <w:p w:rsidR="00DF070C" w:rsidRPr="00DF070C" w:rsidRDefault="00DF070C" w:rsidP="00DF070C">
            <w:pPr>
              <w:spacing w:after="0"/>
              <w:rPr>
                <w:rFonts w:ascii="Arial" w:hAnsi="Arial" w:cs="Arial"/>
                <w:sz w:val="24"/>
                <w:szCs w:val="24"/>
                <w:lang w:val="en-US"/>
              </w:rPr>
            </w:pPr>
            <w:r>
              <w:rPr>
                <w:rFonts w:ascii="Arial" w:eastAsia="Times New Roman" w:hAnsi="Arial" w:cs="Arial"/>
                <w:color w:val="000000"/>
                <w:sz w:val="24"/>
                <w:szCs w:val="24"/>
                <w:lang w:eastAsia="en-GB"/>
              </w:rPr>
              <w:t xml:space="preserve">7) </w:t>
            </w:r>
            <w:r>
              <w:rPr>
                <w:rFonts w:ascii="Arial" w:hAnsi="Arial" w:cs="Arial"/>
                <w:b/>
                <w:sz w:val="24"/>
                <w:szCs w:val="24"/>
                <w:lang w:val="en-US"/>
              </w:rPr>
              <w:t xml:space="preserve">Contact </w:t>
            </w:r>
            <w:r w:rsidRPr="00DF070C">
              <w:rPr>
                <w:rFonts w:ascii="Arial" w:hAnsi="Arial" w:cs="Arial"/>
                <w:sz w:val="24"/>
                <w:szCs w:val="24"/>
                <w:lang w:val="en-US"/>
              </w:rPr>
              <w:t>Paul Baker, the DDC (Deputy Director of Custody for Greater London).</w:t>
            </w:r>
            <w:r>
              <w:rPr>
                <w:rFonts w:ascii="Arial" w:hAnsi="Arial" w:cs="Arial"/>
                <w:sz w:val="24"/>
                <w:szCs w:val="24"/>
                <w:lang w:val="en-US"/>
              </w:rPr>
              <w:t xml:space="preserve"> W</w:t>
            </w:r>
            <w:r w:rsidRPr="00DF070C">
              <w:rPr>
                <w:rFonts w:ascii="Arial" w:hAnsi="Arial" w:cs="Arial"/>
                <w:sz w:val="24"/>
                <w:szCs w:val="24"/>
                <w:lang w:val="en-US"/>
              </w:rPr>
              <w:t>rite formally to Home Secretary</w:t>
            </w:r>
            <w:r w:rsidRPr="00DF070C">
              <w:rPr>
                <w:rFonts w:ascii="Arial" w:hAnsi="Arial" w:cs="Arial"/>
                <w:sz w:val="24"/>
                <w:szCs w:val="24"/>
              </w:rPr>
              <w:t xml:space="preserve"> Sajid Javid</w:t>
            </w:r>
            <w:r w:rsidRPr="00DF070C">
              <w:rPr>
                <w:rFonts w:ascii="Arial" w:hAnsi="Arial" w:cs="Arial"/>
                <w:sz w:val="24"/>
                <w:szCs w:val="24"/>
                <w:lang w:val="en-US"/>
              </w:rPr>
              <w:t xml:space="preserve"> and the parliamentary Home Affairs Select Committee, chaired by Yvette Cooper.</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b/>
                <w:bCs/>
                <w:sz w:val="24"/>
                <w:szCs w:val="24"/>
                <w:lang w:val="en-US" w:eastAsia="en-GB"/>
              </w:rPr>
              <w:lastRenderedPageBreak/>
              <w:t>LAS C</w:t>
            </w:r>
            <w:r w:rsidR="00235E40" w:rsidRPr="007C4B95">
              <w:rPr>
                <w:rFonts w:ascii="Arial" w:eastAsia="Times New Roman" w:hAnsi="Arial" w:cs="Arial"/>
                <w:b/>
                <w:bCs/>
                <w:sz w:val="24"/>
                <w:szCs w:val="24"/>
                <w:lang w:val="en-US" w:eastAsia="en-GB"/>
              </w:rPr>
              <w:t>OMPLAINTS AUDIT</w:t>
            </w:r>
          </w:p>
          <w:p w:rsidR="006824DB" w:rsidRPr="007C4B95" w:rsidRDefault="006824DB" w:rsidP="007C4B95">
            <w:pPr>
              <w:spacing w:before="100" w:beforeAutospacing="1" w:after="119"/>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7F48" w:rsidRPr="007C4B95" w:rsidRDefault="00235E40" w:rsidP="007C4B95">
            <w:pPr>
              <w:pStyle w:val="NoSpacing"/>
              <w:spacing w:line="276" w:lineRule="auto"/>
              <w:rPr>
                <w:rFonts w:ascii="Arial" w:hAnsi="Arial" w:cs="Arial"/>
                <w:b/>
                <w:sz w:val="24"/>
                <w:szCs w:val="24"/>
              </w:rPr>
            </w:pPr>
            <w:r w:rsidRPr="007C4B95">
              <w:rPr>
                <w:rFonts w:ascii="Arial" w:hAnsi="Arial" w:cs="Arial"/>
                <w:b/>
                <w:sz w:val="24"/>
                <w:szCs w:val="24"/>
              </w:rPr>
              <w:t>Methodology produced by Angela and sent to Trisha Bain. Copy methodology to members.</w:t>
            </w:r>
            <w:r w:rsidR="00517C18">
              <w:rPr>
                <w:rFonts w:ascii="Arial" w:hAnsi="Arial" w:cs="Arial"/>
                <w:b/>
                <w:sz w:val="24"/>
                <w:szCs w:val="24"/>
              </w:rPr>
              <w:t xml:space="preserve"> Meeting to be held with chair of the LAS to review complaints. </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517C18" w:rsidRDefault="00517C18" w:rsidP="007C4B95">
            <w:pPr>
              <w:spacing w:before="100" w:beforeAutospacing="1" w:after="0"/>
              <w:rPr>
                <w:rFonts w:ascii="Arial" w:eastAsia="Times New Roman" w:hAnsi="Arial" w:cs="Arial"/>
                <w:color w:val="000000"/>
                <w:sz w:val="24"/>
                <w:szCs w:val="24"/>
                <w:lang w:eastAsia="en-GB"/>
              </w:rPr>
            </w:pPr>
            <w:r w:rsidRPr="00517C18">
              <w:rPr>
                <w:rFonts w:ascii="Arial" w:eastAsia="Times New Roman" w:hAnsi="Arial" w:cs="Arial"/>
                <w:color w:val="000000"/>
                <w:sz w:val="24"/>
                <w:szCs w:val="24"/>
                <w:lang w:eastAsia="en-GB"/>
              </w:rPr>
              <w:t>Joint meeting held on December 5</w:t>
            </w:r>
            <w:r w:rsidRPr="00517C18">
              <w:rPr>
                <w:rFonts w:ascii="Arial" w:eastAsia="Times New Roman" w:hAnsi="Arial" w:cs="Arial"/>
                <w:color w:val="000000"/>
                <w:sz w:val="24"/>
                <w:szCs w:val="24"/>
                <w:vertAlign w:val="superscript"/>
                <w:lang w:eastAsia="en-GB"/>
              </w:rPr>
              <w:t>th</w:t>
            </w:r>
            <w:r w:rsidRPr="00517C18">
              <w:rPr>
                <w:rFonts w:ascii="Arial" w:eastAsia="Times New Roman" w:hAnsi="Arial" w:cs="Arial"/>
                <w:color w:val="000000"/>
                <w:sz w:val="24"/>
                <w:szCs w:val="24"/>
                <w:lang w:eastAsia="en-GB"/>
              </w:rPr>
              <w:t xml:space="preserve"> with Heather Lawrence, Gary Bassett, </w:t>
            </w:r>
            <w:r w:rsidRPr="00517C18">
              <w:rPr>
                <w:rFonts w:ascii="Helvetica" w:hAnsi="Helvetica"/>
                <w:color w:val="202020"/>
                <w:sz w:val="24"/>
                <w:szCs w:val="24"/>
                <w:shd w:val="clear" w:color="auto" w:fill="E1EFF7"/>
              </w:rPr>
              <w:t>Kaajal Chotai</w:t>
            </w:r>
            <w:r>
              <w:rPr>
                <w:rFonts w:ascii="Helvetica" w:hAnsi="Helvetica"/>
                <w:color w:val="202020"/>
                <w:sz w:val="24"/>
                <w:szCs w:val="24"/>
                <w:shd w:val="clear" w:color="auto" w:fill="E1EFF7"/>
              </w:rPr>
              <w:t xml:space="preserve"> and three Forum members to review a set of complaints. Quality of responses varied. Excellent discussion.</w:t>
            </w:r>
          </w:p>
        </w:tc>
      </w:tr>
      <w:tr w:rsidR="002E29CA"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7C4B95" w:rsidRDefault="00443949" w:rsidP="007C4B95">
            <w:pPr>
              <w:spacing w:before="100" w:beforeAutospacing="1" w:after="119"/>
              <w:rPr>
                <w:rFonts w:ascii="Arial" w:eastAsia="Times New Roman" w:hAnsi="Arial" w:cs="Arial"/>
                <w:b/>
                <w:bCs/>
                <w:sz w:val="24"/>
                <w:szCs w:val="24"/>
                <w:lang w:val="en-US" w:eastAsia="en-GB"/>
              </w:rPr>
            </w:pPr>
            <w:r w:rsidRPr="007C4B95">
              <w:rPr>
                <w:rFonts w:ascii="Arial" w:eastAsia="Times New Roman" w:hAnsi="Arial" w:cs="Arial"/>
                <w:b/>
                <w:bCs/>
                <w:sz w:val="24"/>
                <w:szCs w:val="24"/>
                <w:lang w:val="en-US" w:eastAsia="en-GB"/>
              </w:rPr>
              <w:lastRenderedPageBreak/>
              <w:t>FLU EPIDEMIC AND VACCINATIO</w:t>
            </w:r>
            <w:r w:rsidR="00B852D0" w:rsidRPr="007C4B95">
              <w:rPr>
                <w:rFonts w:ascii="Arial" w:eastAsia="Times New Roman" w:hAnsi="Arial" w:cs="Arial"/>
                <w:b/>
                <w:bCs/>
                <w:sz w:val="24"/>
                <w:szCs w:val="24"/>
                <w:lang w:val="en-US" w:eastAsia="en-GB"/>
              </w:rPr>
              <w:t>N</w:t>
            </w:r>
          </w:p>
          <w:p w:rsidR="006C2008" w:rsidRPr="007C4B95" w:rsidRDefault="006C2008"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t xml:space="preserve">What being done to increase the number of the LAS front line who receive the flu vaccine?  </w:t>
            </w:r>
          </w:p>
          <w:p w:rsidR="008977E2" w:rsidRPr="007C4B95" w:rsidRDefault="008977E2" w:rsidP="007C4B95">
            <w:pPr>
              <w:spacing w:before="100" w:beforeAutospacing="1" w:after="119"/>
              <w:rPr>
                <w:rFonts w:ascii="Arial" w:eastAsia="Times New Roman" w:hAnsi="Arial" w:cs="Arial"/>
                <w:b/>
                <w:color w:val="262626"/>
                <w:sz w:val="24"/>
                <w:szCs w:val="24"/>
                <w:lang w:eastAsia="en-GB"/>
              </w:rPr>
            </w:pPr>
          </w:p>
          <w:p w:rsidR="006C2008" w:rsidRPr="007C4B95" w:rsidRDefault="006C2008" w:rsidP="007C4B95">
            <w:pPr>
              <w:spacing w:before="100" w:beforeAutospacing="1" w:after="119"/>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29CA" w:rsidRPr="007C4B95" w:rsidRDefault="00B852D0" w:rsidP="007C4B95">
            <w:pPr>
              <w:pStyle w:val="NormalWeb"/>
              <w:spacing w:after="0" w:line="276" w:lineRule="auto"/>
              <w:rPr>
                <w:rFonts w:ascii="Arial" w:eastAsiaTheme="minorHAnsi" w:hAnsi="Arial" w:cs="Arial"/>
                <w:b/>
                <w:lang w:eastAsia="en-US"/>
              </w:rPr>
            </w:pPr>
            <w:r w:rsidRPr="007C4B95">
              <w:rPr>
                <w:rFonts w:ascii="Arial" w:eastAsiaTheme="minorHAnsi" w:hAnsi="Arial" w:cs="Arial"/>
                <w:b/>
                <w:lang w:eastAsia="en-US"/>
              </w:rPr>
              <w:t xml:space="preserve">Forum wrote to Association of Chief Executives of Ambulance Services who contacted PHE on this issue. </w:t>
            </w:r>
            <w:r w:rsidR="00771D01" w:rsidRPr="007C4B95">
              <w:rPr>
                <w:rFonts w:ascii="Arial" w:eastAsiaTheme="minorHAnsi" w:hAnsi="Arial" w:cs="Arial"/>
                <w:b/>
                <w:lang w:eastAsia="en-US"/>
              </w:rPr>
              <w:t xml:space="preserve">Public Health England PHE about promoting flu vaccination. Agreed to </w:t>
            </w:r>
            <w:r w:rsidR="00771D01" w:rsidRPr="007C4B95">
              <w:rPr>
                <w:rFonts w:ascii="Arial" w:hAnsi="Arial" w:cs="Arial"/>
                <w:b/>
                <w:color w:val="000000"/>
              </w:rPr>
              <w:t xml:space="preserve">obtain comparative data from UK ambulance services on vaccination rates. Ask the Association of Ambulance Chief Executives (AACE) if they have data. </w:t>
            </w:r>
          </w:p>
        </w:tc>
        <w:tc>
          <w:tcPr>
            <w:tcW w:w="3843" w:type="dxa"/>
            <w:tcBorders>
              <w:top w:val="outset" w:sz="6" w:space="0" w:color="00000A"/>
              <w:left w:val="outset" w:sz="6" w:space="0" w:color="00000A"/>
              <w:bottom w:val="outset" w:sz="6" w:space="0" w:color="00000A"/>
              <w:right w:val="outset" w:sz="6" w:space="0" w:color="00000A"/>
            </w:tcBorders>
            <w:hideMark/>
          </w:tcPr>
          <w:p w:rsidR="002E29CA" w:rsidRPr="007C4B95" w:rsidRDefault="008977E2"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sz w:val="24"/>
                <w:szCs w:val="24"/>
                <w:lang w:eastAsia="en-GB"/>
              </w:rPr>
              <w:t>Response from AACE</w:t>
            </w:r>
            <w:r w:rsidR="00771D01" w:rsidRPr="007C4B95">
              <w:rPr>
                <w:rFonts w:ascii="Arial" w:eastAsia="Times New Roman" w:hAnsi="Arial" w:cs="Arial"/>
                <w:sz w:val="24"/>
                <w:szCs w:val="24"/>
                <w:lang w:eastAsia="en-GB"/>
              </w:rPr>
              <w:t xml:space="preserve"> who have </w:t>
            </w:r>
            <w:r w:rsidRPr="007C4B95">
              <w:rPr>
                <w:rFonts w:ascii="Arial" w:eastAsia="Times New Roman" w:hAnsi="Arial" w:cs="Arial"/>
                <w:sz w:val="24"/>
                <w:szCs w:val="24"/>
                <w:lang w:eastAsia="en-GB"/>
              </w:rPr>
              <w:t xml:space="preserve">raised issue with the </w:t>
            </w:r>
            <w:r w:rsidR="00771D01" w:rsidRPr="007C4B95">
              <w:rPr>
                <w:rFonts w:ascii="Arial" w:eastAsia="Times New Roman" w:hAnsi="Arial" w:cs="Arial"/>
                <w:sz w:val="24"/>
                <w:szCs w:val="24"/>
                <w:lang w:eastAsia="en-GB"/>
              </w:rPr>
              <w:t xml:space="preserve">PHE. </w:t>
            </w:r>
          </w:p>
          <w:p w:rsidR="009D2104" w:rsidRPr="00517C18" w:rsidRDefault="009D2104" w:rsidP="007C4B95">
            <w:pPr>
              <w:spacing w:before="100" w:beforeAutospacing="1" w:after="0"/>
              <w:rPr>
                <w:rFonts w:ascii="Arial" w:eastAsia="Times New Roman" w:hAnsi="Arial" w:cs="Arial"/>
                <w:b/>
                <w:sz w:val="24"/>
                <w:szCs w:val="24"/>
                <w:lang w:eastAsia="en-GB"/>
              </w:rPr>
            </w:pPr>
            <w:r w:rsidRPr="00517C18">
              <w:rPr>
                <w:rFonts w:ascii="Arial" w:eastAsia="Times New Roman" w:hAnsi="Arial" w:cs="Arial"/>
                <w:b/>
                <w:sz w:val="24"/>
                <w:szCs w:val="24"/>
                <w:lang w:eastAsia="en-GB"/>
              </w:rPr>
              <w:t xml:space="preserve">Request made for update. </w:t>
            </w:r>
            <w:r w:rsidR="00517C18" w:rsidRPr="00517C18">
              <w:rPr>
                <w:rFonts w:ascii="Arial" w:eastAsia="Times New Roman" w:hAnsi="Arial" w:cs="Arial"/>
                <w:b/>
                <w:sz w:val="24"/>
                <w:szCs w:val="24"/>
                <w:lang w:eastAsia="en-GB"/>
              </w:rPr>
              <w:t xml:space="preserve">See full update below. </w:t>
            </w:r>
          </w:p>
          <w:p w:rsidR="008977E2" w:rsidRPr="007C4B95" w:rsidRDefault="008977E2" w:rsidP="007C4B95">
            <w:pPr>
              <w:spacing w:before="100" w:beforeAutospacing="1" w:after="0"/>
              <w:rPr>
                <w:rFonts w:ascii="Arial" w:eastAsia="Times New Roman" w:hAnsi="Arial" w:cs="Arial"/>
                <w:sz w:val="24"/>
                <w:szCs w:val="24"/>
                <w:lang w:eastAsia="en-GB"/>
              </w:rPr>
            </w:pPr>
          </w:p>
          <w:p w:rsidR="00E3765C" w:rsidRPr="007C4B95" w:rsidRDefault="00E3765C" w:rsidP="007C4B95">
            <w:pPr>
              <w:spacing w:before="100" w:beforeAutospacing="1" w:after="0"/>
              <w:rPr>
                <w:rFonts w:ascii="Arial" w:eastAsia="Times New Roman" w:hAnsi="Arial" w:cs="Arial"/>
                <w:sz w:val="24"/>
                <w:szCs w:val="24"/>
                <w:lang w:eastAsia="en-GB"/>
              </w:rPr>
            </w:pPr>
          </w:p>
        </w:tc>
      </w:tr>
      <w:tr w:rsidR="006C2008"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119"/>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b/>
                <w:sz w:val="24"/>
                <w:szCs w:val="24"/>
                <w:lang w:val="en-US" w:eastAsia="en-GB"/>
              </w:rPr>
            </w:pPr>
          </w:p>
        </w:tc>
      </w:tr>
    </w:tbl>
    <w:p w:rsidR="009B7251" w:rsidRPr="007C4B95" w:rsidRDefault="009B7251" w:rsidP="007C4B95">
      <w:pPr>
        <w:pStyle w:val="NoSpacing"/>
        <w:spacing w:line="276" w:lineRule="auto"/>
        <w:rPr>
          <w:rFonts w:ascii="Arial" w:hAnsi="Arial" w:cs="Arial"/>
          <w:color w:val="000000"/>
          <w:sz w:val="24"/>
          <w:szCs w:val="24"/>
        </w:rPr>
      </w:pPr>
    </w:p>
    <w:p w:rsidR="00517C18" w:rsidRDefault="00517C18" w:rsidP="007C4B95">
      <w:pPr>
        <w:pStyle w:val="NoSpacing"/>
        <w:spacing w:line="276" w:lineRule="auto"/>
        <w:rPr>
          <w:rFonts w:ascii="Arial" w:hAnsi="Arial" w:cs="Arial"/>
          <w:b/>
          <w:color w:val="000000"/>
          <w:sz w:val="24"/>
          <w:szCs w:val="24"/>
        </w:rPr>
      </w:pPr>
    </w:p>
    <w:p w:rsidR="009B7251" w:rsidRDefault="009B7251" w:rsidP="007C4B95">
      <w:pPr>
        <w:pStyle w:val="NoSpacing"/>
        <w:spacing w:line="276" w:lineRule="auto"/>
        <w:rPr>
          <w:rFonts w:ascii="Arial" w:hAnsi="Arial" w:cs="Arial"/>
          <w:b/>
          <w:color w:val="000000"/>
          <w:sz w:val="24"/>
          <w:szCs w:val="24"/>
        </w:rPr>
      </w:pPr>
      <w:r w:rsidRPr="007C4B95">
        <w:rPr>
          <w:rFonts w:ascii="Arial" w:hAnsi="Arial" w:cs="Arial"/>
          <w:b/>
          <w:color w:val="000000"/>
          <w:sz w:val="24"/>
          <w:szCs w:val="24"/>
        </w:rPr>
        <w:t>APPENDIX</w:t>
      </w:r>
    </w:p>
    <w:p w:rsidR="00517C18" w:rsidRDefault="00517C18" w:rsidP="007C4B95">
      <w:pPr>
        <w:pStyle w:val="NoSpacing"/>
        <w:spacing w:line="276" w:lineRule="auto"/>
        <w:rPr>
          <w:rFonts w:ascii="Arial" w:hAnsi="Arial" w:cs="Arial"/>
          <w:b/>
          <w:color w:val="000000"/>
          <w:sz w:val="24"/>
          <w:szCs w:val="24"/>
        </w:rPr>
      </w:pPr>
    </w:p>
    <w:p w:rsidR="00517C18" w:rsidRDefault="00517C18" w:rsidP="00517C18">
      <w:pPr>
        <w:spacing w:after="0" w:line="300" w:lineRule="atLeast"/>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FLU VACCINATION</w:t>
      </w:r>
    </w:p>
    <w:p w:rsidR="00517C18" w:rsidRDefault="00517C18" w:rsidP="00517C18">
      <w:pPr>
        <w:spacing w:after="0" w:line="300" w:lineRule="atLeast"/>
        <w:rPr>
          <w:rFonts w:ascii="Arial" w:eastAsia="Times New Roman" w:hAnsi="Arial" w:cs="Arial"/>
          <w:b/>
          <w:bCs/>
          <w:color w:val="000000"/>
          <w:sz w:val="28"/>
          <w:szCs w:val="28"/>
          <w:lang w:eastAsia="en-GB"/>
        </w:rPr>
      </w:pPr>
    </w:p>
    <w:p w:rsidR="00517C18" w:rsidRPr="00F25C4C" w:rsidRDefault="00517C18" w:rsidP="00517C18">
      <w:pPr>
        <w:spacing w:after="0" w:line="300" w:lineRule="atLeast"/>
        <w:rPr>
          <w:rFonts w:ascii="Arial" w:eastAsia="Times New Roman" w:hAnsi="Arial" w:cs="Arial"/>
          <w:color w:val="777777"/>
          <w:sz w:val="28"/>
          <w:szCs w:val="28"/>
          <w:lang w:eastAsia="en-GB"/>
        </w:rPr>
      </w:pPr>
      <w:r w:rsidRPr="00847EF2">
        <w:rPr>
          <w:rFonts w:ascii="Arial" w:eastAsia="Times New Roman" w:hAnsi="Arial" w:cs="Arial"/>
          <w:b/>
          <w:bCs/>
          <w:color w:val="000000"/>
          <w:sz w:val="28"/>
          <w:szCs w:val="28"/>
          <w:lang w:eastAsia="en-GB"/>
        </w:rPr>
        <w:t>Hilary Pillin</w:t>
      </w:r>
      <w:r w:rsidR="0041073C">
        <w:rPr>
          <w:rFonts w:ascii="Arial" w:eastAsia="Times New Roman" w:hAnsi="Arial" w:cs="Arial"/>
          <w:color w:val="000000"/>
          <w:sz w:val="28"/>
          <w:szCs w:val="28"/>
          <w:lang w:eastAsia="en-GB"/>
        </w:rPr>
        <w:t xml:space="preserve"> – Association of Chief Executives of Ambulance Services</w:t>
      </w:r>
    </w:p>
    <w:p w:rsidR="00517C18" w:rsidRPr="00F25C4C" w:rsidRDefault="00517C18" w:rsidP="00517C18">
      <w:pPr>
        <w:spacing w:after="0" w:line="240" w:lineRule="auto"/>
        <w:rPr>
          <w:rFonts w:ascii="Arial" w:eastAsia="Times New Roman" w:hAnsi="Arial" w:cs="Arial"/>
          <w:color w:val="000000"/>
          <w:sz w:val="28"/>
          <w:szCs w:val="28"/>
          <w:lang w:eastAsia="en-GB"/>
        </w:rPr>
      </w:pP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 xml:space="preserve">I have had some feedback which suggests that this data is collated nationally by NHS Employers who have a 'best-practice' workstream for Flu jab uptake.  Monitoring within ambulance services seems to fall into different directorates in each trust and isn't being collated in term of stats by HRDs as I was led to believe. Trusts have certainly got ideas for campaigns etc from other each other though, including incentives which we are seeing have a positive impact this year.  However, it seems the biggest issue is the recording.  Some Trusts record a wider range of staff in their figures than is 'strictly' within the guidelines ie EOC staff (this is primarily because the guidelines don't easily fit Ambulance Trusts like many other things). The question has been raised </w:t>
      </w:r>
      <w:r w:rsidRPr="00F25C4C">
        <w:rPr>
          <w:rFonts w:ascii="Arial" w:eastAsia="Times New Roman" w:hAnsi="Arial" w:cs="Arial"/>
          <w:color w:val="000000"/>
          <w:sz w:val="28"/>
          <w:szCs w:val="28"/>
          <w:lang w:eastAsia="en-GB"/>
        </w:rPr>
        <w:lastRenderedPageBreak/>
        <w:t>regarding 'definition and scope' and the PHE Influenza vaccine uptake monitoring team (who we report the figures to through ImmForm) responded to state:</w:t>
      </w: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 </w:t>
      </w: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i/>
          <w:iCs/>
          <w:color w:val="000000"/>
          <w:sz w:val="28"/>
          <w:szCs w:val="28"/>
          <w:lang w:eastAsia="en-GB"/>
        </w:rPr>
        <w:t>“We define direct patient contact/care as face to face contact or provide care in person. Therefore control room staff would not be included in the survey as they would not have/involved in direct patient contact/care”</w:t>
      </w:r>
    </w:p>
    <w:p w:rsidR="00517C18" w:rsidRPr="00F25C4C" w:rsidRDefault="00517C18" w:rsidP="00517C18">
      <w:pPr>
        <w:spacing w:after="0" w:line="240" w:lineRule="auto"/>
        <w:rPr>
          <w:rFonts w:ascii="Arial" w:eastAsia="Times New Roman" w:hAnsi="Arial" w:cs="Arial"/>
          <w:color w:val="000000"/>
          <w:sz w:val="28"/>
          <w:szCs w:val="28"/>
          <w:lang w:eastAsia="en-GB"/>
        </w:rPr>
      </w:pP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Whereas when NHSI was asked, they said:</w:t>
      </w: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i/>
          <w:iCs/>
          <w:color w:val="000000"/>
          <w:sz w:val="28"/>
          <w:szCs w:val="28"/>
          <w:lang w:eastAsia="en-GB"/>
        </w:rPr>
        <w:t>"There is no distinct definition for any healthcare provider, despite us asking for guidance."</w:t>
      </w:r>
    </w:p>
    <w:p w:rsidR="00517C18" w:rsidRPr="00F25C4C" w:rsidRDefault="00517C18" w:rsidP="00517C18">
      <w:pPr>
        <w:spacing w:after="0" w:line="240" w:lineRule="auto"/>
        <w:rPr>
          <w:rFonts w:ascii="Arial" w:eastAsia="Times New Roman" w:hAnsi="Arial" w:cs="Arial"/>
          <w:color w:val="000000"/>
          <w:sz w:val="28"/>
          <w:szCs w:val="28"/>
          <w:lang w:eastAsia="en-GB"/>
        </w:rPr>
      </w:pPr>
    </w:p>
    <w:p w:rsidR="00517C18" w:rsidRPr="00F25C4C" w:rsidRDefault="00517C18" w:rsidP="00517C18">
      <w:pPr>
        <w:spacing w:after="0" w:line="240" w:lineRule="auto"/>
        <w:rPr>
          <w:rFonts w:ascii="Arial" w:eastAsia="Times New Roman" w:hAnsi="Arial" w:cs="Arial"/>
          <w:color w:val="000000"/>
          <w:sz w:val="28"/>
          <w:szCs w:val="28"/>
          <w:lang w:eastAsia="en-GB"/>
        </w:rPr>
      </w:pPr>
      <w:r w:rsidRPr="00847EF2">
        <w:rPr>
          <w:rFonts w:ascii="Arial" w:eastAsia="Times New Roman" w:hAnsi="Arial" w:cs="Arial"/>
          <w:i/>
          <w:iCs/>
          <w:color w:val="000000"/>
          <w:sz w:val="28"/>
          <w:szCs w:val="28"/>
          <w:lang w:eastAsia="en-GB"/>
        </w:rPr>
        <w:t>​</w:t>
      </w: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There was a project team set up with the Ambulance Trusts from the Northern Ambulance Alliance, who contacted NHS Employers to find the NHS Trusts who had the best results and biggest increases and then contacted them to identify any good ideas or learnings.</w:t>
      </w: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 </w:t>
      </w:r>
    </w:p>
    <w:p w:rsidR="00517C18" w:rsidRPr="00F25C4C" w:rsidRDefault="00517C18" w:rsidP="00517C18">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The NAA were able to share ideas, resources including posters and communications campaigns and discuss any problems.  They were also able to identify efficiencies for next year which has been built into the plan eg an e-solution for the recording of vaccinations and purchasing all vacs from one supplier.  They have planned a catch up call with the NAA Flu Leads mid-campaign to discuss progress and then a call post closure of the campaign and complete an evaluation and closure report.   I am sure they will in turn share their learning with other trusts.</w:t>
      </w:r>
      <w:r w:rsidR="0041073C">
        <w:rPr>
          <w:rFonts w:ascii="Arial" w:eastAsia="Times New Roman" w:hAnsi="Arial" w:cs="Arial"/>
          <w:color w:val="000000"/>
          <w:sz w:val="28"/>
          <w:szCs w:val="28"/>
          <w:lang w:eastAsia="en-GB"/>
        </w:rPr>
        <w:t xml:space="preserve"> </w:t>
      </w:r>
      <w:r w:rsidRPr="00F25C4C">
        <w:rPr>
          <w:rFonts w:ascii="Arial" w:eastAsia="Times New Roman" w:hAnsi="Arial" w:cs="Arial"/>
          <w:color w:val="000000"/>
          <w:sz w:val="28"/>
          <w:szCs w:val="28"/>
          <w:lang w:eastAsia="en-GB"/>
        </w:rPr>
        <w:t>In terms of LAS's approach to this you will need to liaise with Patricia Grealish who should be able to update you.</w:t>
      </w:r>
    </w:p>
    <w:p w:rsidR="00517C18" w:rsidRPr="00F25C4C" w:rsidRDefault="00517C18" w:rsidP="00517C18">
      <w:pPr>
        <w:spacing w:after="0" w:line="240" w:lineRule="auto"/>
        <w:rPr>
          <w:rFonts w:ascii="Arial" w:eastAsia="Times New Roman" w:hAnsi="Arial" w:cs="Arial"/>
          <w:color w:val="000000"/>
          <w:sz w:val="28"/>
          <w:szCs w:val="28"/>
          <w:lang w:eastAsia="en-GB"/>
        </w:rPr>
      </w:pPr>
    </w:p>
    <w:p w:rsidR="00517C18" w:rsidRPr="00F25C4C" w:rsidRDefault="00517C18" w:rsidP="0041073C">
      <w:pPr>
        <w:spacing w:after="0" w:line="240" w:lineRule="auto"/>
        <w:rPr>
          <w:rFonts w:ascii="Arial" w:eastAsia="Times New Roman" w:hAnsi="Arial" w:cs="Arial"/>
          <w:color w:val="000000"/>
          <w:sz w:val="28"/>
          <w:szCs w:val="28"/>
          <w:lang w:eastAsia="en-GB"/>
        </w:rPr>
      </w:pPr>
      <w:r w:rsidRPr="00F25C4C">
        <w:rPr>
          <w:rFonts w:ascii="Arial" w:eastAsia="Times New Roman" w:hAnsi="Arial" w:cs="Arial"/>
          <w:color w:val="000000"/>
          <w:sz w:val="28"/>
          <w:szCs w:val="28"/>
          <w:lang w:eastAsia="en-GB"/>
        </w:rPr>
        <w:t>Kind regards</w:t>
      </w:r>
      <w:r w:rsidRPr="00F25C4C">
        <w:rPr>
          <w:rFonts w:ascii="Arial" w:eastAsia="Times New Roman" w:hAnsi="Arial" w:cs="Arial"/>
          <w:color w:val="1F497D"/>
          <w:sz w:val="28"/>
          <w:szCs w:val="28"/>
          <w:lang w:eastAsia="en-GB"/>
        </w:rPr>
        <w:br/>
      </w:r>
      <w:r w:rsidRPr="00847EF2">
        <w:rPr>
          <w:rFonts w:ascii="Arial" w:eastAsia="Times New Roman" w:hAnsi="Arial" w:cs="Arial"/>
          <w:color w:val="1F497D"/>
          <w:sz w:val="28"/>
          <w:szCs w:val="28"/>
          <w:lang w:eastAsia="en-GB"/>
        </w:rPr>
        <w:t>Hilary Pillin</w:t>
      </w:r>
      <w:r w:rsidRPr="00F25C4C">
        <w:rPr>
          <w:rFonts w:ascii="Arial" w:eastAsia="Times New Roman" w:hAnsi="Arial" w:cs="Arial"/>
          <w:color w:val="1F497D"/>
          <w:sz w:val="28"/>
          <w:szCs w:val="28"/>
          <w:lang w:eastAsia="en-GB"/>
        </w:rPr>
        <w:br/>
      </w:r>
      <w:r w:rsidRPr="00847EF2">
        <w:rPr>
          <w:rFonts w:ascii="Arial" w:eastAsia="Times New Roman" w:hAnsi="Arial" w:cs="Arial"/>
          <w:color w:val="1F497D"/>
          <w:sz w:val="28"/>
          <w:szCs w:val="28"/>
          <w:lang w:eastAsia="en-GB"/>
        </w:rPr>
        <w:t>Association of Ambulance Chief Executives</w:t>
      </w:r>
    </w:p>
    <w:p w:rsidR="00517C18" w:rsidRPr="00F25C4C" w:rsidRDefault="00517C18" w:rsidP="00517C18">
      <w:pPr>
        <w:shd w:val="clear" w:color="auto" w:fill="FFFFFF"/>
        <w:spacing w:after="0" w:line="240" w:lineRule="auto"/>
        <w:rPr>
          <w:rFonts w:ascii="Arial" w:eastAsia="Times New Roman" w:hAnsi="Arial" w:cs="Arial"/>
          <w:color w:val="000000"/>
          <w:sz w:val="28"/>
          <w:szCs w:val="28"/>
          <w:lang w:eastAsia="en-GB"/>
        </w:rPr>
      </w:pPr>
      <w:r w:rsidRPr="00847EF2">
        <w:rPr>
          <w:rFonts w:ascii="Arial" w:eastAsia="Times New Roman" w:hAnsi="Arial" w:cs="Arial"/>
          <w:color w:val="1F497D"/>
          <w:sz w:val="28"/>
          <w:szCs w:val="28"/>
          <w:lang w:eastAsia="en-GB"/>
        </w:rPr>
        <w:t>07879444967</w:t>
      </w:r>
    </w:p>
    <w:p w:rsidR="00517C18" w:rsidRPr="00F25C4C" w:rsidRDefault="00517C18" w:rsidP="0041073C">
      <w:pPr>
        <w:shd w:val="clear" w:color="auto" w:fill="FFFFFF"/>
        <w:spacing w:after="0" w:line="240" w:lineRule="auto"/>
        <w:rPr>
          <w:rFonts w:ascii="Arial" w:eastAsia="Times New Roman" w:hAnsi="Arial" w:cs="Arial"/>
          <w:color w:val="000000"/>
          <w:sz w:val="28"/>
          <w:szCs w:val="28"/>
          <w:lang w:eastAsia="en-GB"/>
        </w:rPr>
      </w:pPr>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color w:val="000000"/>
          <w:sz w:val="28"/>
          <w:szCs w:val="28"/>
        </w:rPr>
        <w:t>Dear Malcolm,</w:t>
      </w:r>
    </w:p>
    <w:p w:rsidR="0041073C"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color w:val="000000"/>
          <w:sz w:val="28"/>
          <w:szCs w:val="28"/>
        </w:rPr>
        <w:t>The first published healthcare worker seasonal flu vaccine update (for period between 1</w:t>
      </w:r>
      <w:r w:rsidRPr="00847EF2">
        <w:rPr>
          <w:rFonts w:ascii="Arial" w:hAnsi="Arial" w:cs="Arial"/>
          <w:color w:val="000000"/>
          <w:sz w:val="28"/>
          <w:szCs w:val="28"/>
          <w:vertAlign w:val="superscript"/>
        </w:rPr>
        <w:t>st</w:t>
      </w:r>
      <w:r w:rsidRPr="00847EF2">
        <w:rPr>
          <w:rFonts w:ascii="Arial" w:hAnsi="Arial" w:cs="Arial"/>
          <w:color w:val="000000"/>
          <w:sz w:val="28"/>
          <w:szCs w:val="28"/>
        </w:rPr>
        <w:t xml:space="preserve"> Sept till the </w:t>
      </w:r>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color w:val="000000"/>
          <w:sz w:val="28"/>
          <w:szCs w:val="28"/>
        </w:rPr>
        <w:t>30 October</w:t>
      </w:r>
      <w:r w:rsidR="0041073C">
        <w:rPr>
          <w:rFonts w:ascii="Arial" w:hAnsi="Arial" w:cs="Arial"/>
          <w:color w:val="000000"/>
          <w:sz w:val="28"/>
          <w:szCs w:val="28"/>
        </w:rPr>
        <w:t xml:space="preserve"> </w:t>
      </w:r>
      <w:r w:rsidRPr="00847EF2">
        <w:rPr>
          <w:rFonts w:ascii="Arial" w:hAnsi="Arial" w:cs="Arial"/>
          <w:color w:val="000000"/>
          <w:sz w:val="28"/>
          <w:szCs w:val="28"/>
        </w:rPr>
        <w:t>has been recently released and could be found in the following PHE homepage. You should be able to find performance of all NHS Trusts in England.</w:t>
      </w:r>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hyperlink r:id="rId14" w:tgtFrame="_blank" w:history="1">
        <w:r w:rsidRPr="00847EF2">
          <w:rPr>
            <w:rStyle w:val="Hyperlink"/>
            <w:rFonts w:ascii="Arial" w:hAnsi="Arial" w:cs="Arial"/>
            <w:color w:val="800080"/>
            <w:sz w:val="28"/>
            <w:szCs w:val="28"/>
          </w:rPr>
          <w:t>https://www.gov.uk/government/statistics/seasonal-flu-vaccine-uptake-in-healthcare-workers-monthly-data-2018-to-2019</w:t>
        </w:r>
      </w:hyperlink>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b/>
          <w:bCs/>
          <w:color w:val="000000"/>
          <w:sz w:val="28"/>
          <w:szCs w:val="28"/>
        </w:rPr>
        <w:t> </w:t>
      </w:r>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color w:val="000000"/>
          <w:sz w:val="28"/>
          <w:szCs w:val="28"/>
        </w:rPr>
        <w:t>Sammer Tang</w:t>
      </w:r>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color w:val="000000"/>
          <w:sz w:val="28"/>
          <w:szCs w:val="28"/>
        </w:rPr>
        <w:t xml:space="preserve">Regional Lead for Quality (South of </w:t>
      </w:r>
      <w:r w:rsidR="004E1519" w:rsidRPr="00847EF2">
        <w:rPr>
          <w:rFonts w:ascii="Arial" w:hAnsi="Arial" w:cs="Arial"/>
          <w:color w:val="000000"/>
          <w:sz w:val="28"/>
          <w:szCs w:val="28"/>
        </w:rPr>
        <w:t>England</w:t>
      </w:r>
      <w:r w:rsidRPr="00847EF2">
        <w:rPr>
          <w:rFonts w:ascii="Arial" w:hAnsi="Arial" w:cs="Arial"/>
          <w:color w:val="000000"/>
          <w:sz w:val="28"/>
          <w:szCs w:val="28"/>
        </w:rPr>
        <w:t>)</w:t>
      </w:r>
    </w:p>
    <w:p w:rsidR="00517C18" w:rsidRPr="00847EF2" w:rsidRDefault="00517C18" w:rsidP="00517C18">
      <w:pPr>
        <w:pStyle w:val="yiv6974913236msonormal"/>
        <w:shd w:val="clear" w:color="auto" w:fill="FFFFFF"/>
        <w:spacing w:before="0" w:beforeAutospacing="0" w:after="0" w:afterAutospacing="0"/>
        <w:rPr>
          <w:rFonts w:ascii="Arial" w:hAnsi="Arial" w:cs="Arial"/>
          <w:color w:val="000000"/>
          <w:sz w:val="28"/>
          <w:szCs w:val="28"/>
        </w:rPr>
      </w:pPr>
      <w:r w:rsidRPr="00847EF2">
        <w:rPr>
          <w:rFonts w:ascii="Arial" w:hAnsi="Arial" w:cs="Arial"/>
          <w:color w:val="000000"/>
          <w:sz w:val="28"/>
          <w:szCs w:val="28"/>
        </w:rPr>
        <w:t>Public Health England</w:t>
      </w:r>
    </w:p>
    <w:p w:rsidR="00517C18" w:rsidRDefault="00517C18" w:rsidP="007C4B95">
      <w:pPr>
        <w:pStyle w:val="NoSpacing"/>
        <w:spacing w:line="276" w:lineRule="auto"/>
        <w:rPr>
          <w:rFonts w:ascii="Arial" w:hAnsi="Arial" w:cs="Arial"/>
          <w:b/>
          <w:color w:val="000000"/>
          <w:sz w:val="24"/>
          <w:szCs w:val="24"/>
        </w:rPr>
      </w:pPr>
    </w:p>
    <w:p w:rsidR="00517C18" w:rsidRDefault="00517C18" w:rsidP="007C4B95">
      <w:pPr>
        <w:pStyle w:val="NoSpacing"/>
        <w:spacing w:line="276" w:lineRule="auto"/>
        <w:rPr>
          <w:rFonts w:ascii="Arial" w:hAnsi="Arial" w:cs="Arial"/>
          <w:b/>
          <w:color w:val="000000"/>
          <w:sz w:val="24"/>
          <w:szCs w:val="24"/>
        </w:rPr>
      </w:pPr>
    </w:p>
    <w:p w:rsidR="00517C18" w:rsidRDefault="00517C18" w:rsidP="007C4B95">
      <w:pPr>
        <w:pStyle w:val="NoSpacing"/>
        <w:spacing w:line="276" w:lineRule="auto"/>
        <w:rPr>
          <w:rFonts w:ascii="Arial" w:hAnsi="Arial" w:cs="Arial"/>
          <w:b/>
          <w:color w:val="000000"/>
          <w:sz w:val="24"/>
          <w:szCs w:val="24"/>
        </w:rPr>
      </w:pPr>
    </w:p>
    <w:p w:rsidR="006824DB" w:rsidRPr="007C4B95" w:rsidRDefault="006824DB" w:rsidP="007C4B95">
      <w:pPr>
        <w:spacing w:before="102" w:after="240"/>
        <w:rPr>
          <w:rFonts w:ascii="Arial" w:eastAsia="Times New Roman" w:hAnsi="Arial" w:cs="Arial"/>
          <w:sz w:val="24"/>
          <w:szCs w:val="24"/>
          <w:lang w:eastAsia="en-GB"/>
        </w:rPr>
      </w:pP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5082"/>
        <w:gridCol w:w="5670"/>
        <w:gridCol w:w="3843"/>
      </w:tblGrid>
      <w:tr w:rsidR="001D63E5" w:rsidRPr="007C4B95" w:rsidTr="009E4574">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1D63E5" w:rsidRPr="007C4B95" w:rsidRDefault="001D63E5" w:rsidP="009E4574">
            <w:pPr>
              <w:pStyle w:val="NoSpacing"/>
              <w:spacing w:line="276" w:lineRule="auto"/>
              <w:rPr>
                <w:rFonts w:ascii="Arial" w:hAnsi="Arial" w:cs="Arial"/>
                <w:b/>
                <w:sz w:val="24"/>
                <w:szCs w:val="24"/>
              </w:rPr>
            </w:pPr>
            <w:r w:rsidRPr="007C4B95">
              <w:rPr>
                <w:rFonts w:ascii="Arial" w:hAnsi="Arial" w:cs="Arial"/>
                <w:b/>
                <w:sz w:val="24"/>
                <w:szCs w:val="24"/>
              </w:rPr>
              <w:t xml:space="preserve">EPILEPSY AS A MEDICAL EMERGENCY - IMPROVING URGENT AND EMERGENCY CARE </w:t>
            </w:r>
          </w:p>
        </w:tc>
        <w:tc>
          <w:tcPr>
            <w:tcW w:w="5670" w:type="dxa"/>
            <w:tcBorders>
              <w:top w:val="outset" w:sz="6" w:space="0" w:color="00000A"/>
              <w:left w:val="outset" w:sz="6" w:space="0" w:color="00000A"/>
              <w:bottom w:val="outset" w:sz="6" w:space="0" w:color="00000A"/>
              <w:right w:val="outset" w:sz="6" w:space="0" w:color="00000A"/>
            </w:tcBorders>
            <w:hideMark/>
          </w:tcPr>
          <w:p w:rsidR="001D63E5" w:rsidRPr="007C4B95" w:rsidRDefault="001D63E5" w:rsidP="004E1519">
            <w:pPr>
              <w:pStyle w:val="NoSpacing"/>
              <w:numPr>
                <w:ilvl w:val="0"/>
                <w:numId w:val="24"/>
              </w:numPr>
              <w:spacing w:line="276" w:lineRule="auto"/>
              <w:rPr>
                <w:rFonts w:ascii="Arial" w:hAnsi="Arial" w:cs="Arial"/>
                <w:sz w:val="24"/>
                <w:szCs w:val="24"/>
              </w:rPr>
            </w:pPr>
            <w:r w:rsidRPr="007C4B95">
              <w:rPr>
                <w:rFonts w:ascii="Arial" w:hAnsi="Arial" w:cs="Arial"/>
                <w:color w:val="000000"/>
                <w:sz w:val="24"/>
                <w:szCs w:val="24"/>
              </w:rPr>
              <w:t xml:space="preserve">Request access to </w:t>
            </w:r>
            <w:r w:rsidRPr="007C4B95">
              <w:rPr>
                <w:rFonts w:ascii="Arial" w:hAnsi="Arial" w:cs="Arial"/>
                <w:sz w:val="24"/>
                <w:szCs w:val="24"/>
              </w:rPr>
              <w:t xml:space="preserve">new national guidelines in 2019. Focus on: </w:t>
            </w:r>
            <w:r w:rsidRPr="007C4B95">
              <w:rPr>
                <w:rFonts w:ascii="Arial" w:eastAsia="Times New Roman" w:hAnsi="Arial" w:cs="Arial"/>
                <w:sz w:val="24"/>
                <w:szCs w:val="24"/>
                <w:lang w:eastAsia="en-GB"/>
              </w:rPr>
              <w:t xml:space="preserve">PNES (Psychogenic Non-Epileptic Seizures), </w:t>
            </w:r>
            <w:r w:rsidRPr="007C4B95">
              <w:rPr>
                <w:rFonts w:ascii="Arial" w:hAnsi="Arial" w:cs="Arial"/>
                <w:color w:val="000000"/>
                <w:sz w:val="24"/>
                <w:szCs w:val="24"/>
              </w:rPr>
              <w:t>focal convulsions, access to meds for different grades of staff</w:t>
            </w:r>
          </w:p>
          <w:p w:rsidR="001D63E5" w:rsidRPr="007C4B95" w:rsidRDefault="001D63E5" w:rsidP="009E4574">
            <w:pPr>
              <w:pStyle w:val="NoSpacing"/>
              <w:spacing w:line="276" w:lineRule="auto"/>
              <w:rPr>
                <w:rFonts w:ascii="Arial" w:eastAsia="Times New Roman" w:hAnsi="Arial" w:cs="Arial"/>
                <w:sz w:val="24"/>
                <w:szCs w:val="24"/>
                <w:lang w:eastAsia="en-GB"/>
              </w:rPr>
            </w:pPr>
            <w:r w:rsidRPr="007C4B95">
              <w:rPr>
                <w:rFonts w:ascii="Arial" w:eastAsia="Times New Roman" w:hAnsi="Arial" w:cs="Arial"/>
                <w:sz w:val="24"/>
                <w:szCs w:val="24"/>
                <w:lang w:eastAsia="en-GB"/>
              </w:rPr>
              <w:t> </w:t>
            </w:r>
          </w:p>
          <w:p w:rsidR="001D63E5" w:rsidRPr="007C4B95" w:rsidRDefault="001D63E5" w:rsidP="009E4574">
            <w:pPr>
              <w:pStyle w:val="NoSpacing"/>
              <w:spacing w:line="276" w:lineRule="auto"/>
              <w:rPr>
                <w:rFonts w:ascii="Arial" w:eastAsia="Times New Roman" w:hAnsi="Arial" w:cs="Arial"/>
                <w:sz w:val="24"/>
                <w:szCs w:val="24"/>
                <w:lang w:eastAsia="en-GB"/>
              </w:rPr>
            </w:pPr>
            <w:r w:rsidRPr="007C4B95">
              <w:rPr>
                <w:rFonts w:ascii="Arial" w:eastAsia="Times New Roman" w:hAnsi="Arial" w:cs="Arial"/>
                <w:sz w:val="24"/>
                <w:szCs w:val="24"/>
                <w:lang w:eastAsia="en-GB"/>
              </w:rPr>
              <w:t>b) NHS issues</w:t>
            </w:r>
          </w:p>
          <w:p w:rsidR="001D63E5" w:rsidRPr="007C4B95" w:rsidRDefault="001D63E5" w:rsidP="009E4574">
            <w:pPr>
              <w:pStyle w:val="NoSpacing"/>
              <w:numPr>
                <w:ilvl w:val="0"/>
                <w:numId w:val="18"/>
              </w:numPr>
              <w:spacing w:line="276" w:lineRule="auto"/>
              <w:rPr>
                <w:rFonts w:ascii="Arial" w:hAnsi="Arial" w:cs="Arial"/>
                <w:sz w:val="24"/>
                <w:szCs w:val="24"/>
                <w:lang w:val="en-US"/>
              </w:rPr>
            </w:pPr>
            <w:r w:rsidRPr="007C4B95">
              <w:rPr>
                <w:rFonts w:ascii="Arial" w:hAnsi="Arial" w:cs="Arial"/>
                <w:color w:val="000000"/>
                <w:sz w:val="24"/>
                <w:szCs w:val="24"/>
              </w:rPr>
              <w:t xml:space="preserve">Are conditions in A&amp;E adequate? </w:t>
            </w:r>
            <w:r w:rsidRPr="007C4B95">
              <w:rPr>
                <w:rFonts w:ascii="Arial" w:hAnsi="Arial" w:cs="Arial"/>
                <w:sz w:val="24"/>
                <w:szCs w:val="24"/>
                <w:lang w:val="en-US"/>
              </w:rPr>
              <w:t xml:space="preserve"> </w:t>
            </w:r>
          </w:p>
          <w:p w:rsidR="001D63E5" w:rsidRPr="007C4B95" w:rsidRDefault="001D63E5" w:rsidP="009E4574">
            <w:pPr>
              <w:pStyle w:val="NoSpacing"/>
              <w:numPr>
                <w:ilvl w:val="0"/>
                <w:numId w:val="18"/>
              </w:numPr>
              <w:spacing w:line="276" w:lineRule="auto"/>
              <w:rPr>
                <w:rFonts w:ascii="Arial" w:hAnsi="Arial" w:cs="Arial"/>
                <w:sz w:val="24"/>
                <w:szCs w:val="24"/>
                <w:lang w:val="en-US"/>
              </w:rPr>
            </w:pPr>
            <w:r w:rsidRPr="007C4B95">
              <w:rPr>
                <w:rFonts w:ascii="Arial" w:hAnsi="Arial" w:cs="Arial"/>
                <w:sz w:val="24"/>
                <w:szCs w:val="24"/>
                <w:lang w:val="en-US"/>
              </w:rPr>
              <w:t>Sharing of medical notes across hospital locally and geographically</w:t>
            </w:r>
          </w:p>
          <w:p w:rsidR="001D63E5" w:rsidRPr="007C4B95" w:rsidRDefault="001D63E5" w:rsidP="009E4574">
            <w:pPr>
              <w:pStyle w:val="NoSpacing"/>
              <w:spacing w:line="276" w:lineRule="auto"/>
              <w:rPr>
                <w:rFonts w:ascii="Arial" w:hAnsi="Arial" w:cs="Arial"/>
                <w:sz w:val="24"/>
                <w:szCs w:val="24"/>
                <w:lang w:val="en-US"/>
              </w:rPr>
            </w:pPr>
          </w:p>
          <w:p w:rsidR="001D63E5" w:rsidRPr="007C4B95" w:rsidRDefault="001D63E5" w:rsidP="009E4574">
            <w:pPr>
              <w:pStyle w:val="NoSpacing"/>
              <w:spacing w:line="276" w:lineRule="auto"/>
              <w:rPr>
                <w:rFonts w:ascii="Arial" w:hAnsi="Arial" w:cs="Arial"/>
                <w:sz w:val="24"/>
                <w:szCs w:val="24"/>
                <w:lang w:val="en-US"/>
              </w:rPr>
            </w:pPr>
            <w:r w:rsidRPr="007C4B95">
              <w:rPr>
                <w:rFonts w:ascii="Arial" w:hAnsi="Arial" w:cs="Arial"/>
                <w:sz w:val="24"/>
                <w:szCs w:val="24"/>
                <w:lang w:val="en-US"/>
              </w:rPr>
              <w:lastRenderedPageBreak/>
              <w:t>c)Introduction of PSPs  - discuss with Sean and Epilepsy UK</w:t>
            </w:r>
          </w:p>
          <w:p w:rsidR="001D63E5" w:rsidRPr="007C4B95" w:rsidRDefault="001D63E5" w:rsidP="009E4574">
            <w:pPr>
              <w:pStyle w:val="NoSpacing"/>
              <w:spacing w:line="276" w:lineRule="auto"/>
              <w:rPr>
                <w:rFonts w:ascii="Arial" w:hAnsi="Arial" w:cs="Arial"/>
                <w:sz w:val="24"/>
                <w:szCs w:val="24"/>
                <w:lang w:val="en-US"/>
              </w:rPr>
            </w:pPr>
          </w:p>
          <w:p w:rsidR="001D63E5" w:rsidRPr="007C4B95" w:rsidRDefault="001D63E5" w:rsidP="009E4574">
            <w:pPr>
              <w:pStyle w:val="NoSpacing"/>
              <w:spacing w:line="276" w:lineRule="auto"/>
              <w:rPr>
                <w:rFonts w:ascii="Arial" w:hAnsi="Arial" w:cs="Arial"/>
                <w:sz w:val="24"/>
                <w:szCs w:val="24"/>
                <w:lang w:val="en-US"/>
              </w:rPr>
            </w:pPr>
            <w:r w:rsidRPr="007C4B95">
              <w:rPr>
                <w:rFonts w:ascii="Arial" w:hAnsi="Arial" w:cs="Arial"/>
                <w:sz w:val="24"/>
                <w:szCs w:val="24"/>
                <w:lang w:val="en-US"/>
              </w:rPr>
              <w:t>h) Better advice re fits on trains for British Transport Policy (and LAS?)</w:t>
            </w:r>
          </w:p>
          <w:p w:rsidR="001D63E5" w:rsidRPr="007C4B95" w:rsidRDefault="001D63E5" w:rsidP="009E4574">
            <w:pPr>
              <w:pStyle w:val="NoSpacing"/>
              <w:spacing w:line="276" w:lineRule="auto"/>
              <w:rPr>
                <w:rFonts w:ascii="Arial" w:hAnsi="Arial" w:cs="Arial"/>
                <w:sz w:val="24"/>
                <w:szCs w:val="24"/>
                <w:lang w:val="en-US"/>
              </w:rPr>
            </w:pPr>
          </w:p>
          <w:p w:rsidR="001D63E5" w:rsidRPr="007C4B95" w:rsidRDefault="001D63E5" w:rsidP="009E4574">
            <w:pPr>
              <w:pStyle w:val="NoSpacing"/>
              <w:spacing w:line="276" w:lineRule="auto"/>
              <w:rPr>
                <w:rFonts w:ascii="Arial" w:hAnsi="Arial" w:cs="Arial"/>
                <w:sz w:val="24"/>
                <w:szCs w:val="24"/>
                <w:lang w:val="en-US"/>
              </w:rPr>
            </w:pPr>
            <w:r w:rsidRPr="007C4B95">
              <w:rPr>
                <w:rFonts w:ascii="Arial" w:hAnsi="Arial" w:cs="Arial"/>
                <w:sz w:val="24"/>
                <w:szCs w:val="24"/>
                <w:lang w:val="en-US"/>
              </w:rPr>
              <w:t>g) Request info on epilepsy SI and 29 datix reports</w:t>
            </w:r>
          </w:p>
          <w:p w:rsidR="001D63E5" w:rsidRPr="007C4B95" w:rsidRDefault="001D63E5" w:rsidP="009E4574">
            <w:pPr>
              <w:pStyle w:val="NoSpacing"/>
              <w:spacing w:line="276" w:lineRule="auto"/>
              <w:rPr>
                <w:rFonts w:ascii="Arial" w:hAnsi="Arial" w:cs="Arial"/>
                <w:sz w:val="24"/>
                <w:szCs w:val="24"/>
                <w:lang w:val="en-US"/>
              </w:rPr>
            </w:pPr>
          </w:p>
          <w:p w:rsidR="001D63E5" w:rsidRPr="007C4B95" w:rsidRDefault="001D63E5" w:rsidP="009E4574">
            <w:pPr>
              <w:pStyle w:val="NoSpacing"/>
              <w:spacing w:line="276" w:lineRule="auto"/>
              <w:rPr>
                <w:rFonts w:ascii="Arial" w:hAnsi="Arial" w:cs="Arial"/>
                <w:sz w:val="24"/>
                <w:szCs w:val="24"/>
                <w:lang w:val="en-US"/>
              </w:rPr>
            </w:pPr>
            <w:r w:rsidRPr="007C4B95">
              <w:rPr>
                <w:rFonts w:ascii="Arial" w:hAnsi="Arial" w:cs="Arial"/>
                <w:sz w:val="24"/>
                <w:szCs w:val="24"/>
                <w:lang w:val="en-US"/>
              </w:rPr>
              <w:t>See also end note relating to a detailed description of</w:t>
            </w:r>
            <w:r w:rsidRPr="007C4B95">
              <w:rPr>
                <w:rFonts w:ascii="Arial" w:hAnsi="Arial" w:cs="Arial"/>
                <w:sz w:val="24"/>
                <w:szCs w:val="24"/>
              </w:rPr>
              <w:t xml:space="preserve"> ReSPECT</w:t>
            </w:r>
            <w:r w:rsidRPr="007C4B95">
              <w:rPr>
                <w:rFonts w:ascii="Arial" w:hAnsi="Arial" w:cs="Arial"/>
                <w:sz w:val="24"/>
                <w:szCs w:val="24"/>
                <w:lang w:val="en-US"/>
              </w:rPr>
              <w:t xml:space="preserve"> (alternative to PSP</w:t>
            </w:r>
          </w:p>
        </w:tc>
        <w:tc>
          <w:tcPr>
            <w:tcW w:w="3843" w:type="dxa"/>
            <w:tcBorders>
              <w:top w:val="outset" w:sz="6" w:space="0" w:color="00000A"/>
              <w:left w:val="outset" w:sz="6" w:space="0" w:color="00000A"/>
              <w:bottom w:val="outset" w:sz="6" w:space="0" w:color="00000A"/>
              <w:right w:val="outset" w:sz="6" w:space="0" w:color="00000A"/>
            </w:tcBorders>
            <w:hideMark/>
          </w:tcPr>
          <w:p w:rsidR="001D63E5" w:rsidRPr="007C4B95" w:rsidRDefault="001D63E5" w:rsidP="009E4574">
            <w:pPr>
              <w:pStyle w:val="NoSpacing"/>
              <w:spacing w:line="276" w:lineRule="auto"/>
              <w:rPr>
                <w:rFonts w:ascii="Arial" w:hAnsi="Arial" w:cs="Arial"/>
                <w:sz w:val="24"/>
                <w:szCs w:val="24"/>
              </w:rPr>
            </w:pPr>
            <w:r w:rsidRPr="007C4B95">
              <w:rPr>
                <w:rFonts w:ascii="Arial" w:hAnsi="Arial" w:cs="Arial"/>
                <w:sz w:val="24"/>
                <w:szCs w:val="24"/>
              </w:rPr>
              <w:lastRenderedPageBreak/>
              <w:t>a)</w:t>
            </w:r>
            <w:r w:rsidR="004E1519">
              <w:rPr>
                <w:rFonts w:ascii="Arial" w:hAnsi="Arial" w:cs="Arial"/>
                <w:sz w:val="24"/>
                <w:szCs w:val="24"/>
              </w:rPr>
              <w:t>Contact Epilepsy UK</w:t>
            </w:r>
            <w:r w:rsidRPr="007C4B95">
              <w:rPr>
                <w:rFonts w:ascii="Arial" w:hAnsi="Arial" w:cs="Arial"/>
                <w:sz w:val="24"/>
                <w:szCs w:val="24"/>
              </w:rPr>
              <w:t xml:space="preserve"> for more information regarding their recommendations for changes to pre-hospital practice and PSP</w:t>
            </w:r>
          </w:p>
          <w:p w:rsidR="001D63E5" w:rsidRPr="007C4B95" w:rsidRDefault="001D63E5" w:rsidP="009E4574">
            <w:pPr>
              <w:pStyle w:val="NoSpacing"/>
              <w:spacing w:line="276" w:lineRule="auto"/>
              <w:rPr>
                <w:rFonts w:ascii="Arial" w:hAnsi="Arial" w:cs="Arial"/>
                <w:sz w:val="24"/>
                <w:szCs w:val="24"/>
                <w:lang w:val="en-US"/>
              </w:rPr>
            </w:pPr>
            <w:hyperlink r:id="rId15" w:anchor=".W93u7JP7SUk" w:history="1">
              <w:r w:rsidRPr="007C4B95">
                <w:rPr>
                  <w:rStyle w:val="Hyperlink"/>
                  <w:rFonts w:ascii="Arial" w:hAnsi="Arial" w:cs="Arial"/>
                  <w:sz w:val="24"/>
                  <w:szCs w:val="24"/>
                  <w:lang w:val="en-US"/>
                </w:rPr>
                <w:t>https://www.epilepsysociety.org.uk/emergency-medication#.W93u7JP7SUk</w:t>
              </w:r>
            </w:hyperlink>
          </w:p>
          <w:p w:rsidR="001D63E5" w:rsidRPr="007C4B95" w:rsidRDefault="001D63E5" w:rsidP="009E4574">
            <w:pPr>
              <w:pStyle w:val="NoSpacing"/>
              <w:spacing w:line="276" w:lineRule="auto"/>
              <w:rPr>
                <w:rFonts w:ascii="Arial" w:hAnsi="Arial" w:cs="Arial"/>
                <w:color w:val="000000"/>
                <w:sz w:val="24"/>
                <w:szCs w:val="24"/>
                <w:shd w:val="clear" w:color="auto" w:fill="FFFFFF"/>
              </w:rPr>
            </w:pPr>
          </w:p>
          <w:p w:rsidR="001D63E5" w:rsidRPr="007C4B95" w:rsidRDefault="001D63E5" w:rsidP="009E4574">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t>b) LAS SI and datix</w:t>
            </w:r>
          </w:p>
          <w:p w:rsidR="001D63E5" w:rsidRPr="007C4B95" w:rsidRDefault="001D63E5" w:rsidP="009E4574">
            <w:pPr>
              <w:pStyle w:val="NoSpacing"/>
              <w:spacing w:line="276" w:lineRule="auto"/>
              <w:rPr>
                <w:rFonts w:ascii="Arial" w:hAnsi="Arial" w:cs="Arial"/>
                <w:color w:val="000000"/>
                <w:sz w:val="24"/>
                <w:szCs w:val="24"/>
                <w:shd w:val="clear" w:color="auto" w:fill="FFFFFF"/>
              </w:rPr>
            </w:pPr>
          </w:p>
          <w:p w:rsidR="001D63E5" w:rsidRPr="007C4B95" w:rsidRDefault="001D63E5" w:rsidP="009E4574">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lastRenderedPageBreak/>
              <w:t>c) Fenella and Sean regarding adequacy of A&amp;Es and sharing of medical notes</w:t>
            </w:r>
          </w:p>
          <w:p w:rsidR="001D63E5" w:rsidRPr="007C4B95" w:rsidRDefault="001D63E5" w:rsidP="009E4574">
            <w:pPr>
              <w:pStyle w:val="NoSpacing"/>
              <w:spacing w:line="276" w:lineRule="auto"/>
              <w:rPr>
                <w:rFonts w:ascii="Arial" w:hAnsi="Arial" w:cs="Arial"/>
                <w:color w:val="000000"/>
                <w:sz w:val="24"/>
                <w:szCs w:val="24"/>
                <w:shd w:val="clear" w:color="auto" w:fill="FFFFFF"/>
              </w:rPr>
            </w:pPr>
          </w:p>
          <w:p w:rsidR="001D63E5" w:rsidRPr="007C4B95" w:rsidRDefault="001D63E5" w:rsidP="009E4574">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t>d) British Transport Police re advice on fitting patients.</w:t>
            </w:r>
          </w:p>
        </w:tc>
      </w:tr>
    </w:tbl>
    <w:p w:rsidR="00BC7F01" w:rsidRPr="007C4B95" w:rsidRDefault="00BC7F01" w:rsidP="007C4B95">
      <w:pPr>
        <w:spacing w:before="102" w:after="240"/>
        <w:rPr>
          <w:rFonts w:ascii="Arial" w:eastAsia="Times New Roman" w:hAnsi="Arial" w:cs="Arial"/>
          <w:sz w:val="24"/>
          <w:szCs w:val="24"/>
          <w:lang w:eastAsia="en-GB"/>
        </w:rPr>
      </w:pP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C50663" w:rsidRPr="007C4B95" w:rsidRDefault="00C50663" w:rsidP="007C4B95">
      <w:pPr>
        <w:spacing w:after="0"/>
        <w:rPr>
          <w:rFonts w:ascii="Arial" w:eastAsia="Times New Roman" w:hAnsi="Arial" w:cs="Arial"/>
          <w:color w:val="000000"/>
          <w:sz w:val="24"/>
          <w:szCs w:val="24"/>
          <w:lang w:eastAsia="en-GB"/>
        </w:rPr>
      </w:pPr>
    </w:p>
    <w:p w:rsidR="00BC7F01" w:rsidRPr="007C4B95" w:rsidRDefault="00BC7F01" w:rsidP="007C4B95">
      <w:pPr>
        <w:spacing w:before="102" w:after="240"/>
        <w:rPr>
          <w:rFonts w:ascii="Arial" w:eastAsia="Times New Roman" w:hAnsi="Arial" w:cs="Arial"/>
          <w:sz w:val="24"/>
          <w:szCs w:val="24"/>
          <w:lang w:eastAsia="en-GB"/>
        </w:rPr>
      </w:pPr>
    </w:p>
    <w:p w:rsidR="00D754F8" w:rsidRDefault="00D754F8" w:rsidP="00D754F8">
      <w:pPr>
        <w:pStyle w:val="yiv4302977125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2"/>
          <w:szCs w:val="22"/>
        </w:rPr>
        <w:t> </w:t>
      </w:r>
    </w:p>
    <w:p w:rsidR="00D754F8" w:rsidRDefault="00D754F8" w:rsidP="00D754F8">
      <w:pPr>
        <w:pStyle w:val="yiv4302977125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2"/>
          <w:szCs w:val="22"/>
        </w:rPr>
        <w:t> </w:t>
      </w:r>
    </w:p>
    <w:p w:rsidR="00D754F8" w:rsidRDefault="00D754F8" w:rsidP="00D754F8">
      <w:pPr>
        <w:pStyle w:val="yiv4302977125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D754F8" w:rsidRDefault="00D754F8" w:rsidP="00D754F8">
      <w:pPr>
        <w:pStyle w:val="yiv4302977125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08570D" w:rsidRPr="007C4B95" w:rsidRDefault="0008570D" w:rsidP="007C4B95">
      <w:pPr>
        <w:rPr>
          <w:rFonts w:ascii="Arial" w:hAnsi="Arial" w:cs="Arial"/>
          <w:sz w:val="24"/>
          <w:szCs w:val="24"/>
        </w:rPr>
      </w:pPr>
    </w:p>
    <w:sectPr w:rsidR="0008570D" w:rsidRPr="007C4B95" w:rsidSect="006824DB">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DF" w:rsidRDefault="00210BDF" w:rsidP="00B03E51">
      <w:pPr>
        <w:spacing w:after="0" w:line="240" w:lineRule="auto"/>
      </w:pPr>
      <w:r>
        <w:separator/>
      </w:r>
    </w:p>
  </w:endnote>
  <w:endnote w:type="continuationSeparator" w:id="0">
    <w:p w:rsidR="00210BDF" w:rsidRDefault="00210BDF" w:rsidP="00B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08"/>
      <w:docPartObj>
        <w:docPartGallery w:val="Page Numbers (Bottom of Page)"/>
        <w:docPartUnique/>
      </w:docPartObj>
    </w:sdtPr>
    <w:sdtEndPr/>
    <w:sdtContent>
      <w:p w:rsidR="00F501FA" w:rsidRDefault="00CD4B70">
        <w:pPr>
          <w:pStyle w:val="Footer"/>
          <w:jc w:val="right"/>
        </w:pPr>
        <w:r>
          <w:rPr>
            <w:noProof/>
          </w:rPr>
          <w:fldChar w:fldCharType="begin"/>
        </w:r>
        <w:r w:rsidR="00F501FA">
          <w:rPr>
            <w:noProof/>
          </w:rPr>
          <w:instrText xml:space="preserve"> PAGE   \* MERGEFORMAT </w:instrText>
        </w:r>
        <w:r>
          <w:rPr>
            <w:noProof/>
          </w:rPr>
          <w:fldChar w:fldCharType="separate"/>
        </w:r>
        <w:r w:rsidR="004E1519">
          <w:rPr>
            <w:noProof/>
          </w:rPr>
          <w:t>10</w:t>
        </w:r>
        <w:r>
          <w:rPr>
            <w:noProof/>
          </w:rPr>
          <w:fldChar w:fldCharType="end"/>
        </w:r>
      </w:p>
    </w:sdtContent>
  </w:sdt>
  <w:p w:rsidR="00F501FA" w:rsidRPr="00B03E51" w:rsidRDefault="00F501FA"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F501FA" w:rsidRDefault="00F5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DF" w:rsidRDefault="00210BDF" w:rsidP="00B03E51">
      <w:pPr>
        <w:spacing w:after="0" w:line="240" w:lineRule="auto"/>
      </w:pPr>
      <w:r>
        <w:separator/>
      </w:r>
    </w:p>
  </w:footnote>
  <w:footnote w:type="continuationSeparator" w:id="0">
    <w:p w:rsidR="00210BDF" w:rsidRDefault="00210BDF" w:rsidP="00B03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1884742"/>
    <w:multiLevelType w:val="hybridMultilevel"/>
    <w:tmpl w:val="1C86B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2994B10"/>
    <w:multiLevelType w:val="hybridMultilevel"/>
    <w:tmpl w:val="B60A1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D7AE9"/>
    <w:multiLevelType w:val="hybridMultilevel"/>
    <w:tmpl w:val="8F8C5F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5"/>
  </w:num>
  <w:num w:numId="5">
    <w:abstractNumId w:val="18"/>
  </w:num>
  <w:num w:numId="6">
    <w:abstractNumId w:val="8"/>
  </w:num>
  <w:num w:numId="7">
    <w:abstractNumId w:val="23"/>
  </w:num>
  <w:num w:numId="8">
    <w:abstractNumId w:val="14"/>
  </w:num>
  <w:num w:numId="9">
    <w:abstractNumId w:val="9"/>
  </w:num>
  <w:num w:numId="10">
    <w:abstractNumId w:val="12"/>
  </w:num>
  <w:num w:numId="11">
    <w:abstractNumId w:val="0"/>
  </w:num>
  <w:num w:numId="12">
    <w:abstractNumId w:val="7"/>
  </w:num>
  <w:num w:numId="13">
    <w:abstractNumId w:val="19"/>
  </w:num>
  <w:num w:numId="14">
    <w:abstractNumId w:val="13"/>
  </w:num>
  <w:num w:numId="15">
    <w:abstractNumId w:val="2"/>
  </w:num>
  <w:num w:numId="16">
    <w:abstractNumId w:val="15"/>
  </w:num>
  <w:num w:numId="17">
    <w:abstractNumId w:val="4"/>
  </w:num>
  <w:num w:numId="18">
    <w:abstractNumId w:val="16"/>
  </w:num>
  <w:num w:numId="19">
    <w:abstractNumId w:val="1"/>
  </w:num>
  <w:num w:numId="20">
    <w:abstractNumId w:val="21"/>
  </w:num>
  <w:num w:numId="21">
    <w:abstractNumId w:val="17"/>
  </w:num>
  <w:num w:numId="22">
    <w:abstractNumId w:val="2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DB"/>
    <w:rsid w:val="000135BF"/>
    <w:rsid w:val="000135C6"/>
    <w:rsid w:val="00023B5B"/>
    <w:rsid w:val="00033F46"/>
    <w:rsid w:val="00035764"/>
    <w:rsid w:val="00067955"/>
    <w:rsid w:val="000850B6"/>
    <w:rsid w:val="0008570D"/>
    <w:rsid w:val="000918AC"/>
    <w:rsid w:val="000972CE"/>
    <w:rsid w:val="000C03ED"/>
    <w:rsid w:val="000C3427"/>
    <w:rsid w:val="0010368F"/>
    <w:rsid w:val="00114A8A"/>
    <w:rsid w:val="00133EFC"/>
    <w:rsid w:val="00175EF9"/>
    <w:rsid w:val="001B0442"/>
    <w:rsid w:val="001B573A"/>
    <w:rsid w:val="001C3EE1"/>
    <w:rsid w:val="001D160C"/>
    <w:rsid w:val="001D2933"/>
    <w:rsid w:val="001D63E5"/>
    <w:rsid w:val="001E4E5F"/>
    <w:rsid w:val="001F4862"/>
    <w:rsid w:val="00210BDF"/>
    <w:rsid w:val="00212628"/>
    <w:rsid w:val="00221606"/>
    <w:rsid w:val="00223170"/>
    <w:rsid w:val="0023282C"/>
    <w:rsid w:val="00235E40"/>
    <w:rsid w:val="00236939"/>
    <w:rsid w:val="00236D7B"/>
    <w:rsid w:val="00256D56"/>
    <w:rsid w:val="0028426A"/>
    <w:rsid w:val="00290CBC"/>
    <w:rsid w:val="002955E6"/>
    <w:rsid w:val="002E29CA"/>
    <w:rsid w:val="002E7F48"/>
    <w:rsid w:val="003133F9"/>
    <w:rsid w:val="00316FE9"/>
    <w:rsid w:val="00336042"/>
    <w:rsid w:val="00342976"/>
    <w:rsid w:val="00354938"/>
    <w:rsid w:val="003A6DCB"/>
    <w:rsid w:val="003A7E13"/>
    <w:rsid w:val="003E66B5"/>
    <w:rsid w:val="003F54ED"/>
    <w:rsid w:val="00403A9A"/>
    <w:rsid w:val="00410384"/>
    <w:rsid w:val="0041073C"/>
    <w:rsid w:val="004234D8"/>
    <w:rsid w:val="00443949"/>
    <w:rsid w:val="004C6957"/>
    <w:rsid w:val="004E1519"/>
    <w:rsid w:val="00517C18"/>
    <w:rsid w:val="00536A69"/>
    <w:rsid w:val="005374AB"/>
    <w:rsid w:val="0054653C"/>
    <w:rsid w:val="00556A8F"/>
    <w:rsid w:val="00581E62"/>
    <w:rsid w:val="00582144"/>
    <w:rsid w:val="0058399F"/>
    <w:rsid w:val="005A0B14"/>
    <w:rsid w:val="005E7198"/>
    <w:rsid w:val="005E77D0"/>
    <w:rsid w:val="005F4C97"/>
    <w:rsid w:val="00614997"/>
    <w:rsid w:val="00661903"/>
    <w:rsid w:val="006760D1"/>
    <w:rsid w:val="006824DB"/>
    <w:rsid w:val="006B364A"/>
    <w:rsid w:val="006C2008"/>
    <w:rsid w:val="006D336E"/>
    <w:rsid w:val="006E6B18"/>
    <w:rsid w:val="006F09E3"/>
    <w:rsid w:val="006F2E17"/>
    <w:rsid w:val="00704231"/>
    <w:rsid w:val="007052CD"/>
    <w:rsid w:val="00712812"/>
    <w:rsid w:val="007241C5"/>
    <w:rsid w:val="007301BB"/>
    <w:rsid w:val="00731FED"/>
    <w:rsid w:val="007323B5"/>
    <w:rsid w:val="00736D0B"/>
    <w:rsid w:val="00736ECB"/>
    <w:rsid w:val="007402D6"/>
    <w:rsid w:val="00771D01"/>
    <w:rsid w:val="007901B0"/>
    <w:rsid w:val="007A5566"/>
    <w:rsid w:val="007B3499"/>
    <w:rsid w:val="007C0645"/>
    <w:rsid w:val="007C3E8B"/>
    <w:rsid w:val="007C4B95"/>
    <w:rsid w:val="007E461E"/>
    <w:rsid w:val="007E56B8"/>
    <w:rsid w:val="007F27C5"/>
    <w:rsid w:val="00802974"/>
    <w:rsid w:val="00811A5F"/>
    <w:rsid w:val="00820BFF"/>
    <w:rsid w:val="00825451"/>
    <w:rsid w:val="008315EE"/>
    <w:rsid w:val="008367F3"/>
    <w:rsid w:val="00845CC9"/>
    <w:rsid w:val="00851C69"/>
    <w:rsid w:val="008535FC"/>
    <w:rsid w:val="008670F5"/>
    <w:rsid w:val="00882095"/>
    <w:rsid w:val="008977E2"/>
    <w:rsid w:val="008D3503"/>
    <w:rsid w:val="008F21F5"/>
    <w:rsid w:val="00911F21"/>
    <w:rsid w:val="009361BD"/>
    <w:rsid w:val="00947268"/>
    <w:rsid w:val="0095368E"/>
    <w:rsid w:val="00961E7B"/>
    <w:rsid w:val="0097529B"/>
    <w:rsid w:val="00982986"/>
    <w:rsid w:val="00984DF4"/>
    <w:rsid w:val="00987721"/>
    <w:rsid w:val="009907DB"/>
    <w:rsid w:val="009A4F65"/>
    <w:rsid w:val="009B7251"/>
    <w:rsid w:val="009D2104"/>
    <w:rsid w:val="009D5066"/>
    <w:rsid w:val="00A41740"/>
    <w:rsid w:val="00A62300"/>
    <w:rsid w:val="00A641C1"/>
    <w:rsid w:val="00A72D20"/>
    <w:rsid w:val="00A731E7"/>
    <w:rsid w:val="00A761EE"/>
    <w:rsid w:val="00AC2453"/>
    <w:rsid w:val="00AD0E41"/>
    <w:rsid w:val="00AF2019"/>
    <w:rsid w:val="00B03E51"/>
    <w:rsid w:val="00B03F12"/>
    <w:rsid w:val="00B21CBB"/>
    <w:rsid w:val="00B3252B"/>
    <w:rsid w:val="00B536E4"/>
    <w:rsid w:val="00B83388"/>
    <w:rsid w:val="00B852D0"/>
    <w:rsid w:val="00BA25F5"/>
    <w:rsid w:val="00BA461D"/>
    <w:rsid w:val="00BA4C3F"/>
    <w:rsid w:val="00BA5284"/>
    <w:rsid w:val="00BB4D1A"/>
    <w:rsid w:val="00BC1EC8"/>
    <w:rsid w:val="00BC7F01"/>
    <w:rsid w:val="00BD361A"/>
    <w:rsid w:val="00BD6C67"/>
    <w:rsid w:val="00BE167F"/>
    <w:rsid w:val="00BE5DEE"/>
    <w:rsid w:val="00BF2333"/>
    <w:rsid w:val="00C22A1D"/>
    <w:rsid w:val="00C50663"/>
    <w:rsid w:val="00C74C23"/>
    <w:rsid w:val="00C87D32"/>
    <w:rsid w:val="00CB63F2"/>
    <w:rsid w:val="00CC7A98"/>
    <w:rsid w:val="00CD4B70"/>
    <w:rsid w:val="00CF3A94"/>
    <w:rsid w:val="00D2651F"/>
    <w:rsid w:val="00D42CB6"/>
    <w:rsid w:val="00D57802"/>
    <w:rsid w:val="00D72E61"/>
    <w:rsid w:val="00D754F8"/>
    <w:rsid w:val="00D909AA"/>
    <w:rsid w:val="00D941C1"/>
    <w:rsid w:val="00DA3E28"/>
    <w:rsid w:val="00DC1CCD"/>
    <w:rsid w:val="00DD5674"/>
    <w:rsid w:val="00DD7BDB"/>
    <w:rsid w:val="00DE4968"/>
    <w:rsid w:val="00DF070C"/>
    <w:rsid w:val="00DF4164"/>
    <w:rsid w:val="00DF5117"/>
    <w:rsid w:val="00DF6032"/>
    <w:rsid w:val="00E30666"/>
    <w:rsid w:val="00E33E7C"/>
    <w:rsid w:val="00E3765C"/>
    <w:rsid w:val="00E54D63"/>
    <w:rsid w:val="00E54F19"/>
    <w:rsid w:val="00E74775"/>
    <w:rsid w:val="00E77D7C"/>
    <w:rsid w:val="00ED48B3"/>
    <w:rsid w:val="00EE75D5"/>
    <w:rsid w:val="00F01B77"/>
    <w:rsid w:val="00F16FB6"/>
    <w:rsid w:val="00F21A5D"/>
    <w:rsid w:val="00F22AC0"/>
    <w:rsid w:val="00F2330F"/>
    <w:rsid w:val="00F27748"/>
    <w:rsid w:val="00F31D56"/>
    <w:rsid w:val="00F3282C"/>
    <w:rsid w:val="00F34B94"/>
    <w:rsid w:val="00F478FD"/>
    <w:rsid w:val="00F501FA"/>
    <w:rsid w:val="00F65C2A"/>
    <w:rsid w:val="00F71DC3"/>
    <w:rsid w:val="00F76443"/>
    <w:rsid w:val="00F842FC"/>
    <w:rsid w:val="00FB624D"/>
    <w:rsid w:val="00FC5DDE"/>
    <w:rsid w:val="00FD6C02"/>
    <w:rsid w:val="00FD6E65"/>
    <w:rsid w:val="00FF10E0"/>
    <w:rsid w:val="00FF59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AC34-2EAD-4879-8F53-1D403613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302977125msonormal">
    <w:name w:val="yiv4302977125msonormal"/>
    <w:basedOn w:val="Normal"/>
    <w:rsid w:val="00D754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74913236msonormal">
    <w:name w:val="yiv6974913236msonormal"/>
    <w:basedOn w:val="Normal"/>
    <w:rsid w:val="0051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1747724135">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313727998">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2012487850">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538325872">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sChild>
    </w:div>
    <w:div w:id="1096556863">
      <w:bodyDiv w:val="1"/>
      <w:marLeft w:val="0"/>
      <w:marRight w:val="0"/>
      <w:marTop w:val="0"/>
      <w:marBottom w:val="0"/>
      <w:divBdr>
        <w:top w:val="none" w:sz="0" w:space="0" w:color="auto"/>
        <w:left w:val="none" w:sz="0" w:space="0" w:color="auto"/>
        <w:bottom w:val="none" w:sz="0" w:space="0" w:color="auto"/>
        <w:right w:val="none" w:sz="0" w:space="0" w:color="auto"/>
      </w:divBdr>
      <w:divsChild>
        <w:div w:id="915477484">
          <w:marLeft w:val="0"/>
          <w:marRight w:val="0"/>
          <w:marTop w:val="0"/>
          <w:marBottom w:val="0"/>
          <w:divBdr>
            <w:top w:val="none" w:sz="0" w:space="0" w:color="auto"/>
            <w:left w:val="none" w:sz="0" w:space="0" w:color="auto"/>
            <w:bottom w:val="none" w:sz="0" w:space="0" w:color="auto"/>
            <w:right w:val="none" w:sz="0" w:space="0" w:color="auto"/>
          </w:divBdr>
          <w:divsChild>
            <w:div w:id="1224953478">
              <w:marLeft w:val="0"/>
              <w:marRight w:val="0"/>
              <w:marTop w:val="0"/>
              <w:marBottom w:val="0"/>
              <w:divBdr>
                <w:top w:val="none" w:sz="0" w:space="0" w:color="auto"/>
                <w:left w:val="none" w:sz="0" w:space="0" w:color="auto"/>
                <w:bottom w:val="none" w:sz="0" w:space="0" w:color="auto"/>
                <w:right w:val="none" w:sz="0" w:space="0" w:color="auto"/>
              </w:divBdr>
              <w:divsChild>
                <w:div w:id="665599296">
                  <w:marLeft w:val="0"/>
                  <w:marRight w:val="0"/>
                  <w:marTop w:val="0"/>
                  <w:marBottom w:val="0"/>
                  <w:divBdr>
                    <w:top w:val="single" w:sz="8" w:space="3" w:color="E1E1E1"/>
                    <w:left w:val="none" w:sz="0" w:space="0" w:color="auto"/>
                    <w:bottom w:val="none" w:sz="0" w:space="0" w:color="auto"/>
                    <w:right w:val="none" w:sz="0" w:space="0" w:color="auto"/>
                  </w:divBdr>
                </w:div>
              </w:divsChild>
            </w:div>
            <w:div w:id="1384410044">
              <w:marLeft w:val="0"/>
              <w:marRight w:val="0"/>
              <w:marTop w:val="0"/>
              <w:marBottom w:val="0"/>
              <w:divBdr>
                <w:top w:val="none" w:sz="0" w:space="0" w:color="auto"/>
                <w:left w:val="none" w:sz="0" w:space="0" w:color="auto"/>
                <w:bottom w:val="none" w:sz="0" w:space="0" w:color="auto"/>
                <w:right w:val="none" w:sz="0" w:space="0" w:color="auto"/>
              </w:divBdr>
              <w:divsChild>
                <w:div w:id="2035227184">
                  <w:marLeft w:val="0"/>
                  <w:marRight w:val="0"/>
                  <w:marTop w:val="0"/>
                  <w:marBottom w:val="0"/>
                  <w:divBdr>
                    <w:top w:val="none" w:sz="0" w:space="0" w:color="auto"/>
                    <w:left w:val="none" w:sz="0" w:space="0" w:color="auto"/>
                    <w:bottom w:val="none" w:sz="0" w:space="0" w:color="auto"/>
                    <w:right w:val="none" w:sz="0" w:space="0" w:color="auto"/>
                  </w:divBdr>
                </w:div>
                <w:div w:id="622880006">
                  <w:marLeft w:val="0"/>
                  <w:marRight w:val="0"/>
                  <w:marTop w:val="0"/>
                  <w:marBottom w:val="0"/>
                  <w:divBdr>
                    <w:top w:val="none" w:sz="0" w:space="0" w:color="auto"/>
                    <w:left w:val="none" w:sz="0" w:space="0" w:color="auto"/>
                    <w:bottom w:val="none" w:sz="0" w:space="0" w:color="auto"/>
                    <w:right w:val="none" w:sz="0" w:space="0" w:color="auto"/>
                  </w:divBdr>
                </w:div>
                <w:div w:id="778332068">
                  <w:marLeft w:val="0"/>
                  <w:marRight w:val="0"/>
                  <w:marTop w:val="0"/>
                  <w:marBottom w:val="0"/>
                  <w:divBdr>
                    <w:top w:val="none" w:sz="0" w:space="0" w:color="auto"/>
                    <w:left w:val="none" w:sz="0" w:space="0" w:color="auto"/>
                    <w:bottom w:val="none" w:sz="0" w:space="0" w:color="auto"/>
                    <w:right w:val="none" w:sz="0" w:space="0" w:color="auto"/>
                  </w:divBdr>
                </w:div>
                <w:div w:id="323627144">
                  <w:marLeft w:val="0"/>
                  <w:marRight w:val="0"/>
                  <w:marTop w:val="0"/>
                  <w:marBottom w:val="0"/>
                  <w:divBdr>
                    <w:top w:val="none" w:sz="0" w:space="0" w:color="auto"/>
                    <w:left w:val="none" w:sz="0" w:space="0" w:color="auto"/>
                    <w:bottom w:val="none" w:sz="0" w:space="0" w:color="auto"/>
                    <w:right w:val="none" w:sz="0" w:space="0" w:color="auto"/>
                  </w:divBdr>
                </w:div>
                <w:div w:id="2030135896">
                  <w:marLeft w:val="0"/>
                  <w:marRight w:val="0"/>
                  <w:marTop w:val="0"/>
                  <w:marBottom w:val="0"/>
                  <w:divBdr>
                    <w:top w:val="none" w:sz="0" w:space="0" w:color="auto"/>
                    <w:left w:val="none" w:sz="0" w:space="0" w:color="auto"/>
                    <w:bottom w:val="none" w:sz="0" w:space="0" w:color="auto"/>
                    <w:right w:val="none" w:sz="0" w:space="0" w:color="auto"/>
                  </w:divBdr>
                </w:div>
                <w:div w:id="1385326320">
                  <w:marLeft w:val="0"/>
                  <w:marRight w:val="0"/>
                  <w:marTop w:val="0"/>
                  <w:marBottom w:val="0"/>
                  <w:divBdr>
                    <w:top w:val="none" w:sz="0" w:space="0" w:color="auto"/>
                    <w:left w:val="none" w:sz="0" w:space="0" w:color="auto"/>
                    <w:bottom w:val="none" w:sz="0" w:space="0" w:color="auto"/>
                    <w:right w:val="none" w:sz="0" w:space="0" w:color="auto"/>
                  </w:divBdr>
                </w:div>
                <w:div w:id="859851780">
                  <w:marLeft w:val="0"/>
                  <w:marRight w:val="0"/>
                  <w:marTop w:val="0"/>
                  <w:marBottom w:val="0"/>
                  <w:divBdr>
                    <w:top w:val="none" w:sz="0" w:space="0" w:color="auto"/>
                    <w:left w:val="none" w:sz="0" w:space="0" w:color="auto"/>
                    <w:bottom w:val="none" w:sz="0" w:space="0" w:color="auto"/>
                    <w:right w:val="none" w:sz="0" w:space="0" w:color="auto"/>
                  </w:divBdr>
                </w:div>
                <w:div w:id="1415980107">
                  <w:marLeft w:val="0"/>
                  <w:marRight w:val="0"/>
                  <w:marTop w:val="0"/>
                  <w:marBottom w:val="0"/>
                  <w:divBdr>
                    <w:top w:val="none" w:sz="0" w:space="0" w:color="auto"/>
                    <w:left w:val="none" w:sz="0" w:space="0" w:color="auto"/>
                    <w:bottom w:val="none" w:sz="0" w:space="0" w:color="auto"/>
                    <w:right w:val="none" w:sz="0" w:space="0" w:color="auto"/>
                  </w:divBdr>
                </w:div>
                <w:div w:id="1551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93525733">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662">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 w:id="200477949">
          <w:marLeft w:val="0"/>
          <w:marRight w:val="0"/>
          <w:marTop w:val="0"/>
          <w:marBottom w:val="0"/>
          <w:divBdr>
            <w:top w:val="none" w:sz="0" w:space="0" w:color="auto"/>
            <w:left w:val="none" w:sz="0" w:space="0" w:color="auto"/>
            <w:bottom w:val="none" w:sz="0" w:space="0" w:color="auto"/>
            <w:right w:val="none" w:sz="0" w:space="0" w:color="auto"/>
          </w:divBdr>
        </w:div>
      </w:divsChild>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1865285976">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4886413">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2014674526">
          <w:marLeft w:val="0"/>
          <w:marRight w:val="0"/>
          <w:marTop w:val="0"/>
          <w:marBottom w:val="0"/>
          <w:divBdr>
            <w:top w:val="none" w:sz="0" w:space="0" w:color="auto"/>
            <w:left w:val="none" w:sz="0" w:space="0" w:color="auto"/>
            <w:bottom w:val="none" w:sz="0" w:space="0" w:color="auto"/>
            <w:right w:val="none" w:sz="0" w:space="0" w:color="auto"/>
          </w:divBdr>
        </w:div>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920479821">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407962193">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do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about-us/mayor-lond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public-health-england" TargetMode="External"/><Relationship Id="rId5" Type="http://schemas.openxmlformats.org/officeDocument/2006/relationships/webSettings" Target="webSettings.xml"/><Relationship Id="rId15" Type="http://schemas.openxmlformats.org/officeDocument/2006/relationships/hyperlink" Target="https://www.epilepsysociety.org.uk/emergency-medication" TargetMode="External"/><Relationship Id="rId10" Type="http://schemas.openxmlformats.org/officeDocument/2006/relationships/hyperlink" Target="https://www.londoncouncils.gov.uk/" TargetMode="External"/><Relationship Id="rId4" Type="http://schemas.openxmlformats.org/officeDocument/2006/relationships/settings" Target="settings.xml"/><Relationship Id="rId9" Type="http://schemas.openxmlformats.org/officeDocument/2006/relationships/hyperlink" Target="https://www.england.nhs.uk/london/" TargetMode="External"/><Relationship Id="rId14" Type="http://schemas.openxmlformats.org/officeDocument/2006/relationships/hyperlink" Target="https://www.gov.uk/government/statistics/seasonal-flu-vaccine-uptake-in-healthcare-workers-monthly-data-2018-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E219-0768-4659-8FFF-6C6F5B22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7</cp:revision>
  <dcterms:created xsi:type="dcterms:W3CDTF">2018-12-06T18:36:00Z</dcterms:created>
  <dcterms:modified xsi:type="dcterms:W3CDTF">2018-12-06T21:02:00Z</dcterms:modified>
</cp:coreProperties>
</file>