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FA" w:rsidRPr="007D5153" w:rsidRDefault="00037676" w:rsidP="007D5153">
      <w:pPr>
        <w:pStyle w:val="BodyText"/>
        <w:rPr>
          <w:rFonts w:ascii="Arial" w:hAnsi="Arial" w:cs="Arial"/>
          <w:sz w:val="24"/>
          <w:szCs w:val="24"/>
        </w:rPr>
      </w:pPr>
      <w:bookmarkStart w:id="0" w:name="_GoBack"/>
      <w:bookmarkEnd w:id="0"/>
      <w:r w:rsidRPr="007D5153">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column">
              <wp:posOffset>-443865</wp:posOffset>
            </wp:positionH>
            <wp:positionV relativeFrom="paragraph">
              <wp:posOffset>-638175</wp:posOffset>
            </wp:positionV>
            <wp:extent cx="6825615" cy="1457325"/>
            <wp:effectExtent l="0" t="0" r="0" b="9525"/>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5615" cy="1457325"/>
                    </a:xfrm>
                    <a:prstGeom prst="rect">
                      <a:avLst/>
                    </a:prstGeom>
                    <a:noFill/>
                  </pic:spPr>
                </pic:pic>
              </a:graphicData>
            </a:graphic>
          </wp:anchor>
        </w:drawing>
      </w:r>
    </w:p>
    <w:p w:rsidR="001862F8" w:rsidRPr="007D5153" w:rsidRDefault="001862F8" w:rsidP="007D5153">
      <w:pPr>
        <w:pStyle w:val="BodyText"/>
        <w:rPr>
          <w:rFonts w:ascii="Arial" w:hAnsi="Arial" w:cs="Arial"/>
          <w:sz w:val="24"/>
          <w:szCs w:val="24"/>
        </w:rPr>
      </w:pPr>
    </w:p>
    <w:p w:rsidR="002D5B3F" w:rsidRPr="007D5153" w:rsidRDefault="00F429A5" w:rsidP="007D5153">
      <w:pPr>
        <w:jc w:val="center"/>
        <w:rPr>
          <w:rFonts w:ascii="Arial" w:hAnsi="Arial" w:cs="Arial"/>
          <w:bCs/>
          <w:sz w:val="24"/>
          <w:szCs w:val="24"/>
        </w:rPr>
      </w:pPr>
      <w:r>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-657225</wp:posOffset>
                </wp:positionH>
                <wp:positionV relativeFrom="paragraph">
                  <wp:posOffset>232410</wp:posOffset>
                </wp:positionV>
                <wp:extent cx="6486525" cy="1585595"/>
                <wp:effectExtent l="0" t="0" r="15875" b="40005"/>
                <wp:wrapThrough wrapText="bothSides">
                  <wp:wrapPolygon edited="0">
                    <wp:start x="0" y="0"/>
                    <wp:lineTo x="0" y="21799"/>
                    <wp:lineTo x="21568" y="21799"/>
                    <wp:lineTo x="21568"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585595"/>
                        </a:xfrm>
                        <a:prstGeom prst="rect">
                          <a:avLst/>
                        </a:prstGeom>
                        <a:solidFill>
                          <a:srgbClr val="008040"/>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7pt;margin-top:18.3pt;width:510.75pt;height:12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NOem4CAADbBAAADgAAAGRycy9lMm9Eb2MueG1srFRNj9MwEL0j8R8s39mk3WQ3jZquul8IaYEV&#10;C+Ls2k5j4dhm7DYtv56x0y1dkDggcrA8nvGb92bGmV/tek22EryypqGTs5wSabgVyqwb+uXz/ZuK&#10;Eh+YEUxbIxu6l55eLV6/mg+ullPbWS0kEAQxvh5cQ7sQXJ1lnneyZ/7MOmnQ2VroWUAT1pkANiB6&#10;r7Npnl9kgwXhwHLpPZ7ejk66SPhtK3n42LZeBqIbitxCWiGtq7hmizmr18Bcp/iBBvsHFj1TBpMe&#10;oW5ZYGQD6g+oXnGw3rbhjNs+s22ruEwaUM0k/03NU8ecTFqwON4dy+T/Hyz/sH0EokRDC0oM67FF&#10;n7BozKy1JNNYnsH5GqOe3CNEgd49WP7NE2NvOoySSwA7dJIJJDWJ8dmLC9HweJWshvdWIDrbBJsq&#10;tWuhj4BYA7JLDdkfGyJ3gXA8vCiqi3JaUsLRNymrspyVKQern6878OGttD2Jm4YCkk/wbPvgQ6TD&#10;6ueQRN9qJe6V1smA9epGA9myOB15lRdpIPCKPw3ThgwNnUUif4colpd319cHgi8gehVwzLXqG1rl&#10;8YtBrI51uzMi7QNTetxjfm2iW6YBRh3RsBuEeOrEQISKSqfnEQYNnOayGEEJ2PBVhS4NTqxm4nuq&#10;skKV1XjOtOvYqP28mM1mz7zH8FS5Y85kndBJTY59HedjZcUee4zZY9L4P8BNZ+EHJQO+rYb67xsG&#10;khL9zuCczCYFVpqEZBTl5RQNOPWsTj3McIRqKA9AyWjchPEJbxyodYe5JkmpsUucrlalvsfJG3kd&#10;ZhJfUJJxeO3xiZ7aKerXP2nxEwAA//8DAFBLAwQUAAYACAAAACEANE3yDuEAAAALAQAADwAAAGRy&#10;cy9kb3ducmV2LnhtbEyPy07DMBBF90j8gzVI7Fo7DUQhxKkqEIINqiioa9eePNR4HGK3CX+PWZXl&#10;6B7de6Zcz7ZnZxx950hCshTAkLQzHTUSvj5fFjkwHxQZ1TtCCT/oYV1dX5WqMG6iDzzvQsNiCflC&#10;SWhDGArOvW7RKr90A1LMajdaFeI5NtyMaorltucrITJuVUdxoVUDPrWoj7uTlUBavNt9fV8/b47b&#10;70lvX9/2RFLe3sybR2AB53CB4U8/qkMVnQ7uRMazXsIiEeldZCWkWQYsEg9JngA7SFjlWQq8Kvn/&#10;H6pfAAAA//8DAFBLAQItABQABgAIAAAAIQDkmcPA+wAAAOEBAAATAAAAAAAAAAAAAAAAAAAAAABb&#10;Q29udGVudF9UeXBlc10ueG1sUEsBAi0AFAAGAAgAAAAhACOyauHXAAAAlAEAAAsAAAAAAAAAAAAA&#10;AAAALAEAAF9yZWxzLy5yZWxzUEsBAi0AFAAGAAgAAAAhAOXzTnpuAgAA2wQAAA4AAAAAAAAAAAAA&#10;AAAALAIAAGRycy9lMm9Eb2MueG1sUEsBAi0AFAAGAAgAAAAhADRN8g7hAAAACwEAAA8AAAAAAAAA&#10;AAAAAAAAxgQAAGRycy9kb3ducmV2LnhtbFBLBQYAAAAABAAEAPMAAADUBQAAAAA=&#10;" fillcolor="#008040" strokecolor="#4a7ebb">
                <v:shadow on="t" color="gray" opacity="22936f" mv:blur="0" origin=",.5" offset="0,23000emu"/>
                <w10:wrap type="through"/>
              </v:rect>
            </w:pict>
          </mc:Fallback>
        </mc:AlternateContent>
      </w:r>
      <w:r>
        <w:rPr>
          <w:rFonts w:ascii="Arial" w:hAnsi="Arial" w:cs="Arial"/>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-723900</wp:posOffset>
                </wp:positionH>
                <wp:positionV relativeFrom="paragraph">
                  <wp:posOffset>812800</wp:posOffset>
                </wp:positionV>
                <wp:extent cx="7136130" cy="2019935"/>
                <wp:effectExtent l="495300" t="508000" r="0" b="735965"/>
                <wp:wrapTight wrapText="bothSides">
                  <wp:wrapPolygon edited="0">
                    <wp:start x="18775" y="-5398"/>
                    <wp:lineTo x="-1528" y="4787"/>
                    <wp:lineTo x="-1528" y="6009"/>
                    <wp:lineTo x="-1470" y="7639"/>
                    <wp:lineTo x="-1355" y="9269"/>
                    <wp:lineTo x="-1096" y="14165"/>
                    <wp:lineTo x="-980" y="15794"/>
                    <wp:lineTo x="-807" y="19054"/>
                    <wp:lineTo x="-692" y="20683"/>
                    <wp:lineTo x="-432" y="25572"/>
                    <wp:lineTo x="-317" y="27202"/>
                    <wp:lineTo x="-202" y="29239"/>
                    <wp:lineTo x="0" y="29239"/>
                    <wp:lineTo x="58" y="29239"/>
                    <wp:lineTo x="18371" y="14165"/>
                    <wp:lineTo x="19063" y="13146"/>
                    <wp:lineTo x="19092" y="10905"/>
                    <wp:lineTo x="19697" y="-4278"/>
                    <wp:lineTo x="19524" y="-4583"/>
                    <wp:lineTo x="18890" y="-5398"/>
                    <wp:lineTo x="18775" y="-5398"/>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019935"/>
                        </a:xfrm>
                        <a:prstGeom prst="rect">
                          <a:avLst/>
                        </a:prstGeom>
                        <a:solidFill>
                          <a:srgbClr val="9BBB59"/>
                        </a:solidFill>
                        <a:ln w="9525">
                          <a:miter lim="800000"/>
                          <a:headEnd/>
                          <a:tailEnd/>
                        </a:ln>
                        <a:effectLst/>
                        <a:scene3d>
                          <a:camera prst="legacyPerspectiveFront">
                            <a:rot lat="1500000" lon="20099994" rev="0"/>
                          </a:camera>
                          <a:lightRig rig="legacyFlat4" dir="t"/>
                        </a:scene3d>
                        <a:sp3d extrusionH="430200" prstMaterial="legacyMatte">
                          <a:bevelT w="13500" h="13500" prst="angle"/>
                          <a:bevelB w="13500" h="13500" prst="angle"/>
                          <a:extrusionClr>
                            <a:srgbClr val="C2D69B"/>
                          </a:extrusionClr>
                        </a:sp3d>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E56383" w:rsidRDefault="00E56383" w:rsidP="009A387E">
                            <w:pPr>
                              <w:pStyle w:val="NoSpacing"/>
                              <w:rPr>
                                <w:b/>
                                <w:color w:val="FFFFFF" w:themeColor="background1"/>
                                <w:sz w:val="72"/>
                                <w:szCs w:val="72"/>
                                <w:u w:val="single"/>
                              </w:rPr>
                            </w:pPr>
                            <w:r>
                              <w:rPr>
                                <w:b/>
                                <w:color w:val="FFFFFF" w:themeColor="background1"/>
                                <w:sz w:val="72"/>
                                <w:szCs w:val="72"/>
                                <w:u w:val="single"/>
                              </w:rPr>
                              <w:t xml:space="preserve">Updated </w:t>
                            </w:r>
                            <w:r w:rsidRPr="00A77641">
                              <w:rPr>
                                <w:b/>
                                <w:color w:val="FFFFFF" w:themeColor="background1"/>
                                <w:sz w:val="72"/>
                                <w:szCs w:val="72"/>
                                <w:u w:val="single"/>
                              </w:rPr>
                              <w:t xml:space="preserve">Information for the </w:t>
                            </w:r>
                          </w:p>
                          <w:p w:rsidR="00E56383" w:rsidRPr="00A77641" w:rsidRDefault="00E56383" w:rsidP="009A387E">
                            <w:pPr>
                              <w:pStyle w:val="NoSpacing"/>
                              <w:rPr>
                                <w:b/>
                                <w:color w:val="FFFFFF" w:themeColor="background1"/>
                                <w:sz w:val="72"/>
                                <w:szCs w:val="72"/>
                                <w:u w:val="single"/>
                              </w:rPr>
                            </w:pPr>
                            <w:r w:rsidRPr="00A77641">
                              <w:rPr>
                                <w:b/>
                                <w:color w:val="FFFFFF" w:themeColor="background1"/>
                                <w:sz w:val="72"/>
                                <w:szCs w:val="72"/>
                                <w:u w:val="single"/>
                              </w:rPr>
                              <w:t>CQC</w:t>
                            </w:r>
                            <w:r>
                              <w:rPr>
                                <w:b/>
                                <w:color w:val="FFFFFF" w:themeColor="background1"/>
                                <w:sz w:val="72"/>
                                <w:szCs w:val="72"/>
                                <w:u w:val="single"/>
                              </w:rPr>
                              <w:t xml:space="preserve"> </w:t>
                            </w:r>
                            <w:r w:rsidRPr="00A77641">
                              <w:rPr>
                                <w:b/>
                                <w:color w:val="FFFFFF" w:themeColor="background1"/>
                                <w:sz w:val="72"/>
                                <w:szCs w:val="72"/>
                                <w:u w:val="single"/>
                              </w:rPr>
                              <w:t>Inspection of the London Ambulance Service</w:t>
                            </w:r>
                          </w:p>
                          <w:p w:rsidR="00E56383" w:rsidRPr="00B10391" w:rsidRDefault="00E56383" w:rsidP="009A387E">
                            <w:pPr>
                              <w:rPr>
                                <w:color w:val="FF0000"/>
                                <w:szCs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left:0;text-align:left;margin-left:-56.95pt;margin-top:64pt;width:561.9pt;height:15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mrLXUDAAANBwAADgAAAGRycy9lMm9Eb2MueG1srFVdb9s2FH0f0P9A8N2RZPlLQpQicuJtQLsV&#10;TYY90xIlEaNIjaQtp8X+++4lZcdZX4qhNiCQ4uW55577odv3p16SIzdWaFXQ5CamhKtK10K1Bf3j&#10;eTfbUGIdUzWTWvGCvnBL39+9++l2HHI+152WNTcEQJTNx6GgnXNDHkW26njP7I0euILDRpueOdia&#10;NqoNGwG9l9E8jlfRqE09GF1xa+HtQzikdx6/aXjlfm8ayx2RBQVuzj+Nf+7xGd3dsrw1bOhENdFg&#10;/4NFz4QCpxeoB+YYORjxDVQvKqOtbtxNpftIN42ouI8Bokni/0Tz1LGB+1hAHDtcZLI/Drb67fjJ&#10;EFEXNKVEsR5S9MxPjpT6ROYpyjMONgerpwHs3AneQ5p9qHb4oKu/LFF62zHV8ntj9NhxVgO9BG9G&#10;V1cDjkWQ/fhR1+CHHZz2QKfG9KgdqEEAHdL0ckkNcqng5TpJV0kKRxWcgVRZli69D5afrw/Gup+5&#10;7gkuCmog9x6eHT9Yh3RYfjZBb1ZLUe+ElH5j2v1WGnJkUCdZWZbLbEJ/YyYVGeF8OV965F44KF4p&#10;+oJuYvzhHZajBo+q9mvHhAxrcC8VHnNfloET0Ki44mmNBxXIb9hEX/KWVS+foLMGCEQc+c5oFQIy&#10;GsqZQYjJMngl0FuoSpzBb0GJ4cdJQHAaUBFfirZzn0VLjIDmDA52AAQ3agE94c4hv1KyQ1oTyIE5&#10;YIP/UtBFGoMf6kl+ZBC+QMUCFuwdlivL9/zI5TNqlaTAkZLusgrJgXqRPKjlbcvvs70wgVyhH3ud&#10;tu38YZWVUwxvLUEGjASvwAFIP61Ci3693y3j9SLdzNbrZTpbpDyelZvddna/TVar9WO5LR+TfzCw&#10;ZJF3oq65evQ5tOeJkSy+ryOn2RV6/TIzLgWBrPQBRH3q6pHs5cF8ZtCZq6BhLbCs0w1keUrYfD3l&#10;n8kWCqByBnKv3Z/CdX50YBEg5huZNiv8+/dMDh0LNb9eZNnmnP+gqu+YCx2/u2IafSNGsDiBtiD3&#10;WWY/A7DtwwBwp/0J+gIHw17XLzANgC/SxG8ILDptvlAywjwuqP37wAynRP6qYKJkyWIBZu56Y643&#10;++sNUxVAYUmTsNy6MPQPAxR/B57CDFP6HqZQI/x8eGUFIeAGZq4PZvo+4FC/3nur16/Y3b8AAAD/&#10;/wMAUEsDBBQABgAIAAAAIQBwR9Vk4QAAAA0BAAAPAAAAZHJzL2Rvd25yZXYueG1sTI/BTsMwEETv&#10;SPyDtUjcWielqto0ToUQjRAnaJsDNyfeJhHxOoqdNvw92xMcd+ZpdibdTbYTFxx860hBPI9AIFXO&#10;tFQrOB33szUIHzQZ3TlCBT/oYZfd36U6Me5Kn3g5hFpwCPlEK2hC6BMpfdWg1X7ueiT2zm6wOvA5&#10;1NIM+srhtpOLKFpJq1viD43u8aXB6vswWgXvIw75R5Ef81eSb/uTLL6wLJR6fJietyACTuEPhlt9&#10;rg4ZdyrdSMaLTsEsjp82zLKzWPOqGxJFG5ZKBcvlKgaZpfL/iuwXAAD//wMAUEsBAi0AFAAGAAgA&#10;AAAhAOSZw8D7AAAA4QEAABMAAAAAAAAAAAAAAAAAAAAAAFtDb250ZW50X1R5cGVzXS54bWxQSwEC&#10;LQAUAAYACAAAACEAI7Jq4dcAAACUAQAACwAAAAAAAAAAAAAAAAAsAQAAX3JlbHMvLnJlbHNQSwEC&#10;LQAUAAYACAAAACEAHamrLXUDAAANBwAADgAAAAAAAAAAAAAAAAAsAgAAZHJzL2Uyb0RvYy54bWxQ&#10;SwECLQAUAAYACAAAACEAcEfVZOEAAAANAQAADwAAAAAAAAAAAAAAAADNBQAAZHJzL2Rvd25yZXYu&#10;eG1sUEsFBgAAAAAEAAQA8wAAANsGAAAAAA==&#10;" fillcolor="#9bbb59">
                <v:shadow color="#868686" opacity="49150f"/>
                <o:extrusion v:ext="view" color="#c2d69b" on="t" colormode="custom" rotationangle="-25,-1638407fd" viewpoint="0,0" viewpointorigin="0,0" skewangle="0" skewamt="0" lightposition="-50000,50000" lightposition2="50000" type="perspective"/>
                <v:textbox inset=",7.2pt,,7.2pt">
                  <w:txbxContent>
                    <w:p w:rsidR="00E56383" w:rsidRDefault="00E56383" w:rsidP="009A387E">
                      <w:pPr>
                        <w:pStyle w:val="NoSpacing"/>
                        <w:rPr>
                          <w:b/>
                          <w:color w:val="FFFFFF" w:themeColor="background1"/>
                          <w:sz w:val="72"/>
                          <w:szCs w:val="72"/>
                          <w:u w:val="single"/>
                        </w:rPr>
                      </w:pPr>
                      <w:r>
                        <w:rPr>
                          <w:b/>
                          <w:color w:val="FFFFFF" w:themeColor="background1"/>
                          <w:sz w:val="72"/>
                          <w:szCs w:val="72"/>
                          <w:u w:val="single"/>
                        </w:rPr>
                        <w:t xml:space="preserve">Updated </w:t>
                      </w:r>
                      <w:r w:rsidRPr="00A77641">
                        <w:rPr>
                          <w:b/>
                          <w:color w:val="FFFFFF" w:themeColor="background1"/>
                          <w:sz w:val="72"/>
                          <w:szCs w:val="72"/>
                          <w:u w:val="single"/>
                        </w:rPr>
                        <w:t xml:space="preserve">Information for the </w:t>
                      </w:r>
                    </w:p>
                    <w:p w:rsidR="00E56383" w:rsidRPr="00A77641" w:rsidRDefault="00E56383" w:rsidP="009A387E">
                      <w:pPr>
                        <w:pStyle w:val="NoSpacing"/>
                        <w:rPr>
                          <w:b/>
                          <w:color w:val="FFFFFF" w:themeColor="background1"/>
                          <w:sz w:val="72"/>
                          <w:szCs w:val="72"/>
                          <w:u w:val="single"/>
                        </w:rPr>
                      </w:pPr>
                      <w:r w:rsidRPr="00A77641">
                        <w:rPr>
                          <w:b/>
                          <w:color w:val="FFFFFF" w:themeColor="background1"/>
                          <w:sz w:val="72"/>
                          <w:szCs w:val="72"/>
                          <w:u w:val="single"/>
                        </w:rPr>
                        <w:t>CQC</w:t>
                      </w:r>
                      <w:r>
                        <w:rPr>
                          <w:b/>
                          <w:color w:val="FFFFFF" w:themeColor="background1"/>
                          <w:sz w:val="72"/>
                          <w:szCs w:val="72"/>
                          <w:u w:val="single"/>
                        </w:rPr>
                        <w:t xml:space="preserve"> </w:t>
                      </w:r>
                      <w:r w:rsidRPr="00A77641">
                        <w:rPr>
                          <w:b/>
                          <w:color w:val="FFFFFF" w:themeColor="background1"/>
                          <w:sz w:val="72"/>
                          <w:szCs w:val="72"/>
                          <w:u w:val="single"/>
                        </w:rPr>
                        <w:t>Inspection of the London Ambulance Service</w:t>
                      </w:r>
                    </w:p>
                    <w:p w:rsidR="00E56383" w:rsidRPr="00B10391" w:rsidRDefault="00E56383" w:rsidP="009A387E">
                      <w:pPr>
                        <w:rPr>
                          <w:color w:val="FF0000"/>
                          <w:szCs w:val="72"/>
                        </w:rPr>
                      </w:pPr>
                    </w:p>
                  </w:txbxContent>
                </v:textbox>
                <w10:wrap type="tight"/>
              </v:shape>
            </w:pict>
          </mc:Fallback>
        </mc:AlternateContent>
      </w:r>
      <w:r>
        <w:rPr>
          <w:rFonts w:ascii="Arial" w:hAnsi="Arial" w:cs="Arial"/>
          <w:bCs/>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12700</wp:posOffset>
                </wp:positionV>
                <wp:extent cx="1828800" cy="800100"/>
                <wp:effectExtent l="0" t="0" r="0" b="0"/>
                <wp:wrapTight wrapText="bothSides">
                  <wp:wrapPolygon edited="0">
                    <wp:start x="300" y="686"/>
                    <wp:lineTo x="300" y="19886"/>
                    <wp:lineTo x="21000" y="19886"/>
                    <wp:lineTo x="21000" y="686"/>
                    <wp:lineTo x="300" y="686"/>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383" w:rsidRPr="009462AF" w:rsidRDefault="00E56383">
                            <w:pPr>
                              <w:rPr>
                                <w:rFonts w:ascii="Times New Roman" w:hAnsi="Times New Roman"/>
                                <w:sz w:val="72"/>
                                <w:szCs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62pt;margin-top:1pt;width:2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o+bECAADBBQAADgAAAGRycy9lMm9Eb2MueG1srFRtb5swEP4+af/B8nfKS0kKqKRqkzBN6l6k&#10;dj/AwSZYA5vZTqCb9t93NklKWk2atvEBne3zc/fcPb7rm6Ft0J4pzaXIcXgRYMREKSkX2xx/eSy8&#10;BCNtiKCkkYLl+IlpfLN4++a67zIWyVo2lCkEIEJnfZfj2pgu831d1qwl+kJ2TMBhJVVLDCzV1qeK&#10;9IDeNn4UBHO/l4p2SpZMa9hdjYd44fCripXmU1VpZlCTY8jNuL9y/439+4trkm0V6WpeHtIgf5FF&#10;S7iAoCeoFTEE7RR/BdXyUkktK3NRytaXVcVL5jgAmzB4weahJh1zXKA4ujuVSf8/2PLj/rNCnOY4&#10;wkiQFlr0yAaD7uSAwktbnr7TGXg9dOBnBtiHNjuquruX5VeNhFzWRGzZrVKyrxmhkF5ob/qTqyOO&#10;tiCb/oOkEIfsjHRAQ6VaWzuoBgJ0aNPTqTU2l9KGTKIkCeCohDMwQrBtCJIdb3dKm3dMtsgaOVbQ&#10;eodO9vfajK5HFxtMyII3DeyTrBFnG4A57kBsuGrPbBaumz/SIF0n6yT24mi+9uKAUu+2WMbevAiv&#10;ZqvL1XK5Cn/auGGc1ZxSJmyYo7LC+M86d9D4qImTtrRsOLVwNiWttptlo9CegLIL9x0KMnHzz9Nw&#10;9QIuLyiFURzcRalXzJMrL67imZdeBYkXhOldOg/iNF4V55TuuWD/Tgn1OU5n0WwU02+5Be57zY1k&#10;LTcwOxreOkWAm3UimZXgWlBnG8Kb0Z6Uwqb/XApo97HRTrBWo6NazbAZ3NNwarZi3kj6BApWEgQG&#10;WoS5B0Yt1XeMepghOdbfdkQxjJr3Al5BGsaxHTrThZouNtMFESVA5dhgNJpLMw6qXaf4toZI47sT&#10;8hZeTsWdqJ+zOrw3mBOO22Gm2UE0XTuv58m7+AUAAP//AwBQSwMEFAAGAAgAAAAhAPEqCtzcAAAA&#10;CQEAAA8AAABkcnMvZG93bnJldi54bWxMj81OwzAQhO9IvIO1lbhRpwHaKMSpUBEPQKnE1Ym3SVR7&#10;HcXOD316tic47a5mNPtNsV+cFRMOofOkYLNOQCDV3nTUKDh9fTxmIELUZLT1hAp+MMC+vL8rdG78&#10;TJ84HWMjOIRCrhW0Mfa5lKFu0emw9j0Sa2c/OB35HBppBj1zuLMyTZKtdLoj/tDqHg8t1pfj6BTU&#10;1/E9O3TVNF9337tqae3LmaxSD6vl7RVExCX+meGGz+hQMlPlRzJBWAVP6TN3iQpSHqxvN7elYmOa&#10;JSDLQv5vUP4CAAD//wMAUEsBAi0AFAAGAAgAAAAhAOSZw8D7AAAA4QEAABMAAAAAAAAAAAAAAAAA&#10;AAAAAFtDb250ZW50X1R5cGVzXS54bWxQSwECLQAUAAYACAAAACEAI7Jq4dcAAACUAQAACwAAAAAA&#10;AAAAAAAAAAAsAQAAX3JlbHMvLnJlbHNQSwECLQAUAAYACAAAACEAFX5o+bECAADBBQAADgAAAAAA&#10;AAAAAAAAAAAsAgAAZHJzL2Uyb0RvYy54bWxQSwECLQAUAAYACAAAACEA8SoK3NwAAAAJAQAADwAA&#10;AAAAAAAAAAAAAAAJBQAAZHJzL2Rvd25yZXYueG1sUEsFBgAAAAAEAAQA8wAAABIGAAAAAA==&#10;" filled="f" stroked="f">
                <v:textbox inset=",7.2pt,,7.2pt">
                  <w:txbxContent>
                    <w:p w:rsidR="00E56383" w:rsidRPr="009462AF" w:rsidRDefault="00E56383">
                      <w:pPr>
                        <w:rPr>
                          <w:rFonts w:ascii="Times New Roman" w:hAnsi="Times New Roman"/>
                          <w:sz w:val="72"/>
                          <w:szCs w:val="72"/>
                        </w:rPr>
                      </w:pPr>
                    </w:p>
                  </w:txbxContent>
                </v:textbox>
                <w10:wrap type="tight"/>
              </v:shape>
            </w:pict>
          </mc:Fallback>
        </mc:AlternateContent>
      </w:r>
    </w:p>
    <w:p w:rsidR="002D5B3F" w:rsidRPr="007D5153" w:rsidRDefault="002D5B3F" w:rsidP="007D5153">
      <w:pPr>
        <w:jc w:val="center"/>
        <w:rPr>
          <w:rFonts w:ascii="Arial" w:hAnsi="Arial" w:cs="Arial"/>
          <w:bCs/>
          <w:sz w:val="24"/>
          <w:szCs w:val="24"/>
        </w:rPr>
      </w:pPr>
    </w:p>
    <w:p w:rsidR="00B14695" w:rsidRPr="007D5153" w:rsidRDefault="009462AF" w:rsidP="007D5153">
      <w:pPr>
        <w:pBdr>
          <w:bottom w:val="single" w:sz="12" w:space="31" w:color="auto"/>
        </w:pBdr>
        <w:jc w:val="center"/>
        <w:rPr>
          <w:rFonts w:ascii="Arial" w:hAnsi="Arial" w:cs="Arial"/>
          <w:sz w:val="24"/>
          <w:szCs w:val="24"/>
        </w:rPr>
      </w:pPr>
      <w:r w:rsidRPr="007D5153">
        <w:rPr>
          <w:rFonts w:ascii="Arial" w:hAnsi="Arial" w:cs="Arial"/>
          <w:sz w:val="24"/>
          <w:szCs w:val="24"/>
        </w:rPr>
        <w:tab/>
      </w:r>
    </w:p>
    <w:p w:rsidR="00B14695" w:rsidRPr="007D5153" w:rsidRDefault="00B14695" w:rsidP="007D5153">
      <w:pPr>
        <w:pBdr>
          <w:bottom w:val="single" w:sz="12" w:space="31" w:color="auto"/>
        </w:pBdr>
        <w:jc w:val="center"/>
        <w:rPr>
          <w:rFonts w:ascii="Arial" w:hAnsi="Arial" w:cs="Arial"/>
          <w:sz w:val="24"/>
          <w:szCs w:val="24"/>
        </w:rPr>
      </w:pPr>
    </w:p>
    <w:p w:rsidR="00B10391" w:rsidRPr="007D5153" w:rsidRDefault="00B10391" w:rsidP="007D5153">
      <w:pPr>
        <w:pBdr>
          <w:bottom w:val="single" w:sz="12" w:space="31" w:color="auto"/>
        </w:pBdr>
        <w:jc w:val="center"/>
        <w:rPr>
          <w:rFonts w:ascii="Arial" w:hAnsi="Arial" w:cs="Arial"/>
          <w:b/>
          <w:sz w:val="24"/>
          <w:szCs w:val="24"/>
        </w:rPr>
      </w:pPr>
    </w:p>
    <w:p w:rsidR="00B14695" w:rsidRPr="007D5153" w:rsidRDefault="00677562" w:rsidP="007D5153">
      <w:pPr>
        <w:pBdr>
          <w:bottom w:val="single" w:sz="12" w:space="31" w:color="auto"/>
        </w:pBdr>
        <w:jc w:val="center"/>
        <w:rPr>
          <w:rFonts w:ascii="Arial" w:hAnsi="Arial" w:cs="Arial"/>
          <w:b/>
          <w:sz w:val="24"/>
          <w:szCs w:val="24"/>
        </w:rPr>
      </w:pPr>
      <w:r w:rsidRPr="007D5153">
        <w:rPr>
          <w:rFonts w:ascii="Arial" w:hAnsi="Arial" w:cs="Arial"/>
          <w:b/>
          <w:sz w:val="24"/>
          <w:szCs w:val="24"/>
        </w:rPr>
        <w:t>2017 UPDATES</w:t>
      </w:r>
      <w:r w:rsidR="009003B8" w:rsidRPr="007D5153">
        <w:rPr>
          <w:rFonts w:ascii="Arial" w:hAnsi="Arial" w:cs="Arial"/>
          <w:b/>
          <w:sz w:val="24"/>
          <w:szCs w:val="24"/>
        </w:rPr>
        <w:t xml:space="preserve"> ONLY</w:t>
      </w:r>
    </w:p>
    <w:p w:rsidR="00356198" w:rsidRPr="007D5153" w:rsidRDefault="00356198" w:rsidP="007D5153">
      <w:pPr>
        <w:pBdr>
          <w:bottom w:val="single" w:sz="12" w:space="31" w:color="auto"/>
        </w:pBdr>
        <w:jc w:val="center"/>
        <w:rPr>
          <w:rFonts w:ascii="Arial" w:hAnsi="Arial" w:cs="Arial"/>
          <w:sz w:val="24"/>
          <w:szCs w:val="24"/>
        </w:rPr>
      </w:pPr>
    </w:p>
    <w:p w:rsidR="00B14695" w:rsidRPr="007D5153" w:rsidRDefault="00B14695" w:rsidP="007D5153">
      <w:pPr>
        <w:pBdr>
          <w:bottom w:val="single" w:sz="12" w:space="31" w:color="auto"/>
        </w:pBdr>
        <w:jc w:val="center"/>
        <w:rPr>
          <w:rFonts w:ascii="Arial" w:hAnsi="Arial" w:cs="Arial"/>
          <w:sz w:val="24"/>
          <w:szCs w:val="24"/>
        </w:rPr>
      </w:pPr>
    </w:p>
    <w:p w:rsidR="008540F6" w:rsidRPr="007D5153" w:rsidRDefault="00F429A5" w:rsidP="007D5153">
      <w:pPr>
        <w:pBdr>
          <w:bottom w:val="single" w:sz="12" w:space="31" w:color="auto"/>
        </w:pBd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-63500</wp:posOffset>
                </wp:positionH>
                <wp:positionV relativeFrom="paragraph">
                  <wp:posOffset>314325</wp:posOffset>
                </wp:positionV>
                <wp:extent cx="5826125" cy="1647825"/>
                <wp:effectExtent l="50800" t="50800" r="66675" b="79375"/>
                <wp:wrapThrough wrapText="bothSides">
                  <wp:wrapPolygon edited="0">
                    <wp:start x="-188" y="-666"/>
                    <wp:lineTo x="-188" y="22308"/>
                    <wp:lineTo x="21753" y="22308"/>
                    <wp:lineTo x="21753" y="-666"/>
                    <wp:lineTo x="-188" y="-666"/>
                  </wp:wrapPolygon>
                </wp:wrapThrough>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647825"/>
                        </a:xfrm>
                        <a:prstGeom prst="rect">
                          <a:avLst/>
                        </a:prstGeom>
                        <a:solidFill>
                          <a:srgbClr val="9BBB59"/>
                        </a:solidFill>
                        <a:ln w="127000" cmpd="dbl">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6383" w:rsidRDefault="00E56383" w:rsidP="00B93EB8">
                            <w:pPr>
                              <w:jc w:val="center"/>
                              <w:rPr>
                                <w:rFonts w:ascii="Bookman Old Style" w:hAnsi="Bookman Old Style"/>
                                <w:b/>
                                <w:sz w:val="44"/>
                                <w:szCs w:val="44"/>
                              </w:rPr>
                            </w:pPr>
                            <w:r>
                              <w:rPr>
                                <w:rFonts w:ascii="Bookman Old Style" w:hAnsi="Bookman Old Style"/>
                                <w:b/>
                                <w:sz w:val="44"/>
                                <w:szCs w:val="44"/>
                              </w:rPr>
                              <w:t>FEBRUARY 2</w:t>
                            </w:r>
                            <w:r w:rsidRPr="00DD01CA">
                              <w:rPr>
                                <w:rFonts w:ascii="Bookman Old Style" w:hAnsi="Bookman Old Style"/>
                                <w:b/>
                                <w:sz w:val="44"/>
                                <w:szCs w:val="44"/>
                                <w:vertAlign w:val="superscript"/>
                              </w:rPr>
                              <w:t>ND</w:t>
                            </w:r>
                            <w:r>
                              <w:rPr>
                                <w:rFonts w:ascii="Bookman Old Style" w:hAnsi="Bookman Old Style"/>
                                <w:b/>
                                <w:sz w:val="44"/>
                                <w:szCs w:val="44"/>
                              </w:rPr>
                              <w:t xml:space="preserve"> 2017</w:t>
                            </w:r>
                          </w:p>
                          <w:p w:rsidR="00E56383" w:rsidRPr="002062B7" w:rsidRDefault="00E56383" w:rsidP="00B93EB8">
                            <w:pPr>
                              <w:pBdr>
                                <w:bottom w:val="single" w:sz="12" w:space="1" w:color="auto"/>
                              </w:pBdr>
                              <w:spacing w:line="360" w:lineRule="auto"/>
                              <w:jc w:val="center"/>
                              <w:rPr>
                                <w:rFonts w:ascii="Arial" w:hAnsi="Arial" w:cs="Arial"/>
                                <w:b/>
                                <w:sz w:val="24"/>
                                <w:szCs w:val="24"/>
                              </w:rPr>
                            </w:pPr>
                          </w:p>
                          <w:p w:rsidR="00E56383" w:rsidRPr="006671FA" w:rsidRDefault="00E56383" w:rsidP="00B93EB8">
                            <w:pPr>
                              <w:pStyle w:val="NoSpacing"/>
                              <w:jc w:val="center"/>
                              <w:rPr>
                                <w:rFonts w:ascii="Arial" w:hAnsi="Arial" w:cs="Arial"/>
                                <w:b/>
                                <w:sz w:val="36"/>
                                <w:szCs w:val="36"/>
                              </w:rPr>
                            </w:pPr>
                            <w:r w:rsidRPr="006671FA">
                              <w:rPr>
                                <w:rFonts w:ascii="Arial" w:hAnsi="Arial" w:cs="Arial"/>
                                <w:b/>
                                <w:sz w:val="36"/>
                                <w:szCs w:val="36"/>
                              </w:rPr>
                              <w:t>WWW.PATIENTSFORUMLAS.NET</w:t>
                            </w:r>
                          </w:p>
                          <w:p w:rsidR="00E56383" w:rsidRDefault="00E56383" w:rsidP="00AE5304">
                            <w:pPr>
                              <w:rPr>
                                <w:rFonts w:ascii="Bookman Old Style" w:hAnsi="Bookman Old Style"/>
                                <w:b/>
                                <w:sz w:val="44"/>
                                <w:szCs w:val="44"/>
                              </w:rPr>
                            </w:pPr>
                          </w:p>
                          <w:p w:rsidR="00E56383" w:rsidRPr="002062B7" w:rsidRDefault="00E56383" w:rsidP="00AE5304">
                            <w:pPr>
                              <w:pBdr>
                                <w:bottom w:val="single" w:sz="12" w:space="1" w:color="auto"/>
                              </w:pBdr>
                              <w:spacing w:line="360" w:lineRule="auto"/>
                              <w:jc w:val="center"/>
                              <w:rPr>
                                <w:rFonts w:ascii="Arial" w:hAnsi="Arial" w:cs="Arial"/>
                                <w:b/>
                                <w:sz w:val="24"/>
                                <w:szCs w:val="24"/>
                              </w:rPr>
                            </w:pPr>
                          </w:p>
                          <w:p w:rsidR="00E56383" w:rsidRPr="002062B7" w:rsidRDefault="00E56383" w:rsidP="00AE5304">
                            <w:pPr>
                              <w:pStyle w:val="NoSpacing"/>
                              <w:rPr>
                                <w:rFonts w:ascii="Arial" w:hAnsi="Arial" w:cs="Arial"/>
                                <w:sz w:val="24"/>
                                <w:szCs w:val="24"/>
                              </w:rPr>
                            </w:pPr>
                            <w:r w:rsidRPr="002062B7">
                              <w:rPr>
                                <w:rFonts w:ascii="Arial" w:hAnsi="Arial" w:cs="Arial"/>
                                <w:sz w:val="24"/>
                                <w:szCs w:val="24"/>
                              </w:rPr>
                              <w:t xml:space="preserve">      WWW.PATIENTSFORUMLAS.NET</w:t>
                            </w:r>
                          </w:p>
                          <w:p w:rsidR="00E56383" w:rsidRPr="009A387E" w:rsidRDefault="00E56383" w:rsidP="00AE5304">
                            <w:pPr>
                              <w:rPr>
                                <w:rFonts w:ascii="Bookman Old Style" w:hAnsi="Bookman Old Style"/>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4.95pt;margin-top:24.75pt;width:458.75pt;height:1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kLA88CAAC0BQAADgAAAGRycy9lMm9Eb2MueG1srFRtb9sgEP4+af8B8T31S5zEsepUSZpMk7oX&#10;qZ32mQCO0TB4QGp30/77Dpyk2fqlmiZLFgfHw91zz931Td9I9MiNFVqVOLmKMeKKaibUvsRfHraj&#10;HCPriGJEasVL/MQtvlm8fXPdtQVPda0l4wYBiLJF15a4dq4tosjSmjfEXumWKzistGmIA9PsI2ZI&#10;B+iNjNI4nkadNqw1mnJrYfd2OMSLgF9VnLpPVWW5Q7LEEJsLfxP+O/+PFtek2BvS1oIewyD/EEVD&#10;hIJHz1C3xBF0MOIFVCOo0VZX7orqJtJVJSgPOUA2SfxXNvc1aXnIBcix7Zkm+/9g6cfHzwYJBrXD&#10;SJEGSvTAe4dWukfj3NPTtbYAr/sW/FwP+97Vp2rbO02/WaT0uiZqz5fG6K7mhEF4ib8ZXVwdcKwH&#10;2XUfNIN3yMHpANRXpvGAwAYCdCjT07k0PhYKm5M8nSbpBCMKZ8k0m+Vg+DdIcbreGuvecd0gvyix&#10;gdoHePJ4Z93genIJ4Wsp2FZIGQyz362lQY8EdDJfrVaT+RHdXrpJhTp4Pp3FMURJmxZ4Yzs50HHp&#10;aF+H1wgH6peiKXEOkAAKcZLCk7hRLKwdEXJYQ6pS+WMedD0kBVbvYBn2gauguZ/L7SSeZeN8NJtN&#10;xqNszOPRKt+uR8t1Mp3ONqv1apP88lEnWVELxrjaBEx7aoEke53Ejs04iPfcBOcAfVT6ADne16xD&#10;TPi6jCfzFLTGBHRhINJTSeQexgd1BiOj3Vfh6qB9LwOP8Qed+dR/x/Kc0YMULh6OXuQ2ePRAFTB5&#10;Yi1o1MtyEKjrd33ohtTje/3uNHsC0UJUQZkw6mBRa/MDow7GRont9wMxHCP5XoHw50mW+TkTjGwy&#10;S8Ewlye7yxOiKECV2AEDYbl2w2w6tEbsa3hpaDWll9AslQgyfo4KMvEGjIaQ03GM+dlzaQev52G7&#10;+A0AAP//AwBQSwMEFAAGAAgAAAAhANmLZa/gAAAACQEAAA8AAABkcnMvZG93bnJldi54bWxMj91K&#10;AzEUhO8F3yEcwRtpE6vWZt1sEX8KIgjGPkC6Oe4u3ZwsSdruvr3xSi+HGWa+Kdej69kRQ+w8Kbie&#10;C2BItbcdNQq2X6+zFbCYDFnTe0IFE0ZYV+dnpSmsP9EnHnVqWC6hWBgFbUpDwXmsW3Qmzv2AlL1v&#10;H5xJWYaG22BOudz1fCHEkjvTUV5ozYBPLdZ7fXAKPrR+v1pt9/pt82xRTIvpZQiTUpcX4+MDsIRj&#10;+gvDL35Ghyoz7fyBbGS9gpmUOangVt4By74U90tgOwU3QgrgVcn/P6h+AAAA//8DAFBLAQItABQA&#10;BgAIAAAAIQDkmcPA+wAAAOEBAAATAAAAAAAAAAAAAAAAAAAAAABbQ29udGVudF9UeXBlc10ueG1s&#10;UEsBAi0AFAAGAAgAAAAhACOyauHXAAAAlAEAAAsAAAAAAAAAAAAAAAAALAEAAF9yZWxzLy5yZWxz&#10;UEsBAi0AFAAGAAgAAAAhAAs5CwPPAgAAtAUAAA4AAAAAAAAAAAAAAAAALAIAAGRycy9lMm9Eb2Mu&#10;eG1sUEsBAi0AFAAGAAgAAAAhANmLZa/gAAAACQEAAA8AAAAAAAAAAAAAAAAAJwUAAGRycy9kb3du&#10;cmV2LnhtbFBLBQYAAAAABAAEAPMAAAA0BgAAAAA=&#10;" fillcolor="#9bbb59" strokecolor="#9bbb59" strokeweight="10pt">
                <v:stroke linestyle="thinThin"/>
                <v:shadow color="#868686" opacity="1" mv:blur="0" offset="2pt,2pt"/>
                <v:textbox>
                  <w:txbxContent>
                    <w:p w:rsidR="00E56383" w:rsidRDefault="00E56383" w:rsidP="00B93EB8">
                      <w:pPr>
                        <w:jc w:val="center"/>
                        <w:rPr>
                          <w:rFonts w:ascii="Bookman Old Style" w:hAnsi="Bookman Old Style"/>
                          <w:b/>
                          <w:sz w:val="44"/>
                          <w:szCs w:val="44"/>
                        </w:rPr>
                      </w:pPr>
                      <w:r>
                        <w:rPr>
                          <w:rFonts w:ascii="Bookman Old Style" w:hAnsi="Bookman Old Style"/>
                          <w:b/>
                          <w:sz w:val="44"/>
                          <w:szCs w:val="44"/>
                        </w:rPr>
                        <w:t>FEBRUARY 2</w:t>
                      </w:r>
                      <w:r w:rsidRPr="00DD01CA">
                        <w:rPr>
                          <w:rFonts w:ascii="Bookman Old Style" w:hAnsi="Bookman Old Style"/>
                          <w:b/>
                          <w:sz w:val="44"/>
                          <w:szCs w:val="44"/>
                          <w:vertAlign w:val="superscript"/>
                        </w:rPr>
                        <w:t>ND</w:t>
                      </w:r>
                      <w:r>
                        <w:rPr>
                          <w:rFonts w:ascii="Bookman Old Style" w:hAnsi="Bookman Old Style"/>
                          <w:b/>
                          <w:sz w:val="44"/>
                          <w:szCs w:val="44"/>
                        </w:rPr>
                        <w:t xml:space="preserve"> 2017</w:t>
                      </w:r>
                    </w:p>
                    <w:p w:rsidR="00E56383" w:rsidRPr="002062B7" w:rsidRDefault="00E56383" w:rsidP="00B93EB8">
                      <w:pPr>
                        <w:pBdr>
                          <w:bottom w:val="single" w:sz="12" w:space="1" w:color="auto"/>
                        </w:pBdr>
                        <w:spacing w:line="360" w:lineRule="auto"/>
                        <w:jc w:val="center"/>
                        <w:rPr>
                          <w:rFonts w:ascii="Arial" w:hAnsi="Arial" w:cs="Arial"/>
                          <w:b/>
                          <w:sz w:val="24"/>
                          <w:szCs w:val="24"/>
                        </w:rPr>
                      </w:pPr>
                    </w:p>
                    <w:p w:rsidR="00E56383" w:rsidRPr="006671FA" w:rsidRDefault="00E56383" w:rsidP="00B93EB8">
                      <w:pPr>
                        <w:pStyle w:val="NoSpacing"/>
                        <w:jc w:val="center"/>
                        <w:rPr>
                          <w:rFonts w:ascii="Arial" w:hAnsi="Arial" w:cs="Arial"/>
                          <w:b/>
                          <w:sz w:val="36"/>
                          <w:szCs w:val="36"/>
                        </w:rPr>
                      </w:pPr>
                      <w:r w:rsidRPr="006671FA">
                        <w:rPr>
                          <w:rFonts w:ascii="Arial" w:hAnsi="Arial" w:cs="Arial"/>
                          <w:b/>
                          <w:sz w:val="36"/>
                          <w:szCs w:val="36"/>
                        </w:rPr>
                        <w:t>WWW.PATIENTSFORUMLAS.NET</w:t>
                      </w:r>
                    </w:p>
                    <w:p w:rsidR="00E56383" w:rsidRDefault="00E56383" w:rsidP="00AE5304">
                      <w:pPr>
                        <w:rPr>
                          <w:rFonts w:ascii="Bookman Old Style" w:hAnsi="Bookman Old Style"/>
                          <w:b/>
                          <w:sz w:val="44"/>
                          <w:szCs w:val="44"/>
                        </w:rPr>
                      </w:pPr>
                    </w:p>
                    <w:p w:rsidR="00E56383" w:rsidRPr="002062B7" w:rsidRDefault="00E56383" w:rsidP="00AE5304">
                      <w:pPr>
                        <w:pBdr>
                          <w:bottom w:val="single" w:sz="12" w:space="1" w:color="auto"/>
                        </w:pBdr>
                        <w:spacing w:line="360" w:lineRule="auto"/>
                        <w:jc w:val="center"/>
                        <w:rPr>
                          <w:rFonts w:ascii="Arial" w:hAnsi="Arial" w:cs="Arial"/>
                          <w:b/>
                          <w:sz w:val="24"/>
                          <w:szCs w:val="24"/>
                        </w:rPr>
                      </w:pPr>
                    </w:p>
                    <w:p w:rsidR="00E56383" w:rsidRPr="002062B7" w:rsidRDefault="00E56383" w:rsidP="00AE5304">
                      <w:pPr>
                        <w:pStyle w:val="NoSpacing"/>
                        <w:rPr>
                          <w:rFonts w:ascii="Arial" w:hAnsi="Arial" w:cs="Arial"/>
                          <w:sz w:val="24"/>
                          <w:szCs w:val="24"/>
                        </w:rPr>
                      </w:pPr>
                      <w:r w:rsidRPr="002062B7">
                        <w:rPr>
                          <w:rFonts w:ascii="Arial" w:hAnsi="Arial" w:cs="Arial"/>
                          <w:sz w:val="24"/>
                          <w:szCs w:val="24"/>
                        </w:rPr>
                        <w:t xml:space="preserve">      WWW.PATIENTSFORUMLAS.NET</w:t>
                      </w:r>
                    </w:p>
                    <w:p w:rsidR="00E56383" w:rsidRPr="009A387E" w:rsidRDefault="00E56383" w:rsidP="00AE5304">
                      <w:pPr>
                        <w:rPr>
                          <w:rFonts w:ascii="Bookman Old Style" w:hAnsi="Bookman Old Style"/>
                          <w:b/>
                          <w:sz w:val="44"/>
                          <w:szCs w:val="44"/>
                        </w:rPr>
                      </w:pPr>
                    </w:p>
                  </w:txbxContent>
                </v:textbox>
                <w10:wrap type="through"/>
              </v:shape>
            </w:pict>
          </mc:Fallback>
        </mc:AlternateContent>
      </w:r>
    </w:p>
    <w:p w:rsidR="00BF69C2" w:rsidRPr="007D5153" w:rsidRDefault="00BF69C2" w:rsidP="007D5153">
      <w:pPr>
        <w:pBdr>
          <w:bottom w:val="single" w:sz="12" w:space="31" w:color="auto"/>
        </w:pBdr>
        <w:rPr>
          <w:rFonts w:ascii="Arial" w:hAnsi="Arial" w:cs="Arial"/>
          <w:sz w:val="24"/>
          <w:szCs w:val="24"/>
        </w:rPr>
      </w:pPr>
    </w:p>
    <w:p w:rsidR="00D92594" w:rsidRPr="007D5153" w:rsidRDefault="009A387E" w:rsidP="007D5153">
      <w:pPr>
        <w:pStyle w:val="NoSpacing"/>
        <w:spacing w:line="276" w:lineRule="auto"/>
        <w:rPr>
          <w:rFonts w:ascii="Arial" w:hAnsi="Arial" w:cs="Arial"/>
          <w:b/>
          <w:bCs/>
          <w:sz w:val="24"/>
          <w:szCs w:val="24"/>
          <w:lang w:val="en-GB"/>
        </w:rPr>
      </w:pPr>
      <w:r w:rsidRPr="007D5153">
        <w:rPr>
          <w:rFonts w:ascii="Arial" w:hAnsi="Arial" w:cs="Arial"/>
          <w:b/>
          <w:sz w:val="24"/>
          <w:szCs w:val="24"/>
          <w:lang w:val="en-GB"/>
        </w:rPr>
        <w:lastRenderedPageBreak/>
        <w:t>FORUM OFFICER</w:t>
      </w:r>
      <w:r w:rsidR="00723A5D" w:rsidRPr="007D5153">
        <w:rPr>
          <w:rFonts w:ascii="Arial" w:hAnsi="Arial" w:cs="Arial"/>
          <w:b/>
          <w:sz w:val="24"/>
          <w:szCs w:val="24"/>
          <w:lang w:val="en-GB"/>
        </w:rPr>
        <w:t>S</w:t>
      </w:r>
      <w:r w:rsidR="000F0A58" w:rsidRPr="007D5153">
        <w:rPr>
          <w:rFonts w:ascii="Arial" w:hAnsi="Arial" w:cs="Arial"/>
          <w:b/>
          <w:sz w:val="24"/>
          <w:szCs w:val="24"/>
          <w:lang w:val="en-GB"/>
        </w:rPr>
        <w:t xml:space="preserve"> in </w:t>
      </w:r>
      <w:r w:rsidR="00F753FD" w:rsidRPr="007D5153">
        <w:rPr>
          <w:rFonts w:ascii="Arial" w:hAnsi="Arial" w:cs="Arial"/>
          <w:b/>
          <w:sz w:val="24"/>
          <w:szCs w:val="24"/>
          <w:lang w:val="en-GB"/>
        </w:rPr>
        <w:t>2016-</w:t>
      </w:r>
      <w:r w:rsidR="000F0A58" w:rsidRPr="007D5153">
        <w:rPr>
          <w:rFonts w:ascii="Arial" w:hAnsi="Arial" w:cs="Arial"/>
          <w:b/>
          <w:sz w:val="24"/>
          <w:szCs w:val="24"/>
          <w:lang w:val="en-GB"/>
        </w:rPr>
        <w:t>201</w:t>
      </w:r>
      <w:r w:rsidR="009E23B0" w:rsidRPr="007D5153">
        <w:rPr>
          <w:rFonts w:ascii="Arial" w:hAnsi="Arial" w:cs="Arial"/>
          <w:b/>
          <w:sz w:val="24"/>
          <w:szCs w:val="24"/>
          <w:lang w:val="en-GB"/>
        </w:rPr>
        <w:t>7</w:t>
      </w:r>
    </w:p>
    <w:p w:rsidR="00F753FD" w:rsidRPr="007D5153" w:rsidRDefault="00F753FD" w:rsidP="007D5153">
      <w:pPr>
        <w:pStyle w:val="NoSpacing"/>
        <w:spacing w:line="276" w:lineRule="auto"/>
        <w:rPr>
          <w:rFonts w:ascii="Arial" w:hAnsi="Arial" w:cs="Arial"/>
          <w:b/>
          <w:sz w:val="24"/>
          <w:szCs w:val="24"/>
          <w:lang w:val="en-GB"/>
        </w:rPr>
      </w:pPr>
      <w:r w:rsidRPr="007D5153">
        <w:rPr>
          <w:rFonts w:ascii="Arial" w:hAnsi="Arial" w:cs="Arial"/>
          <w:b/>
          <w:sz w:val="24"/>
          <w:szCs w:val="24"/>
          <w:lang w:val="en-GB"/>
        </w:rPr>
        <w:t>____________________________________________________________________</w:t>
      </w:r>
    </w:p>
    <w:p w:rsidR="000F0A58" w:rsidRPr="007D5153" w:rsidRDefault="00F753FD" w:rsidP="007D5153">
      <w:pPr>
        <w:pStyle w:val="NoSpacing"/>
        <w:spacing w:line="276" w:lineRule="auto"/>
        <w:rPr>
          <w:rFonts w:ascii="Arial" w:hAnsi="Arial" w:cs="Arial"/>
          <w:sz w:val="24"/>
          <w:szCs w:val="24"/>
          <w:lang w:val="en-GB"/>
        </w:rPr>
      </w:pPr>
      <w:r w:rsidRPr="007D5153">
        <w:rPr>
          <w:rFonts w:ascii="Arial" w:hAnsi="Arial" w:cs="Arial"/>
          <w:b/>
          <w:sz w:val="24"/>
          <w:szCs w:val="24"/>
          <w:lang w:val="en-GB"/>
        </w:rPr>
        <w:t xml:space="preserve">Company Secretary </w:t>
      </w:r>
      <w:r w:rsidR="0087577C" w:rsidRPr="007D5153">
        <w:rPr>
          <w:rFonts w:ascii="Arial" w:hAnsi="Arial" w:cs="Arial"/>
          <w:b/>
          <w:sz w:val="24"/>
          <w:szCs w:val="24"/>
          <w:lang w:val="en-GB"/>
        </w:rPr>
        <w:t>-</w:t>
      </w:r>
      <w:r w:rsidR="0087577C" w:rsidRPr="007D5153">
        <w:rPr>
          <w:rFonts w:ascii="Arial" w:hAnsi="Arial" w:cs="Arial"/>
          <w:sz w:val="24"/>
          <w:szCs w:val="24"/>
          <w:lang w:val="en-GB"/>
        </w:rPr>
        <w:t xml:space="preserve"> John</w:t>
      </w:r>
      <w:r w:rsidR="000F0A58" w:rsidRPr="007D5153">
        <w:rPr>
          <w:rFonts w:ascii="Arial" w:hAnsi="Arial" w:cs="Arial"/>
          <w:sz w:val="24"/>
          <w:szCs w:val="24"/>
          <w:lang w:val="en-GB"/>
        </w:rPr>
        <w:t xml:space="preserve"> Larkin</w:t>
      </w:r>
    </w:p>
    <w:p w:rsidR="00704933" w:rsidRPr="007D5153" w:rsidRDefault="00704933" w:rsidP="007D5153">
      <w:pPr>
        <w:pStyle w:val="NoSpacing"/>
        <w:spacing w:line="276" w:lineRule="auto"/>
        <w:rPr>
          <w:rFonts w:ascii="Arial" w:hAnsi="Arial" w:cs="Arial"/>
          <w:sz w:val="24"/>
          <w:szCs w:val="24"/>
          <w:lang w:val="en-GB"/>
        </w:rPr>
      </w:pPr>
      <w:r w:rsidRPr="007D5153">
        <w:rPr>
          <w:rFonts w:ascii="Arial" w:hAnsi="Arial" w:cs="Arial"/>
          <w:sz w:val="24"/>
          <w:szCs w:val="24"/>
          <w:lang w:val="en-GB"/>
        </w:rPr>
        <w:t>6 Garden Court, Holden Road, Woodside Park, N12 7DG</w:t>
      </w:r>
    </w:p>
    <w:p w:rsidR="00A77641" w:rsidRPr="007D5153" w:rsidRDefault="00F429A5" w:rsidP="007D5153">
      <w:pPr>
        <w:pStyle w:val="NoSpacing"/>
        <w:spacing w:line="276" w:lineRule="auto"/>
        <w:rPr>
          <w:rFonts w:ascii="Arial" w:hAnsi="Arial" w:cs="Arial"/>
          <w:sz w:val="24"/>
          <w:szCs w:val="24"/>
          <w:lang w:val="en-GB"/>
        </w:rPr>
      </w:pPr>
      <w:r>
        <w:rPr>
          <w:rFonts w:ascii="Arial" w:hAnsi="Arial" w:cs="Arial"/>
          <w:sz w:val="24"/>
          <w:szCs w:val="24"/>
          <w:lang w:val="en-GB"/>
        </w:rPr>
        <w:pict>
          <v:rect id="_x0000_i1025" style="width:0;height:1.5pt" o:hrstd="t" o:hr="t" fillcolor="#a0a0a0" stroked="f"/>
        </w:pict>
      </w:r>
    </w:p>
    <w:p w:rsidR="00A77641" w:rsidRPr="007D5153" w:rsidRDefault="00A77641" w:rsidP="007D5153">
      <w:pPr>
        <w:pStyle w:val="NoSpacing"/>
        <w:spacing w:line="276" w:lineRule="auto"/>
        <w:rPr>
          <w:rFonts w:ascii="Arial" w:hAnsi="Arial" w:cs="Arial"/>
          <w:sz w:val="24"/>
          <w:szCs w:val="24"/>
          <w:lang w:val="en-GB"/>
        </w:rPr>
      </w:pPr>
      <w:r w:rsidRPr="007D5153">
        <w:rPr>
          <w:rFonts w:ascii="Arial" w:hAnsi="Arial" w:cs="Arial"/>
          <w:b/>
          <w:sz w:val="24"/>
          <w:szCs w:val="24"/>
          <w:lang w:val="en-GB"/>
        </w:rPr>
        <w:t>President of Forum</w:t>
      </w:r>
      <w:r w:rsidRPr="007D5153">
        <w:rPr>
          <w:rFonts w:ascii="Arial" w:hAnsi="Arial" w:cs="Arial"/>
          <w:sz w:val="24"/>
          <w:szCs w:val="24"/>
          <w:lang w:val="en-GB"/>
        </w:rPr>
        <w:t xml:space="preserve"> - Joseph </w:t>
      </w:r>
      <w:r w:rsidR="007A5BD4" w:rsidRPr="007D5153">
        <w:rPr>
          <w:rFonts w:ascii="Arial" w:hAnsi="Arial" w:cs="Arial"/>
          <w:sz w:val="24"/>
          <w:szCs w:val="24"/>
          <w:lang w:val="en-GB"/>
        </w:rPr>
        <w:t>Healy -</w:t>
      </w:r>
      <w:r w:rsidRPr="007D5153">
        <w:rPr>
          <w:rFonts w:ascii="Arial" w:hAnsi="Arial" w:cs="Arial"/>
          <w:sz w:val="24"/>
          <w:szCs w:val="24"/>
          <w:lang w:val="en-GB"/>
        </w:rPr>
        <w:t xml:space="preserve"> D</w:t>
      </w:r>
      <w:hyperlink r:id="rId10" w:history="1">
        <w:r w:rsidRPr="007D5153">
          <w:rPr>
            <w:rStyle w:val="Hyperlink"/>
            <w:rFonts w:ascii="Arial" w:hAnsi="Arial" w:cs="Arial"/>
            <w:color w:val="auto"/>
            <w:sz w:val="24"/>
            <w:szCs w:val="24"/>
            <w:u w:val="none"/>
            <w:lang w:val="en-GB"/>
          </w:rPr>
          <w:t>rjhealy@yahoo.com</w:t>
        </w:r>
      </w:hyperlink>
    </w:p>
    <w:p w:rsidR="000F0A58" w:rsidRPr="007D5153" w:rsidRDefault="00F429A5" w:rsidP="007D5153">
      <w:pPr>
        <w:pStyle w:val="NoSpacing"/>
        <w:spacing w:line="276" w:lineRule="auto"/>
        <w:rPr>
          <w:rFonts w:ascii="Arial" w:hAnsi="Arial" w:cs="Arial"/>
          <w:sz w:val="24"/>
          <w:szCs w:val="24"/>
          <w:lang w:val="en-GB"/>
        </w:rPr>
      </w:pPr>
      <w:r>
        <w:rPr>
          <w:rFonts w:ascii="Arial" w:hAnsi="Arial" w:cs="Arial"/>
          <w:sz w:val="24"/>
          <w:szCs w:val="24"/>
          <w:lang w:val="en-GB"/>
        </w:rPr>
        <w:pict>
          <v:rect id="_x0000_i1026" style="width:0;height:1.5pt" o:hrstd="t" o:hr="t" fillcolor="#a0a0a0" stroked="f"/>
        </w:pict>
      </w:r>
    </w:p>
    <w:p w:rsidR="00CE6D0A" w:rsidRPr="007D5153" w:rsidRDefault="00F753FD" w:rsidP="007D5153">
      <w:pPr>
        <w:pStyle w:val="NoSpacing"/>
        <w:spacing w:line="276" w:lineRule="auto"/>
        <w:rPr>
          <w:rFonts w:ascii="Arial" w:hAnsi="Arial" w:cs="Arial"/>
          <w:sz w:val="24"/>
          <w:szCs w:val="24"/>
          <w:lang w:val="en-GB"/>
        </w:rPr>
      </w:pPr>
      <w:r w:rsidRPr="007D5153">
        <w:rPr>
          <w:rFonts w:ascii="Arial" w:hAnsi="Arial" w:cs="Arial"/>
          <w:b/>
          <w:sz w:val="24"/>
          <w:szCs w:val="24"/>
          <w:lang w:val="en-GB"/>
        </w:rPr>
        <w:t xml:space="preserve">Chair </w:t>
      </w:r>
      <w:r w:rsidRPr="007D5153">
        <w:rPr>
          <w:rFonts w:ascii="Arial" w:hAnsi="Arial" w:cs="Arial"/>
          <w:sz w:val="24"/>
          <w:szCs w:val="24"/>
          <w:lang w:val="en-GB"/>
        </w:rPr>
        <w:t xml:space="preserve">- </w:t>
      </w:r>
      <w:r w:rsidR="000F0A58" w:rsidRPr="007D5153">
        <w:rPr>
          <w:rFonts w:ascii="Arial" w:hAnsi="Arial" w:cs="Arial"/>
          <w:sz w:val="24"/>
          <w:szCs w:val="24"/>
          <w:lang w:val="en-GB"/>
        </w:rPr>
        <w:t xml:space="preserve">Malcolm </w:t>
      </w:r>
      <w:r w:rsidR="007A5BD4" w:rsidRPr="007D5153">
        <w:rPr>
          <w:rFonts w:ascii="Arial" w:hAnsi="Arial" w:cs="Arial"/>
          <w:sz w:val="24"/>
          <w:szCs w:val="24"/>
          <w:lang w:val="en-GB"/>
        </w:rPr>
        <w:t xml:space="preserve">Alexander - </w:t>
      </w:r>
      <w:hyperlink r:id="rId11" w:history="1">
        <w:r w:rsidR="000F0A58" w:rsidRPr="007D5153">
          <w:rPr>
            <w:rStyle w:val="Hyperlink"/>
            <w:rFonts w:ascii="Arial" w:hAnsi="Arial" w:cs="Arial"/>
            <w:color w:val="auto"/>
            <w:sz w:val="24"/>
            <w:szCs w:val="24"/>
            <w:u w:val="none"/>
            <w:lang w:val="en-GB"/>
          </w:rPr>
          <w:t>PatientsforumLAS@aol.com</w:t>
        </w:r>
      </w:hyperlink>
      <w:r w:rsidR="00CE6D0A" w:rsidRPr="007D5153">
        <w:rPr>
          <w:rFonts w:ascii="Arial" w:hAnsi="Arial" w:cs="Arial"/>
          <w:sz w:val="24"/>
          <w:szCs w:val="24"/>
          <w:lang w:val="en-GB"/>
        </w:rPr>
        <w:t xml:space="preserve">  </w:t>
      </w:r>
    </w:p>
    <w:p w:rsidR="000F0A58" w:rsidRPr="007D5153" w:rsidRDefault="00CA3E43" w:rsidP="007D5153">
      <w:pPr>
        <w:pStyle w:val="NoSpacing"/>
        <w:spacing w:line="276" w:lineRule="auto"/>
        <w:rPr>
          <w:rFonts w:ascii="Arial" w:hAnsi="Arial" w:cs="Arial"/>
          <w:sz w:val="24"/>
          <w:szCs w:val="24"/>
          <w:lang w:val="en-GB"/>
        </w:rPr>
      </w:pPr>
      <w:r w:rsidRPr="007D5153">
        <w:rPr>
          <w:rFonts w:ascii="Arial" w:hAnsi="Arial" w:cs="Arial"/>
          <w:sz w:val="24"/>
          <w:szCs w:val="24"/>
          <w:lang w:val="en-GB"/>
        </w:rPr>
        <w:t>Tel: 07817505193</w:t>
      </w:r>
    </w:p>
    <w:p w:rsidR="000F0A58" w:rsidRPr="007D5153" w:rsidRDefault="00F429A5" w:rsidP="007D5153">
      <w:pPr>
        <w:pStyle w:val="NoSpacing"/>
        <w:spacing w:line="276" w:lineRule="auto"/>
        <w:rPr>
          <w:rFonts w:ascii="Arial" w:hAnsi="Arial" w:cs="Arial"/>
          <w:sz w:val="24"/>
          <w:szCs w:val="24"/>
          <w:lang w:val="en-GB"/>
        </w:rPr>
      </w:pPr>
      <w:r>
        <w:rPr>
          <w:rFonts w:ascii="Arial" w:hAnsi="Arial" w:cs="Arial"/>
          <w:sz w:val="24"/>
          <w:szCs w:val="24"/>
          <w:lang w:val="en-GB"/>
        </w:rPr>
        <w:pict>
          <v:rect id="_x0000_i1027" style="width:0;height:1.5pt" o:hrstd="t" o:hr="t" fillcolor="#a0a0a0" stroked="f"/>
        </w:pict>
      </w:r>
    </w:p>
    <w:p w:rsidR="000F0A58" w:rsidRPr="007D5153" w:rsidRDefault="000F0A58" w:rsidP="007D5153">
      <w:pPr>
        <w:pStyle w:val="NoSpacing"/>
        <w:spacing w:line="276" w:lineRule="auto"/>
        <w:rPr>
          <w:rFonts w:ascii="Arial" w:hAnsi="Arial" w:cs="Arial"/>
          <w:sz w:val="24"/>
          <w:szCs w:val="24"/>
          <w:lang w:val="en-GB"/>
        </w:rPr>
      </w:pPr>
      <w:r w:rsidRPr="007D5153">
        <w:rPr>
          <w:rFonts w:ascii="Arial" w:hAnsi="Arial" w:cs="Arial"/>
          <w:b/>
          <w:sz w:val="24"/>
          <w:szCs w:val="24"/>
          <w:lang w:val="en-GB"/>
        </w:rPr>
        <w:t>Vice Chai</w:t>
      </w:r>
      <w:r w:rsidR="00F753FD" w:rsidRPr="007D5153">
        <w:rPr>
          <w:rFonts w:ascii="Arial" w:hAnsi="Arial" w:cs="Arial"/>
          <w:b/>
          <w:sz w:val="24"/>
          <w:szCs w:val="24"/>
          <w:lang w:val="en-GB"/>
        </w:rPr>
        <w:t>r</w:t>
      </w:r>
      <w:r w:rsidR="00F753FD" w:rsidRPr="007D5153">
        <w:rPr>
          <w:rFonts w:ascii="Arial" w:hAnsi="Arial" w:cs="Arial"/>
          <w:sz w:val="24"/>
          <w:szCs w:val="24"/>
          <w:lang w:val="en-GB"/>
        </w:rPr>
        <w:t xml:space="preserve"> </w:t>
      </w:r>
      <w:r w:rsidR="007A5BD4" w:rsidRPr="007D5153">
        <w:rPr>
          <w:rFonts w:ascii="Arial" w:hAnsi="Arial" w:cs="Arial"/>
          <w:sz w:val="24"/>
          <w:szCs w:val="24"/>
          <w:lang w:val="en-GB"/>
        </w:rPr>
        <w:t>- Sister</w:t>
      </w:r>
      <w:r w:rsidR="00E66699" w:rsidRPr="007D5153">
        <w:rPr>
          <w:rFonts w:ascii="Arial" w:hAnsi="Arial" w:cs="Arial"/>
          <w:sz w:val="24"/>
          <w:szCs w:val="24"/>
          <w:lang w:val="en-GB"/>
        </w:rPr>
        <w:t xml:space="preserve"> Josephine Udie </w:t>
      </w:r>
      <w:r w:rsidR="007A5BD4" w:rsidRPr="007D5153">
        <w:rPr>
          <w:rFonts w:ascii="Arial" w:hAnsi="Arial" w:cs="Arial"/>
          <w:sz w:val="24"/>
          <w:szCs w:val="24"/>
          <w:lang w:val="en-GB"/>
        </w:rPr>
        <w:t xml:space="preserve">- </w:t>
      </w:r>
      <w:hyperlink r:id="rId12" w:history="1">
        <w:r w:rsidRPr="007D5153">
          <w:rPr>
            <w:rStyle w:val="Hyperlink"/>
            <w:rFonts w:ascii="Arial" w:hAnsi="Arial" w:cs="Arial"/>
            <w:color w:val="auto"/>
            <w:sz w:val="24"/>
            <w:szCs w:val="24"/>
            <w:u w:val="none"/>
            <w:lang w:val="en-GB"/>
          </w:rPr>
          <w:t>Sisterjossi@hotmail.com</w:t>
        </w:r>
      </w:hyperlink>
      <w:r w:rsidRPr="007D5153">
        <w:rPr>
          <w:rFonts w:ascii="Arial" w:hAnsi="Arial" w:cs="Arial"/>
          <w:sz w:val="24"/>
          <w:szCs w:val="24"/>
          <w:lang w:val="en-GB"/>
        </w:rPr>
        <w:tab/>
      </w:r>
    </w:p>
    <w:p w:rsidR="000F0A58" w:rsidRPr="007D5153" w:rsidRDefault="00F429A5" w:rsidP="007D5153">
      <w:pPr>
        <w:pStyle w:val="NoSpacing"/>
        <w:spacing w:line="276" w:lineRule="auto"/>
        <w:rPr>
          <w:rFonts w:ascii="Arial" w:hAnsi="Arial" w:cs="Arial"/>
          <w:sz w:val="24"/>
          <w:szCs w:val="24"/>
          <w:lang w:val="en-GB"/>
        </w:rPr>
      </w:pPr>
      <w:r>
        <w:rPr>
          <w:rFonts w:ascii="Arial" w:hAnsi="Arial" w:cs="Arial"/>
          <w:sz w:val="24"/>
          <w:szCs w:val="24"/>
          <w:lang w:val="en-GB"/>
        </w:rPr>
        <w:pict>
          <v:rect id="_x0000_i1028" style="width:0;height:1.5pt" o:hrstd="t" o:hr="t" fillcolor="#a0a0a0" stroked="f"/>
        </w:pict>
      </w:r>
    </w:p>
    <w:p w:rsidR="00E66699" w:rsidRPr="007D5153" w:rsidRDefault="00F753FD" w:rsidP="007D5153">
      <w:pPr>
        <w:pStyle w:val="NoSpacing"/>
        <w:pBdr>
          <w:bottom w:val="single" w:sz="12" w:space="1" w:color="auto"/>
        </w:pBdr>
        <w:spacing w:line="276" w:lineRule="auto"/>
        <w:rPr>
          <w:rFonts w:ascii="Arial" w:hAnsi="Arial" w:cs="Arial"/>
          <w:sz w:val="24"/>
          <w:szCs w:val="24"/>
        </w:rPr>
      </w:pPr>
      <w:r w:rsidRPr="007D5153">
        <w:rPr>
          <w:rFonts w:ascii="Arial" w:hAnsi="Arial" w:cs="Arial"/>
          <w:b/>
          <w:sz w:val="24"/>
          <w:szCs w:val="24"/>
          <w:lang w:val="en-GB"/>
        </w:rPr>
        <w:t>Vice Chair -</w:t>
      </w:r>
      <w:r w:rsidR="00D92594" w:rsidRPr="007D5153">
        <w:rPr>
          <w:rFonts w:ascii="Arial" w:hAnsi="Arial" w:cs="Arial"/>
          <w:sz w:val="24"/>
          <w:szCs w:val="24"/>
          <w:lang w:val="en-GB"/>
        </w:rPr>
        <w:t xml:space="preserve">   </w:t>
      </w:r>
      <w:r w:rsidR="000F0A58" w:rsidRPr="007D5153">
        <w:rPr>
          <w:rFonts w:ascii="Arial" w:hAnsi="Arial" w:cs="Arial"/>
          <w:sz w:val="24"/>
          <w:szCs w:val="24"/>
          <w:lang w:val="en-GB"/>
        </w:rPr>
        <w:t>Angela Cross</w:t>
      </w:r>
      <w:r w:rsidR="00264ADB" w:rsidRPr="007D5153">
        <w:rPr>
          <w:rFonts w:ascii="Arial" w:hAnsi="Arial" w:cs="Arial"/>
          <w:sz w:val="24"/>
          <w:szCs w:val="24"/>
          <w:lang w:val="en-GB"/>
        </w:rPr>
        <w:t xml:space="preserve"> </w:t>
      </w:r>
      <w:r w:rsidR="000F0A58" w:rsidRPr="007D5153">
        <w:rPr>
          <w:rFonts w:ascii="Arial" w:hAnsi="Arial" w:cs="Arial"/>
          <w:sz w:val="24"/>
          <w:szCs w:val="24"/>
          <w:lang w:val="en-GB"/>
        </w:rPr>
        <w:t>-</w:t>
      </w:r>
      <w:r w:rsidR="00264ADB" w:rsidRPr="007D5153">
        <w:rPr>
          <w:rFonts w:ascii="Arial" w:hAnsi="Arial" w:cs="Arial"/>
          <w:sz w:val="24"/>
          <w:szCs w:val="24"/>
          <w:lang w:val="en-GB"/>
        </w:rPr>
        <w:t xml:space="preserve"> </w:t>
      </w:r>
      <w:r w:rsidR="000F0A58" w:rsidRPr="007D5153">
        <w:rPr>
          <w:rFonts w:ascii="Arial" w:hAnsi="Arial" w:cs="Arial"/>
          <w:sz w:val="24"/>
          <w:szCs w:val="24"/>
          <w:lang w:val="en-GB"/>
        </w:rPr>
        <w:t>Durrant</w:t>
      </w:r>
      <w:r w:rsidR="00CE6D0A" w:rsidRPr="007D5153">
        <w:rPr>
          <w:rFonts w:ascii="Arial" w:hAnsi="Arial" w:cs="Arial"/>
          <w:sz w:val="24"/>
          <w:szCs w:val="24"/>
          <w:lang w:val="en-GB"/>
        </w:rPr>
        <w:t>-</w:t>
      </w:r>
      <w:hyperlink r:id="rId13" w:history="1">
        <w:r w:rsidR="00CE6D0A" w:rsidRPr="007D5153">
          <w:rPr>
            <w:rStyle w:val="Hyperlink"/>
            <w:rFonts w:ascii="Arial" w:hAnsi="Arial" w:cs="Arial"/>
            <w:color w:val="auto"/>
            <w:sz w:val="24"/>
            <w:szCs w:val="24"/>
            <w:u w:val="none"/>
            <w:lang w:val="en-GB"/>
          </w:rPr>
          <w:t>Acrossdurrant@yahoo.co.uk</w:t>
        </w:r>
      </w:hyperlink>
    </w:p>
    <w:p w:rsidR="009E23B0" w:rsidRPr="007D5153" w:rsidRDefault="009E23B0" w:rsidP="007D5153">
      <w:pPr>
        <w:pStyle w:val="NoSpacing"/>
        <w:spacing w:line="276" w:lineRule="auto"/>
        <w:rPr>
          <w:rFonts w:ascii="Arial" w:hAnsi="Arial" w:cs="Arial"/>
          <w:sz w:val="24"/>
          <w:szCs w:val="24"/>
        </w:rPr>
      </w:pPr>
    </w:p>
    <w:p w:rsidR="00F753FD" w:rsidRPr="007D5153" w:rsidRDefault="001F05D3" w:rsidP="007D5153">
      <w:pPr>
        <w:pStyle w:val="NoSpacing"/>
        <w:spacing w:line="276" w:lineRule="auto"/>
        <w:rPr>
          <w:rFonts w:ascii="Arial" w:hAnsi="Arial" w:cs="Arial"/>
          <w:b/>
          <w:sz w:val="24"/>
          <w:szCs w:val="24"/>
        </w:rPr>
      </w:pPr>
      <w:r w:rsidRPr="007D5153">
        <w:rPr>
          <w:rFonts w:ascii="Arial" w:hAnsi="Arial" w:cs="Arial"/>
          <w:b/>
          <w:sz w:val="24"/>
          <w:szCs w:val="24"/>
        </w:rPr>
        <w:t>Exec</w:t>
      </w:r>
      <w:r w:rsidR="00F753FD" w:rsidRPr="007D5153">
        <w:rPr>
          <w:rFonts w:ascii="Arial" w:hAnsi="Arial" w:cs="Arial"/>
          <w:b/>
          <w:sz w:val="24"/>
          <w:szCs w:val="24"/>
        </w:rPr>
        <w:t>utive</w:t>
      </w:r>
      <w:r w:rsidRPr="007D5153">
        <w:rPr>
          <w:rFonts w:ascii="Arial" w:hAnsi="Arial" w:cs="Arial"/>
          <w:b/>
          <w:sz w:val="24"/>
          <w:szCs w:val="24"/>
        </w:rPr>
        <w:t xml:space="preserve"> Comm</w:t>
      </w:r>
      <w:r w:rsidR="00F753FD" w:rsidRPr="007D5153">
        <w:rPr>
          <w:rFonts w:ascii="Arial" w:hAnsi="Arial" w:cs="Arial"/>
          <w:b/>
          <w:sz w:val="24"/>
          <w:szCs w:val="24"/>
        </w:rPr>
        <w:t>ittee</w:t>
      </w:r>
      <w:r w:rsidR="00CA3E43" w:rsidRPr="007D5153">
        <w:rPr>
          <w:rFonts w:ascii="Arial" w:hAnsi="Arial" w:cs="Arial"/>
          <w:b/>
          <w:sz w:val="24"/>
          <w:szCs w:val="24"/>
        </w:rPr>
        <w:t xml:space="preserve"> Member</w:t>
      </w:r>
      <w:r w:rsidR="00F753FD" w:rsidRPr="007D5153">
        <w:rPr>
          <w:rFonts w:ascii="Arial" w:hAnsi="Arial" w:cs="Arial"/>
          <w:b/>
          <w:sz w:val="24"/>
          <w:szCs w:val="24"/>
        </w:rPr>
        <w:t>s</w:t>
      </w:r>
      <w:r w:rsidR="00264ADB" w:rsidRPr="007D5153">
        <w:rPr>
          <w:rFonts w:ascii="Arial" w:hAnsi="Arial" w:cs="Arial"/>
          <w:b/>
          <w:sz w:val="24"/>
          <w:szCs w:val="24"/>
        </w:rPr>
        <w:t xml:space="preserve"> </w:t>
      </w:r>
      <w:r w:rsidR="007A5BD4" w:rsidRPr="007D5153">
        <w:rPr>
          <w:rFonts w:ascii="Arial" w:hAnsi="Arial" w:cs="Arial"/>
          <w:b/>
          <w:sz w:val="24"/>
          <w:szCs w:val="24"/>
        </w:rPr>
        <w:t>– _</w:t>
      </w:r>
      <w:r w:rsidR="00F753FD" w:rsidRPr="007D5153">
        <w:rPr>
          <w:rFonts w:ascii="Arial" w:hAnsi="Arial" w:cs="Arial"/>
          <w:sz w:val="24"/>
          <w:szCs w:val="24"/>
        </w:rPr>
        <w:t>_________________________________________________________________</w:t>
      </w:r>
    </w:p>
    <w:p w:rsidR="009E23B0" w:rsidRPr="007D5153" w:rsidRDefault="009E23B0" w:rsidP="007D5153">
      <w:pPr>
        <w:pStyle w:val="NoSpacing"/>
        <w:spacing w:line="276" w:lineRule="auto"/>
        <w:rPr>
          <w:rFonts w:ascii="Arial" w:hAnsi="Arial" w:cs="Arial"/>
          <w:sz w:val="24"/>
          <w:szCs w:val="24"/>
          <w:lang w:val="en-GB"/>
        </w:rPr>
      </w:pPr>
      <w:r w:rsidRPr="007D5153">
        <w:rPr>
          <w:rFonts w:ascii="Arial" w:hAnsi="Arial" w:cs="Arial"/>
          <w:sz w:val="24"/>
          <w:szCs w:val="24"/>
        </w:rPr>
        <w:t xml:space="preserve">Audrey </w:t>
      </w:r>
      <w:r w:rsidR="00CA3E43" w:rsidRPr="007D5153">
        <w:rPr>
          <w:rFonts w:ascii="Arial" w:hAnsi="Arial" w:cs="Arial"/>
          <w:sz w:val="24"/>
          <w:szCs w:val="24"/>
        </w:rPr>
        <w:t xml:space="preserve">Lucasaudrey.lucas@healthwatchenfield.co.uk </w:t>
      </w:r>
    </w:p>
    <w:p w:rsidR="000F0A58" w:rsidRPr="007D5153" w:rsidRDefault="00F429A5" w:rsidP="007D5153">
      <w:pPr>
        <w:pStyle w:val="NoSpacing"/>
        <w:spacing w:line="276" w:lineRule="auto"/>
        <w:rPr>
          <w:rFonts w:ascii="Arial" w:hAnsi="Arial" w:cs="Arial"/>
          <w:sz w:val="24"/>
          <w:szCs w:val="24"/>
          <w:lang w:val="en-GB"/>
        </w:rPr>
      </w:pPr>
      <w:r>
        <w:rPr>
          <w:rFonts w:ascii="Arial" w:hAnsi="Arial" w:cs="Arial"/>
          <w:sz w:val="24"/>
          <w:szCs w:val="24"/>
          <w:lang w:val="en-GB"/>
        </w:rPr>
        <w:pict>
          <v:rect id="_x0000_i1029" style="width:0;height:1.5pt" o:hrstd="t" o:hr="t" fillcolor="#a0a0a0" stroked="f"/>
        </w:pict>
      </w:r>
    </w:p>
    <w:p w:rsidR="000F0A58" w:rsidRPr="007D5153" w:rsidRDefault="000F0A58" w:rsidP="007D5153">
      <w:pPr>
        <w:pStyle w:val="NoSpacing"/>
        <w:spacing w:line="276" w:lineRule="auto"/>
        <w:rPr>
          <w:rFonts w:ascii="Arial" w:hAnsi="Arial" w:cs="Arial"/>
          <w:sz w:val="24"/>
          <w:szCs w:val="24"/>
          <w:lang w:val="en-GB"/>
        </w:rPr>
      </w:pPr>
      <w:r w:rsidRPr="007D5153">
        <w:rPr>
          <w:rFonts w:ascii="Arial" w:hAnsi="Arial" w:cs="Arial"/>
          <w:sz w:val="24"/>
          <w:szCs w:val="24"/>
          <w:lang w:val="en-GB"/>
        </w:rPr>
        <w:t>Lynn Strother -</w:t>
      </w:r>
      <w:hyperlink r:id="rId14" w:history="1">
        <w:r w:rsidR="00354DDC" w:rsidRPr="007D5153">
          <w:rPr>
            <w:rStyle w:val="Hyperlink"/>
            <w:rFonts w:ascii="Arial" w:hAnsi="Arial" w:cs="Arial"/>
            <w:color w:val="auto"/>
            <w:sz w:val="24"/>
            <w:szCs w:val="24"/>
            <w:u w:val="none"/>
            <w:lang w:val="en-GB"/>
          </w:rPr>
          <w:t>Lstrother@ageuklondon.org.uk</w:t>
        </w:r>
      </w:hyperlink>
    </w:p>
    <w:p w:rsidR="009A387E" w:rsidRPr="007D5153" w:rsidRDefault="00F429A5" w:rsidP="007D5153">
      <w:pPr>
        <w:pStyle w:val="NoSpacing"/>
        <w:spacing w:line="276" w:lineRule="auto"/>
        <w:rPr>
          <w:rFonts w:ascii="Arial" w:hAnsi="Arial" w:cs="Arial"/>
          <w:sz w:val="24"/>
          <w:szCs w:val="24"/>
          <w:lang w:val="en-GB"/>
        </w:rPr>
      </w:pPr>
      <w:r>
        <w:rPr>
          <w:rFonts w:ascii="Arial" w:hAnsi="Arial" w:cs="Arial"/>
          <w:sz w:val="24"/>
          <w:szCs w:val="24"/>
          <w:lang w:val="en-GB"/>
        </w:rPr>
        <w:pict>
          <v:rect id="_x0000_i1030" style="width:0;height:1.5pt" o:hrstd="t" o:hr="t" fillcolor="#a0a0a0" stroked="f"/>
        </w:pict>
      </w:r>
    </w:p>
    <w:p w:rsidR="00FD4486" w:rsidRPr="007D5153" w:rsidRDefault="00FD4486" w:rsidP="007D5153">
      <w:pPr>
        <w:pStyle w:val="NoSpacing"/>
        <w:spacing w:line="276" w:lineRule="auto"/>
        <w:rPr>
          <w:rFonts w:ascii="Arial" w:hAnsi="Arial" w:cs="Arial"/>
          <w:sz w:val="24"/>
          <w:szCs w:val="24"/>
          <w:lang w:val="en-GB"/>
        </w:rPr>
      </w:pPr>
      <w:r w:rsidRPr="007D5153">
        <w:rPr>
          <w:rFonts w:ascii="Arial" w:hAnsi="Arial" w:cs="Arial"/>
          <w:sz w:val="24"/>
          <w:szCs w:val="24"/>
          <w:lang w:val="en-GB"/>
        </w:rPr>
        <w:t>Kathy West-</w:t>
      </w:r>
      <w:r w:rsidR="00A73588" w:rsidRPr="007D5153">
        <w:rPr>
          <w:rFonts w:ascii="Arial" w:hAnsi="Arial" w:cs="Arial"/>
          <w:sz w:val="24"/>
          <w:szCs w:val="24"/>
          <w:lang w:val="en-GB"/>
        </w:rPr>
        <w:t>k</w:t>
      </w:r>
      <w:r w:rsidR="0082154D" w:rsidRPr="007D5153">
        <w:rPr>
          <w:rFonts w:ascii="Arial" w:hAnsi="Arial" w:cs="Arial"/>
          <w:sz w:val="24"/>
          <w:szCs w:val="24"/>
          <w:lang w:val="en-GB"/>
        </w:rPr>
        <w:t>athy.west1@ntlworld.com</w:t>
      </w:r>
    </w:p>
    <w:p w:rsidR="00B13548" w:rsidRPr="007D5153" w:rsidRDefault="00F429A5" w:rsidP="007D5153">
      <w:pPr>
        <w:pBdr>
          <w:bottom w:val="single" w:sz="12" w:space="1" w:color="auto"/>
        </w:pBdr>
        <w:rPr>
          <w:rFonts w:ascii="Arial" w:hAnsi="Arial" w:cs="Arial"/>
          <w:sz w:val="24"/>
          <w:szCs w:val="24"/>
        </w:rPr>
      </w:pPr>
      <w:r>
        <w:rPr>
          <w:rFonts w:ascii="Arial" w:hAnsi="Arial" w:cs="Arial"/>
          <w:sz w:val="24"/>
          <w:szCs w:val="24"/>
        </w:rPr>
        <w:pict>
          <v:rect id="_x0000_i1031" style="width:0;height:1.5pt" o:hrstd="t" o:hr="t" fillcolor="#a0a0a0" stroked="f"/>
        </w:pict>
      </w:r>
    </w:p>
    <w:p w:rsidR="009A400C" w:rsidRPr="007D5153" w:rsidRDefault="009A400C" w:rsidP="007D5153">
      <w:pPr>
        <w:pBdr>
          <w:bottom w:val="single" w:sz="12" w:space="1" w:color="auto"/>
        </w:pBdr>
        <w:rPr>
          <w:rFonts w:ascii="Arial" w:hAnsi="Arial" w:cs="Arial"/>
          <w:sz w:val="24"/>
          <w:szCs w:val="24"/>
        </w:rPr>
      </w:pPr>
    </w:p>
    <w:p w:rsidR="00731642" w:rsidRPr="007D5153" w:rsidRDefault="008B1935" w:rsidP="007D5153">
      <w:pPr>
        <w:pBdr>
          <w:bottom w:val="single" w:sz="12" w:space="1" w:color="auto"/>
        </w:pBdr>
        <w:rPr>
          <w:rFonts w:ascii="Arial" w:hAnsi="Arial" w:cs="Arial"/>
          <w:sz w:val="24"/>
          <w:szCs w:val="24"/>
        </w:rPr>
      </w:pPr>
      <w:r w:rsidRPr="007D5153">
        <w:rPr>
          <w:rFonts w:ascii="Arial" w:hAnsi="Arial" w:cs="Arial"/>
          <w:sz w:val="24"/>
          <w:szCs w:val="24"/>
        </w:rPr>
        <w:t xml:space="preserve">The names of individuals who have contributed information to this report have been removed. </w:t>
      </w:r>
    </w:p>
    <w:p w:rsidR="00994A52" w:rsidRPr="007D5153" w:rsidRDefault="00994A52" w:rsidP="007D5153">
      <w:pPr>
        <w:pBdr>
          <w:bottom w:val="single" w:sz="12" w:space="1" w:color="auto"/>
        </w:pBdr>
        <w:rPr>
          <w:rFonts w:ascii="Arial" w:hAnsi="Arial" w:cs="Arial"/>
          <w:sz w:val="24"/>
          <w:szCs w:val="24"/>
        </w:rPr>
      </w:pPr>
    </w:p>
    <w:p w:rsidR="00A732DC" w:rsidRPr="007D5153" w:rsidRDefault="007D5153" w:rsidP="007D5153">
      <w:pPr>
        <w:pBdr>
          <w:bottom w:val="single" w:sz="12" w:space="1" w:color="auto"/>
        </w:pBdr>
        <w:rPr>
          <w:rFonts w:ascii="Arial" w:hAnsi="Arial" w:cs="Arial"/>
          <w:b/>
          <w:sz w:val="24"/>
          <w:szCs w:val="24"/>
        </w:rPr>
      </w:pPr>
      <w:r w:rsidRPr="007D5153">
        <w:rPr>
          <w:rFonts w:ascii="Arial" w:hAnsi="Arial" w:cs="Arial"/>
          <w:b/>
          <w:sz w:val="24"/>
          <w:szCs w:val="24"/>
        </w:rPr>
        <w:t>PURPOSE OF THIS REPORT</w:t>
      </w:r>
    </w:p>
    <w:p w:rsidR="00A317C2" w:rsidRPr="00A317C2" w:rsidRDefault="007D5153" w:rsidP="007D5153">
      <w:pPr>
        <w:pBdr>
          <w:bottom w:val="single" w:sz="12" w:space="1" w:color="auto"/>
        </w:pBdr>
        <w:rPr>
          <w:rFonts w:ascii="Arial" w:hAnsi="Arial" w:cs="Arial"/>
          <w:b/>
          <w:sz w:val="24"/>
          <w:szCs w:val="24"/>
        </w:rPr>
      </w:pPr>
      <w:r w:rsidRPr="007D5153">
        <w:rPr>
          <w:rFonts w:ascii="Arial" w:hAnsi="Arial" w:cs="Arial"/>
          <w:b/>
          <w:sz w:val="24"/>
          <w:szCs w:val="24"/>
        </w:rPr>
        <w:t>This report was given to the CQC</w:t>
      </w:r>
      <w:r w:rsidR="00634E2A">
        <w:rPr>
          <w:rFonts w:ascii="Arial" w:hAnsi="Arial" w:cs="Arial"/>
          <w:b/>
          <w:sz w:val="24"/>
          <w:szCs w:val="24"/>
        </w:rPr>
        <w:t xml:space="preserve"> when the Forum met them on January 24</w:t>
      </w:r>
      <w:r w:rsidR="00634E2A" w:rsidRPr="00634E2A">
        <w:rPr>
          <w:rFonts w:ascii="Arial" w:hAnsi="Arial" w:cs="Arial"/>
          <w:b/>
          <w:sz w:val="24"/>
          <w:szCs w:val="24"/>
          <w:vertAlign w:val="superscript"/>
        </w:rPr>
        <w:t>th</w:t>
      </w:r>
      <w:r w:rsidR="00634E2A">
        <w:rPr>
          <w:rFonts w:ascii="Arial" w:hAnsi="Arial" w:cs="Arial"/>
          <w:b/>
          <w:sz w:val="24"/>
          <w:szCs w:val="24"/>
        </w:rPr>
        <w:t>.  It is an update</w:t>
      </w:r>
      <w:r w:rsidR="00A317C2">
        <w:rPr>
          <w:rFonts w:ascii="Arial" w:hAnsi="Arial" w:cs="Arial"/>
          <w:b/>
          <w:sz w:val="24"/>
          <w:szCs w:val="24"/>
        </w:rPr>
        <w:t>d version</w:t>
      </w:r>
      <w:r w:rsidR="00634E2A">
        <w:rPr>
          <w:rFonts w:ascii="Arial" w:hAnsi="Arial" w:cs="Arial"/>
          <w:b/>
          <w:sz w:val="24"/>
          <w:szCs w:val="24"/>
        </w:rPr>
        <w:t xml:space="preserve"> of the report given to the CQC in 2015 on their previous visit to the LAS</w:t>
      </w:r>
      <w:r w:rsidR="00A317C2">
        <w:rPr>
          <w:rFonts w:ascii="Arial" w:hAnsi="Arial" w:cs="Arial"/>
          <w:b/>
          <w:sz w:val="24"/>
          <w:szCs w:val="24"/>
        </w:rPr>
        <w:t xml:space="preserve">. The previous report can be found on: </w:t>
      </w:r>
    </w:p>
    <w:p w:rsidR="00A317C2" w:rsidRPr="00A317C2" w:rsidRDefault="00A317C2" w:rsidP="007D5153">
      <w:pPr>
        <w:pBdr>
          <w:bottom w:val="single" w:sz="12" w:space="1" w:color="auto"/>
        </w:pBdr>
        <w:rPr>
          <w:rFonts w:ascii="Arial" w:hAnsi="Arial" w:cs="Arial"/>
          <w:sz w:val="24"/>
          <w:szCs w:val="24"/>
        </w:rPr>
      </w:pPr>
      <w:r w:rsidRPr="00A317C2">
        <w:rPr>
          <w:rFonts w:ascii="Arial" w:hAnsi="Arial" w:cs="Arial"/>
          <w:sz w:val="24"/>
          <w:szCs w:val="24"/>
        </w:rPr>
        <w:t>http://www.patientsforumlas.net/uploads/6/6/0/6/6606397/cqc_report-20-5-2015-(ph1)_final_document-ma.pdf</w:t>
      </w:r>
    </w:p>
    <w:p w:rsidR="00A317C2" w:rsidRDefault="00A317C2" w:rsidP="007D5153">
      <w:pPr>
        <w:pBdr>
          <w:bottom w:val="single" w:sz="12" w:space="1" w:color="auto"/>
        </w:pBdr>
        <w:rPr>
          <w:rFonts w:ascii="Arial" w:hAnsi="Arial" w:cs="Arial"/>
          <w:color w:val="FF0000"/>
          <w:sz w:val="24"/>
          <w:szCs w:val="24"/>
        </w:rPr>
      </w:pPr>
    </w:p>
    <w:p w:rsidR="00994A52" w:rsidRPr="00A317C2" w:rsidRDefault="00A732DC" w:rsidP="007D5153">
      <w:pPr>
        <w:pBdr>
          <w:bottom w:val="single" w:sz="12" w:space="1" w:color="auto"/>
        </w:pBdr>
        <w:rPr>
          <w:rFonts w:ascii="Arial" w:hAnsi="Arial" w:cs="Arial"/>
          <w:b/>
          <w:color w:val="FF0000"/>
          <w:sz w:val="24"/>
          <w:szCs w:val="24"/>
        </w:rPr>
      </w:pPr>
      <w:r w:rsidRPr="00A317C2">
        <w:rPr>
          <w:rFonts w:ascii="Arial" w:hAnsi="Arial" w:cs="Arial"/>
          <w:b/>
          <w:color w:val="FF0000"/>
          <w:sz w:val="24"/>
          <w:szCs w:val="24"/>
        </w:rPr>
        <w:t>HIGHLIGHTING: Paragraphs highlighted in red are those whe</w:t>
      </w:r>
      <w:r w:rsidR="007D5153" w:rsidRPr="00A317C2">
        <w:rPr>
          <w:rFonts w:ascii="Arial" w:hAnsi="Arial" w:cs="Arial"/>
          <w:b/>
          <w:color w:val="FF0000"/>
          <w:sz w:val="24"/>
          <w:szCs w:val="24"/>
        </w:rPr>
        <w:t>re we have been unable to get</w:t>
      </w:r>
      <w:r w:rsidRPr="00A317C2">
        <w:rPr>
          <w:rFonts w:ascii="Arial" w:hAnsi="Arial" w:cs="Arial"/>
          <w:b/>
          <w:color w:val="FF0000"/>
          <w:sz w:val="24"/>
          <w:szCs w:val="24"/>
        </w:rPr>
        <w:t xml:space="preserve"> update</w:t>
      </w:r>
      <w:r w:rsidR="007D5153" w:rsidRPr="00A317C2">
        <w:rPr>
          <w:rFonts w:ascii="Arial" w:hAnsi="Arial" w:cs="Arial"/>
          <w:b/>
          <w:color w:val="FF0000"/>
          <w:sz w:val="24"/>
          <w:szCs w:val="24"/>
        </w:rPr>
        <w:t>d information from the LAS.</w:t>
      </w:r>
    </w:p>
    <w:p w:rsidR="001F05D3" w:rsidRPr="007D5153" w:rsidRDefault="001F05D3" w:rsidP="007D5153">
      <w:pPr>
        <w:pBdr>
          <w:bottom w:val="single" w:sz="12" w:space="1" w:color="auto"/>
        </w:pBdr>
        <w:rPr>
          <w:rFonts w:ascii="Arial" w:hAnsi="Arial" w:cs="Arial"/>
          <w:sz w:val="24"/>
          <w:szCs w:val="24"/>
        </w:rPr>
      </w:pPr>
    </w:p>
    <w:p w:rsidR="00872B13" w:rsidRDefault="00872B13" w:rsidP="007D5153">
      <w:pPr>
        <w:pBdr>
          <w:bottom w:val="single" w:sz="12" w:space="1" w:color="auto"/>
        </w:pBdr>
        <w:rPr>
          <w:rFonts w:ascii="Arial" w:hAnsi="Arial" w:cs="Arial"/>
          <w:sz w:val="24"/>
          <w:szCs w:val="24"/>
        </w:rPr>
      </w:pPr>
    </w:p>
    <w:p w:rsidR="00723A5D" w:rsidRPr="007D5153" w:rsidRDefault="00B13548" w:rsidP="007D5153">
      <w:pPr>
        <w:pBdr>
          <w:bottom w:val="single" w:sz="12" w:space="1" w:color="auto"/>
        </w:pBdr>
        <w:rPr>
          <w:rFonts w:ascii="Arial" w:hAnsi="Arial" w:cs="Arial"/>
          <w:b/>
          <w:sz w:val="24"/>
          <w:szCs w:val="24"/>
        </w:rPr>
      </w:pPr>
      <w:r w:rsidRPr="007D5153">
        <w:rPr>
          <w:rFonts w:ascii="Arial" w:hAnsi="Arial" w:cs="Arial"/>
          <w:b/>
          <w:sz w:val="24"/>
          <w:szCs w:val="24"/>
        </w:rPr>
        <w:lastRenderedPageBreak/>
        <w:t>CONTENT</w:t>
      </w:r>
      <w:r w:rsidR="00F83E87" w:rsidRPr="007D5153">
        <w:rPr>
          <w:rFonts w:ascii="Arial" w:hAnsi="Arial" w:cs="Arial"/>
          <w:b/>
          <w:sz w:val="24"/>
          <w:szCs w:val="24"/>
        </w:rPr>
        <w:t>S</w:t>
      </w:r>
    </w:p>
    <w:p w:rsidR="00AC6A8D" w:rsidRPr="007D5153" w:rsidRDefault="007A5BD4" w:rsidP="007D5153">
      <w:pPr>
        <w:pStyle w:val="NoSpacing"/>
        <w:spacing w:line="276" w:lineRule="auto"/>
        <w:rPr>
          <w:rFonts w:ascii="Arial" w:hAnsi="Arial" w:cs="Arial"/>
          <w:sz w:val="24"/>
          <w:szCs w:val="24"/>
          <w:lang w:val="en-GB"/>
        </w:rPr>
      </w:pPr>
      <w:r w:rsidRPr="007D5153">
        <w:rPr>
          <w:rFonts w:ascii="Arial" w:hAnsi="Arial" w:cs="Arial"/>
          <w:sz w:val="24"/>
          <w:szCs w:val="24"/>
          <w:lang w:val="en-GB"/>
        </w:rPr>
        <w:t>1) PATIENT</w:t>
      </w:r>
      <w:r w:rsidR="00B13548" w:rsidRPr="007D5153">
        <w:rPr>
          <w:rFonts w:ascii="Arial" w:hAnsi="Arial" w:cs="Arial"/>
          <w:sz w:val="24"/>
          <w:szCs w:val="24"/>
          <w:lang w:val="en-GB"/>
        </w:rPr>
        <w:t xml:space="preserve"> AND PUBLIC INVOLVEMENT (PPI) IN THE L</w:t>
      </w:r>
      <w:r w:rsidR="00FF5F18" w:rsidRPr="007D5153">
        <w:rPr>
          <w:rFonts w:ascii="Arial" w:hAnsi="Arial" w:cs="Arial"/>
          <w:sz w:val="24"/>
          <w:szCs w:val="24"/>
          <w:lang w:val="en-GB"/>
        </w:rPr>
        <w:t>AS</w:t>
      </w:r>
      <w:r w:rsidR="009335F5" w:rsidRPr="007D5153">
        <w:rPr>
          <w:rFonts w:ascii="Arial" w:hAnsi="Arial" w:cs="Arial"/>
          <w:sz w:val="24"/>
          <w:szCs w:val="24"/>
          <w:lang w:val="en-GB"/>
        </w:rPr>
        <w:t>_____________</w:t>
      </w:r>
      <w:r w:rsidR="00F53CE4" w:rsidRPr="007D5153">
        <w:rPr>
          <w:rFonts w:ascii="Arial" w:hAnsi="Arial" w:cs="Arial"/>
          <w:sz w:val="24"/>
          <w:szCs w:val="24"/>
          <w:lang w:val="en-GB"/>
        </w:rPr>
        <w:t>____</w:t>
      </w:r>
      <w:r w:rsidR="00F83E87" w:rsidRPr="007D5153">
        <w:rPr>
          <w:rFonts w:ascii="Arial" w:hAnsi="Arial" w:cs="Arial"/>
          <w:sz w:val="24"/>
          <w:szCs w:val="24"/>
          <w:lang w:val="en-GB"/>
        </w:rPr>
        <w:t>4</w:t>
      </w:r>
    </w:p>
    <w:p w:rsidR="004A769C" w:rsidRPr="007D5153" w:rsidRDefault="004A769C" w:rsidP="007D5153">
      <w:pPr>
        <w:pStyle w:val="NoSpacing"/>
        <w:spacing w:line="276" w:lineRule="auto"/>
        <w:rPr>
          <w:rFonts w:ascii="Arial" w:hAnsi="Arial" w:cs="Arial"/>
          <w:sz w:val="24"/>
          <w:szCs w:val="24"/>
          <w:lang w:val="en-GB"/>
        </w:rPr>
      </w:pPr>
    </w:p>
    <w:p w:rsidR="00B13548" w:rsidRPr="007D5153" w:rsidRDefault="009335F5" w:rsidP="007D5153">
      <w:pPr>
        <w:rPr>
          <w:rFonts w:ascii="Arial" w:hAnsi="Arial" w:cs="Arial"/>
          <w:sz w:val="24"/>
          <w:szCs w:val="24"/>
        </w:rPr>
      </w:pPr>
      <w:r w:rsidRPr="007D5153">
        <w:rPr>
          <w:rFonts w:ascii="Arial" w:hAnsi="Arial" w:cs="Arial"/>
          <w:sz w:val="24"/>
          <w:szCs w:val="24"/>
        </w:rPr>
        <w:t xml:space="preserve">2) </w:t>
      </w:r>
      <w:r w:rsidR="00FF5F18" w:rsidRPr="007D5153">
        <w:rPr>
          <w:rFonts w:ascii="Arial" w:hAnsi="Arial" w:cs="Arial"/>
          <w:sz w:val="24"/>
          <w:szCs w:val="24"/>
        </w:rPr>
        <w:t>CARE</w:t>
      </w:r>
      <w:r w:rsidR="00387E56" w:rsidRPr="007D5153">
        <w:rPr>
          <w:rFonts w:ascii="Arial" w:hAnsi="Arial" w:cs="Arial"/>
          <w:sz w:val="24"/>
          <w:szCs w:val="24"/>
        </w:rPr>
        <w:t xml:space="preserve"> AND TREATMENT OF </w:t>
      </w:r>
      <w:r w:rsidR="007A5BD4" w:rsidRPr="007D5153">
        <w:rPr>
          <w:rFonts w:ascii="Arial" w:hAnsi="Arial" w:cs="Arial"/>
          <w:sz w:val="24"/>
          <w:szCs w:val="24"/>
        </w:rPr>
        <w:t>PATIENTS WITH</w:t>
      </w:r>
      <w:r w:rsidR="00B6494C" w:rsidRPr="007D5153">
        <w:rPr>
          <w:rFonts w:ascii="Arial" w:hAnsi="Arial" w:cs="Arial"/>
          <w:sz w:val="24"/>
          <w:szCs w:val="24"/>
        </w:rPr>
        <w:t xml:space="preserve"> DEMENTIA________________</w:t>
      </w:r>
      <w:r w:rsidR="00F83E87" w:rsidRPr="007D5153">
        <w:rPr>
          <w:rFonts w:ascii="Arial" w:hAnsi="Arial" w:cs="Arial"/>
          <w:sz w:val="24"/>
          <w:szCs w:val="24"/>
        </w:rPr>
        <w:t>6</w:t>
      </w:r>
    </w:p>
    <w:p w:rsidR="00CF532E" w:rsidRPr="007D5153" w:rsidRDefault="009335F5" w:rsidP="007D5153">
      <w:pPr>
        <w:rPr>
          <w:rFonts w:ascii="Arial" w:hAnsi="Arial" w:cs="Arial"/>
          <w:sz w:val="24"/>
          <w:szCs w:val="24"/>
        </w:rPr>
      </w:pPr>
      <w:r w:rsidRPr="007D5153">
        <w:rPr>
          <w:rFonts w:ascii="Arial" w:hAnsi="Arial" w:cs="Arial"/>
          <w:sz w:val="24"/>
          <w:szCs w:val="24"/>
        </w:rPr>
        <w:t xml:space="preserve">3) </w:t>
      </w:r>
      <w:r w:rsidR="00B13548" w:rsidRPr="007D5153">
        <w:rPr>
          <w:rFonts w:ascii="Arial" w:hAnsi="Arial" w:cs="Arial"/>
          <w:sz w:val="24"/>
          <w:szCs w:val="24"/>
        </w:rPr>
        <w:t xml:space="preserve">PATIENTS WHO FALL </w:t>
      </w:r>
      <w:r w:rsidR="00387E56" w:rsidRPr="007D5153">
        <w:rPr>
          <w:rFonts w:ascii="Arial" w:hAnsi="Arial" w:cs="Arial"/>
          <w:sz w:val="24"/>
          <w:szCs w:val="24"/>
        </w:rPr>
        <w:t>____________________________________________</w:t>
      </w:r>
      <w:r w:rsidR="00B6494C" w:rsidRPr="007D5153">
        <w:rPr>
          <w:rFonts w:ascii="Arial" w:hAnsi="Arial" w:cs="Arial"/>
          <w:sz w:val="24"/>
          <w:szCs w:val="24"/>
        </w:rPr>
        <w:t>_7</w:t>
      </w:r>
    </w:p>
    <w:p w:rsidR="0074464D" w:rsidRPr="007D5153" w:rsidRDefault="009335F5" w:rsidP="007D5153">
      <w:pPr>
        <w:rPr>
          <w:rFonts w:ascii="Arial" w:hAnsi="Arial" w:cs="Arial"/>
          <w:sz w:val="24"/>
          <w:szCs w:val="24"/>
        </w:rPr>
      </w:pPr>
      <w:r w:rsidRPr="007D5153">
        <w:rPr>
          <w:rFonts w:ascii="Arial" w:hAnsi="Arial" w:cs="Arial"/>
          <w:sz w:val="24"/>
          <w:szCs w:val="24"/>
        </w:rPr>
        <w:t xml:space="preserve">4) </w:t>
      </w:r>
      <w:r w:rsidR="0074464D" w:rsidRPr="007D5153">
        <w:rPr>
          <w:rFonts w:ascii="Arial" w:hAnsi="Arial" w:cs="Arial"/>
          <w:sz w:val="24"/>
          <w:szCs w:val="24"/>
        </w:rPr>
        <w:t>SAFEGUARDING</w:t>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r>
      <w:r w:rsidR="0074464D" w:rsidRPr="007D5153">
        <w:rPr>
          <w:rFonts w:ascii="Arial" w:hAnsi="Arial" w:cs="Arial"/>
          <w:sz w:val="24"/>
          <w:szCs w:val="24"/>
        </w:rPr>
        <w:softHyphen/>
        <w:t>____________________</w:t>
      </w:r>
      <w:r w:rsidRPr="007D5153">
        <w:rPr>
          <w:rFonts w:ascii="Arial" w:hAnsi="Arial" w:cs="Arial"/>
          <w:sz w:val="24"/>
          <w:szCs w:val="24"/>
        </w:rPr>
        <w:t>_____________________________</w:t>
      </w:r>
      <w:r w:rsidR="00F83E87" w:rsidRPr="007D5153">
        <w:rPr>
          <w:rFonts w:ascii="Arial" w:hAnsi="Arial" w:cs="Arial"/>
          <w:sz w:val="24"/>
          <w:szCs w:val="24"/>
        </w:rPr>
        <w:t>_7</w:t>
      </w:r>
    </w:p>
    <w:p w:rsidR="0074464D" w:rsidRPr="007D5153" w:rsidRDefault="009335F5" w:rsidP="007D5153">
      <w:pPr>
        <w:shd w:val="clear" w:color="auto" w:fill="F2F2F2"/>
        <w:rPr>
          <w:rFonts w:ascii="Arial" w:eastAsia="Times New Roman" w:hAnsi="Arial" w:cs="Arial"/>
          <w:bCs/>
          <w:sz w:val="24"/>
          <w:szCs w:val="24"/>
          <w:lang w:eastAsia="en-GB"/>
        </w:rPr>
      </w:pPr>
      <w:r w:rsidRPr="007D5153">
        <w:rPr>
          <w:rFonts w:ascii="Arial" w:eastAsia="Times New Roman" w:hAnsi="Arial" w:cs="Arial"/>
          <w:bCs/>
          <w:sz w:val="24"/>
          <w:szCs w:val="24"/>
          <w:lang w:eastAsia="en-GB"/>
        </w:rPr>
        <w:t xml:space="preserve">5) </w:t>
      </w:r>
      <w:r w:rsidR="00B13548" w:rsidRPr="007D5153">
        <w:rPr>
          <w:rFonts w:ascii="Arial" w:eastAsia="Times New Roman" w:hAnsi="Arial" w:cs="Arial"/>
          <w:bCs/>
          <w:sz w:val="24"/>
          <w:szCs w:val="24"/>
          <w:lang w:eastAsia="en-GB"/>
        </w:rPr>
        <w:t>CONCERNS ABOUT CAT A and CAT C CALLS AND PERFORMANCE</w:t>
      </w:r>
      <w:r w:rsidR="00A72A33" w:rsidRPr="007D5153">
        <w:rPr>
          <w:rFonts w:ascii="Arial" w:eastAsia="Times New Roman" w:hAnsi="Arial" w:cs="Arial"/>
          <w:bCs/>
          <w:sz w:val="24"/>
          <w:szCs w:val="24"/>
          <w:lang w:eastAsia="en-GB"/>
        </w:rPr>
        <w:t>_______8</w:t>
      </w:r>
    </w:p>
    <w:p w:rsidR="009A4826" w:rsidRPr="007D5153" w:rsidRDefault="009335F5" w:rsidP="007D5153">
      <w:pPr>
        <w:rPr>
          <w:rFonts w:ascii="Arial" w:hAnsi="Arial" w:cs="Arial"/>
          <w:sz w:val="24"/>
          <w:szCs w:val="24"/>
          <w:lang w:eastAsia="en-GB"/>
        </w:rPr>
      </w:pPr>
      <w:r w:rsidRPr="007D5153">
        <w:rPr>
          <w:rFonts w:ascii="Arial" w:hAnsi="Arial" w:cs="Arial"/>
          <w:sz w:val="24"/>
          <w:szCs w:val="24"/>
          <w:lang w:eastAsia="en-GB"/>
        </w:rPr>
        <w:t xml:space="preserve">6) </w:t>
      </w:r>
      <w:r w:rsidR="009A4826" w:rsidRPr="007D5153">
        <w:rPr>
          <w:rFonts w:ascii="Arial" w:hAnsi="Arial" w:cs="Arial"/>
          <w:sz w:val="24"/>
          <w:szCs w:val="24"/>
          <w:lang w:eastAsia="en-GB"/>
        </w:rPr>
        <w:t>DIAGNO</w:t>
      </w:r>
      <w:r w:rsidR="00B06987" w:rsidRPr="007D5153">
        <w:rPr>
          <w:rFonts w:ascii="Arial" w:hAnsi="Arial" w:cs="Arial"/>
          <w:sz w:val="24"/>
          <w:szCs w:val="24"/>
          <w:lang w:eastAsia="en-GB"/>
        </w:rPr>
        <w:t>S</w:t>
      </w:r>
      <w:r w:rsidR="00D92594" w:rsidRPr="007D5153">
        <w:rPr>
          <w:rFonts w:ascii="Arial" w:hAnsi="Arial" w:cs="Arial"/>
          <w:sz w:val="24"/>
          <w:szCs w:val="24"/>
          <w:lang w:eastAsia="en-GB"/>
        </w:rPr>
        <w:t>IS OF STROK</w:t>
      </w:r>
      <w:r w:rsidR="0074464D" w:rsidRPr="007D5153">
        <w:rPr>
          <w:rFonts w:ascii="Arial" w:hAnsi="Arial" w:cs="Arial"/>
          <w:sz w:val="24"/>
          <w:szCs w:val="24"/>
          <w:lang w:eastAsia="en-GB"/>
        </w:rPr>
        <w:t>E</w:t>
      </w:r>
      <w:r w:rsidR="00387E56" w:rsidRPr="007D5153">
        <w:rPr>
          <w:rFonts w:ascii="Arial" w:hAnsi="Arial" w:cs="Arial"/>
          <w:sz w:val="24"/>
          <w:szCs w:val="24"/>
          <w:lang w:eastAsia="en-GB"/>
        </w:rPr>
        <w:t>______________</w:t>
      </w:r>
      <w:r w:rsidR="00A72A33" w:rsidRPr="007D5153">
        <w:rPr>
          <w:rFonts w:ascii="Arial" w:hAnsi="Arial" w:cs="Arial"/>
          <w:sz w:val="24"/>
          <w:szCs w:val="24"/>
          <w:lang w:eastAsia="en-GB"/>
        </w:rPr>
        <w:t>_____________________________</w:t>
      </w:r>
      <w:r w:rsidR="00B6494C" w:rsidRPr="007D5153">
        <w:rPr>
          <w:rFonts w:ascii="Arial" w:hAnsi="Arial" w:cs="Arial"/>
          <w:sz w:val="24"/>
          <w:szCs w:val="24"/>
          <w:lang w:eastAsia="en-GB"/>
        </w:rPr>
        <w:t xml:space="preserve"> </w:t>
      </w:r>
      <w:r w:rsidR="00A72A33" w:rsidRPr="007D5153">
        <w:rPr>
          <w:rFonts w:ascii="Arial" w:hAnsi="Arial" w:cs="Arial"/>
          <w:sz w:val="24"/>
          <w:szCs w:val="24"/>
          <w:lang w:eastAsia="en-GB"/>
        </w:rPr>
        <w:t>9</w:t>
      </w:r>
    </w:p>
    <w:p w:rsidR="00CF532E" w:rsidRPr="007D5153" w:rsidRDefault="009335F5" w:rsidP="007D5153">
      <w:pPr>
        <w:rPr>
          <w:rFonts w:ascii="Arial" w:hAnsi="Arial" w:cs="Arial"/>
          <w:sz w:val="24"/>
          <w:szCs w:val="24"/>
          <w:lang w:eastAsia="en-GB"/>
        </w:rPr>
      </w:pPr>
      <w:r w:rsidRPr="007D5153">
        <w:rPr>
          <w:rFonts w:ascii="Arial" w:hAnsi="Arial" w:cs="Arial"/>
          <w:sz w:val="24"/>
          <w:szCs w:val="24"/>
          <w:lang w:eastAsia="en-GB"/>
        </w:rPr>
        <w:t xml:space="preserve">7) </w:t>
      </w:r>
      <w:r w:rsidR="00D92594" w:rsidRPr="007D5153">
        <w:rPr>
          <w:rFonts w:ascii="Arial" w:hAnsi="Arial" w:cs="Arial"/>
          <w:sz w:val="24"/>
          <w:szCs w:val="24"/>
          <w:lang w:eastAsia="en-GB"/>
        </w:rPr>
        <w:t>QUEUING I</w:t>
      </w:r>
      <w:r w:rsidR="0074464D" w:rsidRPr="007D5153">
        <w:rPr>
          <w:rFonts w:ascii="Arial" w:hAnsi="Arial" w:cs="Arial"/>
          <w:sz w:val="24"/>
          <w:szCs w:val="24"/>
          <w:lang w:eastAsia="en-GB"/>
        </w:rPr>
        <w:t>N AMBULANCES</w:t>
      </w:r>
      <w:r w:rsidR="00387E56" w:rsidRPr="007D5153">
        <w:rPr>
          <w:rFonts w:ascii="Arial" w:hAnsi="Arial" w:cs="Arial"/>
          <w:sz w:val="24"/>
          <w:szCs w:val="24"/>
          <w:lang w:eastAsia="en-GB"/>
        </w:rPr>
        <w:t>________________</w:t>
      </w:r>
      <w:r w:rsidR="00B6494C" w:rsidRPr="007D5153">
        <w:rPr>
          <w:rFonts w:ascii="Arial" w:hAnsi="Arial" w:cs="Arial"/>
          <w:sz w:val="24"/>
          <w:szCs w:val="24"/>
          <w:lang w:eastAsia="en-GB"/>
        </w:rPr>
        <w:t>_______________________ 10</w:t>
      </w:r>
    </w:p>
    <w:p w:rsidR="00CF532E" w:rsidRPr="007D5153" w:rsidRDefault="009335F5" w:rsidP="007D5153">
      <w:pPr>
        <w:rPr>
          <w:rFonts w:ascii="Arial" w:hAnsi="Arial" w:cs="Arial"/>
          <w:sz w:val="24"/>
          <w:szCs w:val="24"/>
        </w:rPr>
      </w:pPr>
      <w:r w:rsidRPr="007D5153">
        <w:rPr>
          <w:rFonts w:ascii="Arial" w:hAnsi="Arial" w:cs="Arial"/>
          <w:sz w:val="24"/>
          <w:szCs w:val="24"/>
        </w:rPr>
        <w:t xml:space="preserve">8) </w:t>
      </w:r>
      <w:r w:rsidR="00CF532E" w:rsidRPr="007D5153">
        <w:rPr>
          <w:rFonts w:ascii="Arial" w:hAnsi="Arial" w:cs="Arial"/>
          <w:sz w:val="24"/>
          <w:szCs w:val="24"/>
        </w:rPr>
        <w:t>GAPS BETWEEN SHIFTS – IMPACT ON PATIENT CARE</w:t>
      </w:r>
      <w:r w:rsidR="00B6494C" w:rsidRPr="007D5153">
        <w:rPr>
          <w:rFonts w:ascii="Arial" w:hAnsi="Arial" w:cs="Arial"/>
          <w:sz w:val="24"/>
          <w:szCs w:val="24"/>
        </w:rPr>
        <w:t>________________11</w:t>
      </w:r>
    </w:p>
    <w:p w:rsidR="00E227D8" w:rsidRPr="007D5153" w:rsidRDefault="009335F5" w:rsidP="007D5153">
      <w:pPr>
        <w:pStyle w:val="BulletList"/>
        <w:widowControl/>
        <w:spacing w:line="276" w:lineRule="auto"/>
        <w:ind w:left="0" w:firstLine="0"/>
        <w:rPr>
          <w:rFonts w:cs="Arial"/>
          <w:lang w:val="en-GB"/>
        </w:rPr>
      </w:pPr>
      <w:r w:rsidRPr="007D5153">
        <w:rPr>
          <w:rFonts w:cs="Arial"/>
          <w:lang w:val="en-GB"/>
        </w:rPr>
        <w:t xml:space="preserve">9) </w:t>
      </w:r>
      <w:r w:rsidR="00B13548" w:rsidRPr="007D5153">
        <w:rPr>
          <w:rFonts w:cs="Arial"/>
          <w:lang w:val="en-GB"/>
        </w:rPr>
        <w:t>COMPLAINTS A</w:t>
      </w:r>
      <w:r w:rsidR="00D92594" w:rsidRPr="007D5153">
        <w:rPr>
          <w:rFonts w:cs="Arial"/>
          <w:lang w:val="en-GB"/>
        </w:rPr>
        <w:t>BOUT ATTITUDE AN</w:t>
      </w:r>
      <w:r w:rsidR="00F83E87" w:rsidRPr="007D5153">
        <w:rPr>
          <w:rFonts w:cs="Arial"/>
          <w:lang w:val="en-GB"/>
        </w:rPr>
        <w:t>D</w:t>
      </w:r>
      <w:r w:rsidR="00A72A33" w:rsidRPr="007D5153">
        <w:rPr>
          <w:rFonts w:cs="Arial"/>
          <w:lang w:val="en-GB"/>
        </w:rPr>
        <w:t xml:space="preserve"> BEHAVIOUR____________________11</w:t>
      </w:r>
    </w:p>
    <w:p w:rsidR="00E227D8" w:rsidRPr="007D5153" w:rsidRDefault="00E227D8" w:rsidP="007D5153">
      <w:pPr>
        <w:pStyle w:val="BulletList"/>
        <w:widowControl/>
        <w:spacing w:line="276" w:lineRule="auto"/>
        <w:ind w:left="0" w:firstLine="0"/>
        <w:rPr>
          <w:rFonts w:cs="Arial"/>
          <w:lang w:val="en-GB"/>
        </w:rPr>
      </w:pPr>
    </w:p>
    <w:p w:rsidR="00B13548" w:rsidRPr="007D5153" w:rsidRDefault="00E227D8" w:rsidP="007D5153">
      <w:pPr>
        <w:pStyle w:val="BulletList"/>
        <w:widowControl/>
        <w:spacing w:line="276" w:lineRule="auto"/>
        <w:ind w:left="0" w:firstLine="0"/>
        <w:rPr>
          <w:rFonts w:cs="Arial"/>
        </w:rPr>
      </w:pPr>
      <w:r w:rsidRPr="007D5153">
        <w:rPr>
          <w:rFonts w:cs="Arial"/>
          <w:lang w:val="en-GB"/>
        </w:rPr>
        <w:t>10)</w:t>
      </w:r>
      <w:r w:rsidRPr="007D5153">
        <w:rPr>
          <w:rFonts w:cs="Arial"/>
        </w:rPr>
        <w:t xml:space="preserve"> INFECTION </w:t>
      </w:r>
      <w:r w:rsidR="00B54EAF" w:rsidRPr="007D5153">
        <w:rPr>
          <w:rFonts w:cs="Arial"/>
        </w:rPr>
        <w:t>CONTROL AND</w:t>
      </w:r>
      <w:r w:rsidRPr="007D5153">
        <w:rPr>
          <w:rFonts w:cs="Arial"/>
        </w:rPr>
        <w:t xml:space="preserve"> </w:t>
      </w:r>
      <w:r w:rsidR="00234ADD" w:rsidRPr="007D5153">
        <w:rPr>
          <w:rFonts w:cs="Arial"/>
        </w:rPr>
        <w:t>MULTI USE OF BLANKETS</w:t>
      </w:r>
      <w:r w:rsidR="00B6494C" w:rsidRPr="007D5153">
        <w:rPr>
          <w:rFonts w:cs="Arial"/>
        </w:rPr>
        <w:t>_______________  13</w:t>
      </w:r>
    </w:p>
    <w:p w:rsidR="00E227D8" w:rsidRPr="007D5153" w:rsidRDefault="00E227D8" w:rsidP="007D5153">
      <w:pPr>
        <w:pStyle w:val="BulletList"/>
        <w:widowControl/>
        <w:spacing w:line="276" w:lineRule="auto"/>
        <w:ind w:left="0" w:firstLine="0"/>
        <w:rPr>
          <w:rFonts w:cs="Arial"/>
          <w:lang w:val="en-GB"/>
        </w:rPr>
      </w:pPr>
    </w:p>
    <w:p w:rsidR="00CF532E" w:rsidRPr="007D5153" w:rsidRDefault="009335F5" w:rsidP="007D5153">
      <w:pPr>
        <w:pStyle w:val="NoSpacing"/>
        <w:spacing w:line="276" w:lineRule="auto"/>
        <w:rPr>
          <w:rFonts w:ascii="Arial" w:hAnsi="Arial" w:cs="Arial"/>
          <w:sz w:val="24"/>
          <w:szCs w:val="24"/>
          <w:lang w:val="en-GB"/>
        </w:rPr>
      </w:pPr>
      <w:r w:rsidRPr="007D5153">
        <w:rPr>
          <w:rFonts w:ascii="Arial" w:hAnsi="Arial" w:cs="Arial"/>
          <w:sz w:val="24"/>
          <w:szCs w:val="24"/>
          <w:lang w:val="en-GB"/>
        </w:rPr>
        <w:t xml:space="preserve">11) </w:t>
      </w:r>
      <w:r w:rsidR="0098258B" w:rsidRPr="007D5153">
        <w:rPr>
          <w:rFonts w:ascii="Arial" w:hAnsi="Arial" w:cs="Arial"/>
          <w:sz w:val="24"/>
          <w:szCs w:val="24"/>
          <w:lang w:val="en-GB"/>
        </w:rPr>
        <w:t>BARIATRIC CARE</w:t>
      </w:r>
      <w:r w:rsidR="004A7220" w:rsidRPr="007D5153">
        <w:rPr>
          <w:rFonts w:ascii="Arial" w:hAnsi="Arial" w:cs="Arial"/>
          <w:sz w:val="24"/>
          <w:szCs w:val="24"/>
          <w:lang w:val="en-GB"/>
        </w:rPr>
        <w:t>__________________</w:t>
      </w:r>
      <w:r w:rsidR="00B6494C" w:rsidRPr="007D5153">
        <w:rPr>
          <w:rFonts w:ascii="Arial" w:hAnsi="Arial" w:cs="Arial"/>
          <w:sz w:val="24"/>
          <w:szCs w:val="24"/>
          <w:lang w:val="en-GB"/>
        </w:rPr>
        <w:t>____________________________  14</w:t>
      </w:r>
    </w:p>
    <w:p w:rsidR="007265E0" w:rsidRPr="007D5153" w:rsidRDefault="007265E0" w:rsidP="007D5153">
      <w:pPr>
        <w:spacing w:after="0"/>
        <w:rPr>
          <w:rFonts w:ascii="Arial" w:hAnsi="Arial" w:cs="Arial"/>
          <w:bCs/>
          <w:sz w:val="24"/>
          <w:szCs w:val="24"/>
        </w:rPr>
      </w:pPr>
    </w:p>
    <w:p w:rsidR="00B13548" w:rsidRPr="007D5153" w:rsidRDefault="009335F5" w:rsidP="007D5153">
      <w:pPr>
        <w:spacing w:after="0"/>
        <w:rPr>
          <w:rFonts w:ascii="Arial" w:hAnsi="Arial" w:cs="Arial"/>
          <w:bCs/>
          <w:sz w:val="24"/>
          <w:szCs w:val="24"/>
        </w:rPr>
      </w:pPr>
      <w:r w:rsidRPr="007D5153">
        <w:rPr>
          <w:rFonts w:ascii="Arial" w:hAnsi="Arial" w:cs="Arial"/>
          <w:bCs/>
          <w:sz w:val="24"/>
          <w:szCs w:val="24"/>
        </w:rPr>
        <w:t xml:space="preserve">12) </w:t>
      </w:r>
      <w:r w:rsidR="00B13548" w:rsidRPr="007D5153">
        <w:rPr>
          <w:rFonts w:ascii="Arial" w:hAnsi="Arial" w:cs="Arial"/>
          <w:bCs/>
          <w:sz w:val="24"/>
          <w:szCs w:val="24"/>
        </w:rPr>
        <w:t>CARE FOR PEOP</w:t>
      </w:r>
      <w:r w:rsidR="004A7220" w:rsidRPr="007D5153">
        <w:rPr>
          <w:rFonts w:ascii="Arial" w:hAnsi="Arial" w:cs="Arial"/>
          <w:bCs/>
          <w:sz w:val="24"/>
          <w:szCs w:val="24"/>
        </w:rPr>
        <w:t>LE IN A MENTAL HEAL</w:t>
      </w:r>
      <w:r w:rsidR="00895C16" w:rsidRPr="007D5153">
        <w:rPr>
          <w:rFonts w:ascii="Arial" w:hAnsi="Arial" w:cs="Arial"/>
          <w:bCs/>
          <w:sz w:val="24"/>
          <w:szCs w:val="24"/>
        </w:rPr>
        <w:t>TH CRISIS</w:t>
      </w:r>
      <w:r w:rsidR="00B6494C" w:rsidRPr="007D5153">
        <w:rPr>
          <w:rFonts w:ascii="Arial" w:hAnsi="Arial" w:cs="Arial"/>
          <w:bCs/>
          <w:sz w:val="24"/>
          <w:szCs w:val="24"/>
        </w:rPr>
        <w:t>__________________  15</w:t>
      </w:r>
    </w:p>
    <w:p w:rsidR="00B13548" w:rsidRPr="007D5153" w:rsidRDefault="00B13548" w:rsidP="007D5153">
      <w:pPr>
        <w:spacing w:after="0"/>
        <w:rPr>
          <w:rFonts w:ascii="Arial" w:hAnsi="Arial" w:cs="Arial"/>
          <w:sz w:val="24"/>
          <w:szCs w:val="24"/>
        </w:rPr>
      </w:pPr>
    </w:p>
    <w:p w:rsidR="00B13548" w:rsidRPr="007D5153" w:rsidRDefault="009335F5" w:rsidP="007D5153">
      <w:pPr>
        <w:spacing w:after="0"/>
        <w:rPr>
          <w:rFonts w:ascii="Arial" w:hAnsi="Arial" w:cs="Arial"/>
          <w:sz w:val="24"/>
          <w:szCs w:val="24"/>
        </w:rPr>
      </w:pPr>
      <w:r w:rsidRPr="007D5153">
        <w:rPr>
          <w:rFonts w:ascii="Arial" w:hAnsi="Arial" w:cs="Arial"/>
          <w:sz w:val="24"/>
          <w:szCs w:val="24"/>
        </w:rPr>
        <w:t xml:space="preserve">13) </w:t>
      </w:r>
      <w:r w:rsidR="00B13548" w:rsidRPr="007D5153">
        <w:rPr>
          <w:rFonts w:ascii="Arial" w:hAnsi="Arial" w:cs="Arial"/>
          <w:sz w:val="24"/>
          <w:szCs w:val="24"/>
        </w:rPr>
        <w:t>EN</w:t>
      </w:r>
      <w:r w:rsidR="004A7220" w:rsidRPr="007D5153">
        <w:rPr>
          <w:rFonts w:ascii="Arial" w:hAnsi="Arial" w:cs="Arial"/>
          <w:sz w:val="24"/>
          <w:szCs w:val="24"/>
        </w:rPr>
        <w:t>D OF LIFE CARE_______________</w:t>
      </w:r>
      <w:r w:rsidR="00B6494C" w:rsidRPr="007D5153">
        <w:rPr>
          <w:rFonts w:ascii="Arial" w:hAnsi="Arial" w:cs="Arial"/>
          <w:sz w:val="24"/>
          <w:szCs w:val="24"/>
        </w:rPr>
        <w:t>______________________________16</w:t>
      </w:r>
    </w:p>
    <w:p w:rsidR="00B13548" w:rsidRPr="007D5153" w:rsidRDefault="009335F5" w:rsidP="007D5153">
      <w:pPr>
        <w:spacing w:before="100" w:beforeAutospacing="1" w:after="100" w:afterAutospacing="1"/>
        <w:rPr>
          <w:rFonts w:ascii="Arial" w:eastAsia="Times New Roman" w:hAnsi="Arial" w:cs="Arial"/>
          <w:bCs/>
          <w:sz w:val="24"/>
          <w:szCs w:val="24"/>
          <w:lang w:eastAsia="en-GB"/>
        </w:rPr>
      </w:pPr>
      <w:r w:rsidRPr="007D5153">
        <w:rPr>
          <w:rFonts w:ascii="Arial" w:eastAsia="Times New Roman" w:hAnsi="Arial" w:cs="Arial"/>
          <w:bCs/>
          <w:sz w:val="24"/>
          <w:szCs w:val="24"/>
          <w:lang w:eastAsia="en-GB"/>
        </w:rPr>
        <w:t xml:space="preserve">14) </w:t>
      </w:r>
      <w:r w:rsidR="00B13548" w:rsidRPr="007D5153">
        <w:rPr>
          <w:rFonts w:ascii="Arial" w:eastAsia="Times New Roman" w:hAnsi="Arial" w:cs="Arial"/>
          <w:bCs/>
          <w:sz w:val="24"/>
          <w:szCs w:val="24"/>
          <w:lang w:eastAsia="en-GB"/>
        </w:rPr>
        <w:t>EQUAL</w:t>
      </w:r>
      <w:r w:rsidR="004A7220" w:rsidRPr="007D5153">
        <w:rPr>
          <w:rFonts w:ascii="Arial" w:eastAsia="Times New Roman" w:hAnsi="Arial" w:cs="Arial"/>
          <w:bCs/>
          <w:sz w:val="24"/>
          <w:szCs w:val="24"/>
          <w:lang w:eastAsia="en-GB"/>
        </w:rPr>
        <w:t>ITY AND INCLUSION________</w:t>
      </w:r>
      <w:r w:rsidR="00B6494C" w:rsidRPr="007D5153">
        <w:rPr>
          <w:rFonts w:ascii="Arial" w:eastAsia="Times New Roman" w:hAnsi="Arial" w:cs="Arial"/>
          <w:bCs/>
          <w:sz w:val="24"/>
          <w:szCs w:val="24"/>
          <w:lang w:eastAsia="en-GB"/>
        </w:rPr>
        <w:t>______________________________ 17</w:t>
      </w:r>
    </w:p>
    <w:p w:rsidR="003B024E" w:rsidRPr="007D5153" w:rsidRDefault="003B024E" w:rsidP="007D5153">
      <w:pPr>
        <w:spacing w:before="100" w:beforeAutospacing="1" w:after="100" w:afterAutospacing="1"/>
        <w:rPr>
          <w:rFonts w:ascii="Arial" w:eastAsia="Times New Roman" w:hAnsi="Arial" w:cs="Arial"/>
          <w:b/>
          <w:sz w:val="24"/>
          <w:szCs w:val="24"/>
          <w:lang w:eastAsia="en-GB"/>
        </w:rPr>
      </w:pPr>
    </w:p>
    <w:p w:rsidR="0048124C" w:rsidRPr="007D5153" w:rsidRDefault="00391E0E" w:rsidP="007D5153">
      <w:pPr>
        <w:spacing w:before="100" w:beforeAutospacing="1" w:after="100" w:afterAutospacing="1"/>
        <w:rPr>
          <w:rFonts w:ascii="Arial" w:eastAsia="Times New Roman" w:hAnsi="Arial" w:cs="Arial"/>
          <w:b/>
          <w:sz w:val="24"/>
          <w:szCs w:val="24"/>
          <w:lang w:eastAsia="en-GB"/>
        </w:rPr>
      </w:pPr>
      <w:r w:rsidRPr="007D5153">
        <w:rPr>
          <w:rFonts w:ascii="Arial" w:eastAsia="Times New Roman" w:hAnsi="Arial" w:cs="Arial"/>
          <w:b/>
          <w:sz w:val="24"/>
          <w:szCs w:val="24"/>
          <w:lang w:eastAsia="en-GB"/>
        </w:rPr>
        <w:t xml:space="preserve">APPENDIX: </w:t>
      </w:r>
    </w:p>
    <w:p w:rsidR="009335F5" w:rsidRPr="007D5153" w:rsidRDefault="0048124C" w:rsidP="007D5153">
      <w:pPr>
        <w:pStyle w:val="nospacing0"/>
        <w:spacing w:before="0" w:beforeAutospacing="0" w:after="0" w:afterAutospacing="0" w:line="276" w:lineRule="auto"/>
        <w:rPr>
          <w:rFonts w:ascii="Arial" w:hAnsi="Arial" w:cs="Arial"/>
        </w:rPr>
      </w:pPr>
      <w:r w:rsidRPr="007D5153">
        <w:rPr>
          <w:rFonts w:ascii="Arial" w:hAnsi="Arial" w:cs="Arial"/>
        </w:rPr>
        <w:t xml:space="preserve">Appendix 1: </w:t>
      </w:r>
      <w:r w:rsidR="009335F5" w:rsidRPr="007D5153">
        <w:rPr>
          <w:rFonts w:ascii="Arial" w:hAnsi="Arial" w:cs="Arial"/>
        </w:rPr>
        <w:t>Questions put to the CQC Team before their inspection___________</w:t>
      </w:r>
      <w:r w:rsidR="00B6494C" w:rsidRPr="007D5153">
        <w:rPr>
          <w:rFonts w:ascii="Arial" w:hAnsi="Arial" w:cs="Arial"/>
        </w:rPr>
        <w:t>20</w:t>
      </w:r>
    </w:p>
    <w:p w:rsidR="009335F5" w:rsidRPr="007D5153" w:rsidRDefault="009335F5" w:rsidP="007D5153">
      <w:pPr>
        <w:pStyle w:val="NoSpacing"/>
        <w:spacing w:line="276" w:lineRule="auto"/>
        <w:rPr>
          <w:rFonts w:ascii="Arial" w:hAnsi="Arial" w:cs="Arial"/>
          <w:sz w:val="24"/>
          <w:szCs w:val="24"/>
          <w:lang w:val="en-GB"/>
        </w:rPr>
      </w:pPr>
    </w:p>
    <w:p w:rsidR="00A6640C" w:rsidRPr="007D5153" w:rsidRDefault="0048124C" w:rsidP="007D5153">
      <w:pPr>
        <w:pStyle w:val="NoSpacing"/>
        <w:spacing w:line="276" w:lineRule="auto"/>
        <w:rPr>
          <w:rFonts w:ascii="Arial" w:hAnsi="Arial" w:cs="Arial"/>
          <w:sz w:val="24"/>
          <w:szCs w:val="24"/>
          <w:lang w:val="en-GB"/>
        </w:rPr>
      </w:pPr>
      <w:r w:rsidRPr="007D5153">
        <w:rPr>
          <w:rFonts w:ascii="Arial" w:hAnsi="Arial" w:cs="Arial"/>
          <w:sz w:val="24"/>
          <w:szCs w:val="24"/>
          <w:lang w:val="en-GB"/>
        </w:rPr>
        <w:t xml:space="preserve">Appendix 2: </w:t>
      </w:r>
      <w:r w:rsidR="00A6640C" w:rsidRPr="007D5153">
        <w:rPr>
          <w:rFonts w:ascii="Arial" w:hAnsi="Arial" w:cs="Arial"/>
          <w:sz w:val="24"/>
          <w:szCs w:val="24"/>
          <w:lang w:val="en-GB"/>
        </w:rPr>
        <w:t>Forum’s Contribution</w:t>
      </w:r>
      <w:r w:rsidR="00CA3E43" w:rsidRPr="007D5153">
        <w:rPr>
          <w:rFonts w:ascii="Arial" w:hAnsi="Arial" w:cs="Arial"/>
          <w:sz w:val="24"/>
          <w:szCs w:val="24"/>
          <w:lang w:val="en-GB"/>
        </w:rPr>
        <w:t xml:space="preserve"> to the LAS Quality Account 2016</w:t>
      </w:r>
      <w:r w:rsidR="00B6494C" w:rsidRPr="007D5153">
        <w:rPr>
          <w:rFonts w:ascii="Arial" w:hAnsi="Arial" w:cs="Arial"/>
          <w:sz w:val="24"/>
          <w:szCs w:val="24"/>
          <w:lang w:val="en-GB"/>
        </w:rPr>
        <w:t xml:space="preserve">___________ </w:t>
      </w:r>
      <w:r w:rsidR="000A48BF" w:rsidRPr="007D5153">
        <w:rPr>
          <w:rFonts w:ascii="Arial" w:hAnsi="Arial" w:cs="Arial"/>
          <w:sz w:val="24"/>
          <w:szCs w:val="24"/>
          <w:lang w:val="en-GB"/>
        </w:rPr>
        <w:t xml:space="preserve"> </w:t>
      </w:r>
      <w:r w:rsidR="00B6494C" w:rsidRPr="007D5153">
        <w:rPr>
          <w:rFonts w:ascii="Arial" w:hAnsi="Arial" w:cs="Arial"/>
          <w:sz w:val="24"/>
          <w:szCs w:val="24"/>
          <w:lang w:val="en-GB"/>
        </w:rPr>
        <w:t>21</w:t>
      </w:r>
    </w:p>
    <w:p w:rsidR="00A6640C" w:rsidRPr="007D5153" w:rsidRDefault="00A6640C" w:rsidP="007D5153">
      <w:pPr>
        <w:pStyle w:val="NoSpacing"/>
        <w:spacing w:line="276" w:lineRule="auto"/>
        <w:ind w:left="360"/>
        <w:rPr>
          <w:rFonts w:ascii="Arial" w:hAnsi="Arial" w:cs="Arial"/>
          <w:sz w:val="24"/>
          <w:szCs w:val="24"/>
          <w:lang w:val="en-GB"/>
        </w:rPr>
      </w:pPr>
    </w:p>
    <w:p w:rsidR="005E2BA6" w:rsidRPr="007D5153" w:rsidRDefault="005E2BA6" w:rsidP="007D5153">
      <w:pPr>
        <w:pStyle w:val="NoSpacing"/>
        <w:spacing w:line="276" w:lineRule="auto"/>
        <w:rPr>
          <w:rFonts w:ascii="Arial" w:hAnsi="Arial" w:cs="Arial"/>
          <w:sz w:val="24"/>
          <w:szCs w:val="24"/>
          <w:lang w:val="en-GB"/>
        </w:rPr>
      </w:pPr>
    </w:p>
    <w:p w:rsidR="009335F5" w:rsidRPr="007D5153" w:rsidRDefault="009335F5" w:rsidP="007D5153">
      <w:pPr>
        <w:pStyle w:val="NoSpacing"/>
        <w:spacing w:line="276" w:lineRule="auto"/>
        <w:rPr>
          <w:rFonts w:ascii="Arial" w:hAnsi="Arial" w:cs="Arial"/>
          <w:sz w:val="24"/>
          <w:szCs w:val="24"/>
          <w:lang w:val="en-GB"/>
        </w:rPr>
      </w:pPr>
    </w:p>
    <w:p w:rsidR="009335F5" w:rsidRPr="007D5153" w:rsidRDefault="009335F5" w:rsidP="007D5153">
      <w:pPr>
        <w:pStyle w:val="NoSpacing"/>
        <w:spacing w:line="276" w:lineRule="auto"/>
        <w:rPr>
          <w:rFonts w:ascii="Arial" w:hAnsi="Arial" w:cs="Arial"/>
          <w:sz w:val="24"/>
          <w:szCs w:val="24"/>
          <w:lang w:val="en-GB"/>
        </w:rPr>
      </w:pPr>
    </w:p>
    <w:p w:rsidR="009335F5" w:rsidRPr="007D5153" w:rsidRDefault="009335F5" w:rsidP="007D5153">
      <w:pPr>
        <w:pStyle w:val="NoSpacing"/>
        <w:spacing w:line="276" w:lineRule="auto"/>
        <w:rPr>
          <w:rFonts w:ascii="Arial" w:hAnsi="Arial" w:cs="Arial"/>
          <w:sz w:val="24"/>
          <w:szCs w:val="24"/>
          <w:lang w:val="en-GB"/>
        </w:rPr>
      </w:pPr>
    </w:p>
    <w:p w:rsidR="003B024E" w:rsidRPr="007D5153" w:rsidRDefault="003B024E" w:rsidP="007D5153">
      <w:pPr>
        <w:pStyle w:val="NoSpacing"/>
        <w:spacing w:line="276" w:lineRule="auto"/>
        <w:rPr>
          <w:rFonts w:ascii="Arial" w:hAnsi="Arial" w:cs="Arial"/>
          <w:sz w:val="24"/>
          <w:szCs w:val="24"/>
          <w:lang w:val="en-GB"/>
        </w:rPr>
      </w:pPr>
    </w:p>
    <w:p w:rsidR="00F83E87" w:rsidRDefault="00F83E87" w:rsidP="007D5153">
      <w:pPr>
        <w:pStyle w:val="NoSpacing"/>
        <w:spacing w:line="276" w:lineRule="auto"/>
        <w:rPr>
          <w:rFonts w:ascii="Arial" w:hAnsi="Arial" w:cs="Arial"/>
          <w:sz w:val="24"/>
          <w:szCs w:val="24"/>
          <w:lang w:val="en-GB"/>
        </w:rPr>
      </w:pPr>
    </w:p>
    <w:p w:rsidR="00872B13" w:rsidRPr="007D5153" w:rsidRDefault="00872B13" w:rsidP="007D5153">
      <w:pPr>
        <w:pStyle w:val="NoSpacing"/>
        <w:spacing w:line="276" w:lineRule="auto"/>
        <w:rPr>
          <w:rFonts w:ascii="Arial" w:hAnsi="Arial" w:cs="Arial"/>
          <w:sz w:val="24"/>
          <w:szCs w:val="24"/>
          <w:lang w:val="en-GB"/>
        </w:rPr>
      </w:pPr>
    </w:p>
    <w:p w:rsidR="00F83E87" w:rsidRPr="007D5153" w:rsidRDefault="00F83E87" w:rsidP="007D5153">
      <w:pPr>
        <w:pStyle w:val="NoSpacing"/>
        <w:spacing w:line="276" w:lineRule="auto"/>
        <w:rPr>
          <w:rFonts w:ascii="Arial" w:hAnsi="Arial" w:cs="Arial"/>
          <w:sz w:val="24"/>
          <w:szCs w:val="24"/>
          <w:lang w:val="en-GB"/>
        </w:rPr>
      </w:pPr>
    </w:p>
    <w:p w:rsidR="00887AC0" w:rsidRPr="007D5153" w:rsidRDefault="00887AC0" w:rsidP="007D5153">
      <w:pPr>
        <w:pStyle w:val="NoSpacing"/>
        <w:spacing w:line="276" w:lineRule="auto"/>
        <w:rPr>
          <w:rFonts w:ascii="Arial" w:hAnsi="Arial" w:cs="Arial"/>
          <w:sz w:val="24"/>
          <w:szCs w:val="24"/>
          <w:lang w:val="en-GB"/>
        </w:rPr>
      </w:pPr>
    </w:p>
    <w:p w:rsidR="00B13548" w:rsidRPr="007D5153" w:rsidRDefault="00B13548" w:rsidP="007D5153">
      <w:pPr>
        <w:pStyle w:val="NoSpacing"/>
        <w:numPr>
          <w:ilvl w:val="0"/>
          <w:numId w:val="17"/>
        </w:numPr>
        <w:spacing w:line="276" w:lineRule="auto"/>
        <w:rPr>
          <w:rFonts w:ascii="Arial" w:hAnsi="Arial" w:cs="Arial"/>
          <w:b/>
          <w:i/>
          <w:sz w:val="24"/>
          <w:szCs w:val="24"/>
          <w:lang w:val="en-GB"/>
        </w:rPr>
      </w:pPr>
      <w:r w:rsidRPr="007D5153">
        <w:rPr>
          <w:rFonts w:ascii="Arial" w:hAnsi="Arial" w:cs="Arial"/>
          <w:b/>
          <w:sz w:val="24"/>
          <w:szCs w:val="24"/>
          <w:lang w:val="en-GB"/>
        </w:rPr>
        <w:lastRenderedPageBreak/>
        <w:t>PATIENT AND PUBLIC INVOLVEMENT (PPI) IN THE LAS</w:t>
      </w:r>
    </w:p>
    <w:p w:rsidR="009D5780" w:rsidRPr="007D5153" w:rsidRDefault="009D5780" w:rsidP="007D5153">
      <w:pPr>
        <w:pStyle w:val="NoSpacing"/>
        <w:spacing w:line="276" w:lineRule="auto"/>
        <w:rPr>
          <w:rFonts w:ascii="Arial" w:hAnsi="Arial" w:cs="Arial"/>
          <w:color w:val="FF0000"/>
          <w:sz w:val="24"/>
          <w:szCs w:val="24"/>
          <w:lang w:val="en-GB"/>
        </w:rPr>
      </w:pPr>
    </w:p>
    <w:p w:rsidR="001F05D3" w:rsidRPr="003257F1" w:rsidRDefault="001F05D3" w:rsidP="007D5153">
      <w:pPr>
        <w:spacing w:after="0"/>
        <w:rPr>
          <w:rFonts w:ascii="Arial" w:eastAsia="Times New Roman" w:hAnsi="Arial" w:cs="Arial"/>
          <w:sz w:val="24"/>
          <w:szCs w:val="24"/>
        </w:rPr>
      </w:pPr>
      <w:r w:rsidRPr="003257F1">
        <w:rPr>
          <w:rFonts w:ascii="Arial" w:eastAsia="Times New Roman" w:hAnsi="Arial" w:cs="Arial"/>
          <w:sz w:val="24"/>
          <w:szCs w:val="24"/>
        </w:rPr>
        <w:t xml:space="preserve">CURRENT </w:t>
      </w:r>
      <w:r w:rsidR="00FD2BBE" w:rsidRPr="003257F1">
        <w:rPr>
          <w:rFonts w:ascii="Arial" w:eastAsia="Times New Roman" w:hAnsi="Arial" w:cs="Arial"/>
          <w:sz w:val="24"/>
          <w:szCs w:val="24"/>
        </w:rPr>
        <w:t>2017</w:t>
      </w:r>
    </w:p>
    <w:p w:rsidR="00D04888" w:rsidRPr="007D5153" w:rsidRDefault="00D04888" w:rsidP="007D5153">
      <w:pPr>
        <w:spacing w:after="0"/>
        <w:rPr>
          <w:rFonts w:ascii="Arial" w:eastAsia="Times New Roman" w:hAnsi="Arial" w:cs="Arial"/>
          <w:sz w:val="24"/>
          <w:szCs w:val="24"/>
        </w:rPr>
      </w:pPr>
    </w:p>
    <w:p w:rsidR="00D04888" w:rsidRPr="007D5153" w:rsidRDefault="001F68FC" w:rsidP="007D5153">
      <w:pPr>
        <w:spacing w:after="0"/>
        <w:rPr>
          <w:rFonts w:ascii="Arial" w:eastAsia="Times New Roman" w:hAnsi="Arial" w:cs="Arial"/>
          <w:sz w:val="24"/>
          <w:szCs w:val="24"/>
        </w:rPr>
      </w:pPr>
      <w:r w:rsidRPr="007D5153">
        <w:rPr>
          <w:rFonts w:ascii="Arial" w:eastAsia="Times New Roman" w:hAnsi="Arial" w:cs="Arial"/>
          <w:sz w:val="24"/>
          <w:szCs w:val="24"/>
        </w:rPr>
        <w:t xml:space="preserve">1.1)  </w:t>
      </w:r>
      <w:r w:rsidR="001F05D3" w:rsidRPr="007D5153">
        <w:rPr>
          <w:rFonts w:ascii="Arial" w:eastAsia="Times New Roman" w:hAnsi="Arial" w:cs="Arial"/>
          <w:sz w:val="24"/>
          <w:szCs w:val="24"/>
        </w:rPr>
        <w:t>There has been a significant cultural change in th</w:t>
      </w:r>
      <w:r w:rsidRPr="007D5153">
        <w:rPr>
          <w:rFonts w:ascii="Arial" w:eastAsia="Times New Roman" w:hAnsi="Arial" w:cs="Arial"/>
          <w:sz w:val="24"/>
          <w:szCs w:val="24"/>
        </w:rPr>
        <w:t xml:space="preserve">e LAS since our previous report </w:t>
      </w:r>
      <w:r w:rsidR="001F05D3" w:rsidRPr="007D5153">
        <w:rPr>
          <w:rFonts w:ascii="Arial" w:eastAsia="Times New Roman" w:hAnsi="Arial" w:cs="Arial"/>
          <w:sz w:val="24"/>
          <w:szCs w:val="24"/>
        </w:rPr>
        <w:t>to the CQC. The culture</w:t>
      </w:r>
      <w:r w:rsidR="00D04888" w:rsidRPr="007D5153">
        <w:rPr>
          <w:rFonts w:ascii="Arial" w:eastAsia="Times New Roman" w:hAnsi="Arial" w:cs="Arial"/>
          <w:sz w:val="24"/>
          <w:szCs w:val="24"/>
        </w:rPr>
        <w:t xml:space="preserve"> in relation to work with the Forum and other community organisations is</w:t>
      </w:r>
      <w:r w:rsidR="001F05D3" w:rsidRPr="007D5153">
        <w:rPr>
          <w:rFonts w:ascii="Arial" w:eastAsia="Times New Roman" w:hAnsi="Arial" w:cs="Arial"/>
          <w:sz w:val="24"/>
          <w:szCs w:val="24"/>
        </w:rPr>
        <w:t xml:space="preserve"> now inclusive, listening and willing to negotiate with patients and the public in order to make changes to services. </w:t>
      </w:r>
    </w:p>
    <w:p w:rsidR="001F68FC" w:rsidRPr="007D5153" w:rsidRDefault="001F68FC" w:rsidP="007D5153">
      <w:pPr>
        <w:pStyle w:val="ListParagraph"/>
        <w:spacing w:after="0"/>
        <w:ind w:left="390"/>
        <w:rPr>
          <w:rFonts w:ascii="Arial" w:eastAsia="Times New Roman" w:hAnsi="Arial" w:cs="Arial"/>
          <w:sz w:val="24"/>
          <w:szCs w:val="24"/>
        </w:rPr>
      </w:pPr>
    </w:p>
    <w:p w:rsidR="001F68FC" w:rsidRPr="007D5153" w:rsidRDefault="001F68FC" w:rsidP="007D5153">
      <w:pPr>
        <w:spacing w:after="0"/>
        <w:rPr>
          <w:rFonts w:ascii="Arial" w:eastAsia="Times New Roman" w:hAnsi="Arial" w:cs="Arial"/>
          <w:sz w:val="24"/>
          <w:szCs w:val="24"/>
        </w:rPr>
      </w:pPr>
      <w:r w:rsidRPr="007D5153">
        <w:rPr>
          <w:rFonts w:ascii="Arial" w:eastAsia="Times New Roman" w:hAnsi="Arial" w:cs="Arial"/>
          <w:sz w:val="24"/>
          <w:szCs w:val="24"/>
        </w:rPr>
        <w:t xml:space="preserve">1.2) The Forum works closely with the LAS PPI Committee led by Margaret Luce and Briony Sloper. We attend their meetings, are invited to present progress reports on our public involvement work and collaborate with the PPI team to promote public involvement. The PPI team also support our monthly public meetings by providing a meeting room, photocopying and refreshments. </w:t>
      </w:r>
    </w:p>
    <w:p w:rsidR="00D04888" w:rsidRPr="007D5153" w:rsidRDefault="00D04888" w:rsidP="007D5153">
      <w:pPr>
        <w:spacing w:after="0"/>
        <w:rPr>
          <w:rFonts w:ascii="Arial" w:eastAsia="Times New Roman" w:hAnsi="Arial" w:cs="Arial"/>
          <w:sz w:val="24"/>
          <w:szCs w:val="24"/>
        </w:rPr>
      </w:pPr>
    </w:p>
    <w:p w:rsidR="001F68FC" w:rsidRPr="007D5153" w:rsidRDefault="001F68FC" w:rsidP="007D5153">
      <w:pPr>
        <w:spacing w:after="0"/>
        <w:rPr>
          <w:rFonts w:ascii="Arial" w:eastAsia="Times New Roman" w:hAnsi="Arial" w:cs="Arial"/>
          <w:sz w:val="24"/>
          <w:szCs w:val="24"/>
        </w:rPr>
      </w:pPr>
      <w:r w:rsidRPr="007D5153">
        <w:rPr>
          <w:rFonts w:ascii="Arial" w:eastAsia="Times New Roman" w:hAnsi="Arial" w:cs="Arial"/>
          <w:sz w:val="24"/>
          <w:szCs w:val="24"/>
        </w:rPr>
        <w:t>1.3</w:t>
      </w:r>
      <w:r w:rsidR="00D04888" w:rsidRPr="007D5153">
        <w:rPr>
          <w:rFonts w:ascii="Arial" w:eastAsia="Times New Roman" w:hAnsi="Arial" w:cs="Arial"/>
          <w:sz w:val="24"/>
          <w:szCs w:val="24"/>
        </w:rPr>
        <w:t xml:space="preserve">)  </w:t>
      </w:r>
      <w:r w:rsidR="001F05D3" w:rsidRPr="007D5153">
        <w:rPr>
          <w:rFonts w:ascii="Arial" w:eastAsia="Times New Roman" w:hAnsi="Arial" w:cs="Arial"/>
          <w:sz w:val="24"/>
          <w:szCs w:val="24"/>
        </w:rPr>
        <w:t>There is now evidence of service improvements as a result of engagement with the public. The changes to service</w:t>
      </w:r>
      <w:r w:rsidR="00D04888" w:rsidRPr="007D5153">
        <w:rPr>
          <w:rFonts w:ascii="Arial" w:eastAsia="Times New Roman" w:hAnsi="Arial" w:cs="Arial"/>
          <w:sz w:val="24"/>
          <w:szCs w:val="24"/>
        </w:rPr>
        <w:t>s</w:t>
      </w:r>
      <w:r w:rsidR="001F05D3" w:rsidRPr="007D5153">
        <w:rPr>
          <w:rFonts w:ascii="Arial" w:eastAsia="Times New Roman" w:hAnsi="Arial" w:cs="Arial"/>
          <w:sz w:val="24"/>
          <w:szCs w:val="24"/>
        </w:rPr>
        <w:t xml:space="preserve"> for people with mental health problems, dementia and those requiring </w:t>
      </w:r>
      <w:r w:rsidR="00D04888" w:rsidRPr="007D5153">
        <w:rPr>
          <w:rFonts w:ascii="Arial" w:eastAsia="Times New Roman" w:hAnsi="Arial" w:cs="Arial"/>
          <w:sz w:val="24"/>
          <w:szCs w:val="24"/>
        </w:rPr>
        <w:t>‘</w:t>
      </w:r>
      <w:r w:rsidR="001F05D3" w:rsidRPr="007D5153">
        <w:rPr>
          <w:rFonts w:ascii="Arial" w:eastAsia="Times New Roman" w:hAnsi="Arial" w:cs="Arial"/>
          <w:sz w:val="24"/>
          <w:szCs w:val="24"/>
        </w:rPr>
        <w:t>end of life</w:t>
      </w:r>
      <w:r w:rsidR="00D04888" w:rsidRPr="007D5153">
        <w:rPr>
          <w:rFonts w:ascii="Arial" w:eastAsia="Times New Roman" w:hAnsi="Arial" w:cs="Arial"/>
          <w:sz w:val="24"/>
          <w:szCs w:val="24"/>
        </w:rPr>
        <w:t>’</w:t>
      </w:r>
      <w:r w:rsidR="001F05D3" w:rsidRPr="007D5153">
        <w:rPr>
          <w:rFonts w:ascii="Arial" w:eastAsia="Times New Roman" w:hAnsi="Arial" w:cs="Arial"/>
          <w:sz w:val="24"/>
          <w:szCs w:val="24"/>
        </w:rPr>
        <w:t xml:space="preserve"> care are highly significant. Th</w:t>
      </w:r>
      <w:r w:rsidR="00D04888" w:rsidRPr="007D5153">
        <w:rPr>
          <w:rFonts w:ascii="Arial" w:eastAsia="Times New Roman" w:hAnsi="Arial" w:cs="Arial"/>
          <w:sz w:val="24"/>
          <w:szCs w:val="24"/>
        </w:rPr>
        <w:t xml:space="preserve">e LAS works closely with </w:t>
      </w:r>
      <w:r w:rsidR="00D04888" w:rsidRPr="007D5153">
        <w:rPr>
          <w:rFonts w:ascii="Arial" w:eastAsia="Times New Roman" w:hAnsi="Arial" w:cs="Arial"/>
          <w:b/>
          <w:sz w:val="24"/>
          <w:szCs w:val="24"/>
        </w:rPr>
        <w:t>‘Hear Us’</w:t>
      </w:r>
      <w:r w:rsidR="001F05D3" w:rsidRPr="007D5153">
        <w:rPr>
          <w:rFonts w:ascii="Arial" w:eastAsia="Times New Roman" w:hAnsi="Arial" w:cs="Arial"/>
          <w:b/>
          <w:sz w:val="24"/>
          <w:szCs w:val="24"/>
        </w:rPr>
        <w:t xml:space="preserve"> a mental health charity based in Croydon</w:t>
      </w:r>
      <w:r w:rsidR="001F05D3" w:rsidRPr="007D5153">
        <w:rPr>
          <w:rFonts w:ascii="Arial" w:eastAsia="Times New Roman" w:hAnsi="Arial" w:cs="Arial"/>
          <w:sz w:val="24"/>
          <w:szCs w:val="24"/>
        </w:rPr>
        <w:t xml:space="preserve"> and this has led to significant improvements in healthcare for people with mental health problems. </w:t>
      </w:r>
    </w:p>
    <w:p w:rsidR="001F68FC" w:rsidRPr="007D5153" w:rsidRDefault="001F68FC" w:rsidP="007D5153">
      <w:pPr>
        <w:spacing w:after="0"/>
        <w:rPr>
          <w:rFonts w:ascii="Arial" w:eastAsia="Times New Roman" w:hAnsi="Arial" w:cs="Arial"/>
          <w:sz w:val="24"/>
          <w:szCs w:val="24"/>
        </w:rPr>
      </w:pPr>
    </w:p>
    <w:p w:rsidR="001F05D3" w:rsidRPr="007D5153" w:rsidRDefault="001F68FC" w:rsidP="007D5153">
      <w:pPr>
        <w:spacing w:after="0"/>
        <w:rPr>
          <w:rFonts w:ascii="Arial" w:eastAsia="Times New Roman" w:hAnsi="Arial" w:cs="Arial"/>
          <w:sz w:val="24"/>
          <w:szCs w:val="24"/>
        </w:rPr>
      </w:pPr>
      <w:r w:rsidRPr="007D5153">
        <w:rPr>
          <w:rFonts w:ascii="Arial" w:eastAsia="Times New Roman" w:hAnsi="Arial" w:cs="Arial"/>
          <w:sz w:val="24"/>
          <w:szCs w:val="24"/>
        </w:rPr>
        <w:t>1.4</w:t>
      </w:r>
      <w:r w:rsidR="00D04888" w:rsidRPr="007D5153">
        <w:rPr>
          <w:rFonts w:ascii="Arial" w:eastAsia="Times New Roman" w:hAnsi="Arial" w:cs="Arial"/>
          <w:sz w:val="24"/>
          <w:szCs w:val="24"/>
        </w:rPr>
        <w:t xml:space="preserve">) </w:t>
      </w:r>
      <w:r w:rsidR="001F05D3" w:rsidRPr="007D5153">
        <w:rPr>
          <w:rFonts w:ascii="Arial" w:eastAsia="Times New Roman" w:hAnsi="Arial" w:cs="Arial"/>
          <w:sz w:val="24"/>
          <w:szCs w:val="24"/>
        </w:rPr>
        <w:t xml:space="preserve">In November 2015 the Forum held a public meeting in the LAS jointly with the </w:t>
      </w:r>
      <w:r w:rsidR="001F05D3" w:rsidRPr="007D5153">
        <w:rPr>
          <w:rFonts w:ascii="Arial" w:eastAsia="Times New Roman" w:hAnsi="Arial" w:cs="Arial"/>
          <w:b/>
          <w:sz w:val="24"/>
          <w:szCs w:val="24"/>
        </w:rPr>
        <w:t>Sickle Cell Society</w:t>
      </w:r>
      <w:r w:rsidR="001F05D3" w:rsidRPr="007D5153">
        <w:rPr>
          <w:rFonts w:ascii="Arial" w:eastAsia="Times New Roman" w:hAnsi="Arial" w:cs="Arial"/>
          <w:sz w:val="24"/>
          <w:szCs w:val="24"/>
        </w:rPr>
        <w:t xml:space="preserve"> in the LAS Conference Room. </w:t>
      </w:r>
      <w:r w:rsidR="0040576E" w:rsidRPr="007D5153">
        <w:rPr>
          <w:rFonts w:ascii="Arial" w:eastAsia="Times New Roman" w:hAnsi="Arial" w:cs="Arial"/>
          <w:sz w:val="24"/>
          <w:szCs w:val="24"/>
        </w:rPr>
        <w:t>The meeting</w:t>
      </w:r>
      <w:r w:rsidR="001F05D3" w:rsidRPr="007D5153">
        <w:rPr>
          <w:rFonts w:ascii="Arial" w:eastAsia="Times New Roman" w:hAnsi="Arial" w:cs="Arial"/>
          <w:sz w:val="24"/>
          <w:szCs w:val="24"/>
        </w:rPr>
        <w:t xml:space="preserve"> attended by a large number of people with sickle cell disorders</w:t>
      </w:r>
      <w:r w:rsidR="0040576E" w:rsidRPr="007D5153">
        <w:rPr>
          <w:rFonts w:ascii="Arial" w:eastAsia="Times New Roman" w:hAnsi="Arial" w:cs="Arial"/>
          <w:sz w:val="24"/>
          <w:szCs w:val="24"/>
        </w:rPr>
        <w:t xml:space="preserve"> and their families, as well as the </w:t>
      </w:r>
      <w:r w:rsidR="001F05D3" w:rsidRPr="007D5153">
        <w:rPr>
          <w:rFonts w:ascii="Arial" w:eastAsia="Times New Roman" w:hAnsi="Arial" w:cs="Arial"/>
          <w:sz w:val="24"/>
          <w:szCs w:val="24"/>
        </w:rPr>
        <w:t xml:space="preserve">Medical Director for the LAS </w:t>
      </w:r>
      <w:r w:rsidR="007A5BD4" w:rsidRPr="007D5153">
        <w:rPr>
          <w:rFonts w:ascii="Arial" w:eastAsia="Times New Roman" w:hAnsi="Arial" w:cs="Arial"/>
          <w:sz w:val="24"/>
          <w:szCs w:val="24"/>
        </w:rPr>
        <w:t>and</w:t>
      </w:r>
      <w:r w:rsidR="001F05D3" w:rsidRPr="007D5153">
        <w:rPr>
          <w:rFonts w:ascii="Arial" w:eastAsia="Times New Roman" w:hAnsi="Arial" w:cs="Arial"/>
          <w:sz w:val="24"/>
          <w:szCs w:val="24"/>
        </w:rPr>
        <w:t xml:space="preserve"> several senior LAS staff. </w:t>
      </w:r>
    </w:p>
    <w:p w:rsidR="0040576E" w:rsidRPr="007D5153" w:rsidRDefault="0040576E" w:rsidP="007D5153">
      <w:pPr>
        <w:spacing w:after="0"/>
        <w:rPr>
          <w:rFonts w:ascii="Arial" w:eastAsia="Times New Roman" w:hAnsi="Arial" w:cs="Arial"/>
          <w:sz w:val="24"/>
          <w:szCs w:val="24"/>
        </w:rPr>
      </w:pPr>
    </w:p>
    <w:p w:rsidR="0040576E" w:rsidRPr="007D5153" w:rsidRDefault="001F68FC" w:rsidP="007D5153">
      <w:pPr>
        <w:spacing w:after="0"/>
        <w:rPr>
          <w:rFonts w:ascii="Arial" w:eastAsia="Times New Roman" w:hAnsi="Arial" w:cs="Arial"/>
          <w:sz w:val="24"/>
          <w:szCs w:val="24"/>
        </w:rPr>
      </w:pPr>
      <w:r w:rsidRPr="007D5153">
        <w:rPr>
          <w:rFonts w:ascii="Arial" w:eastAsia="Times New Roman" w:hAnsi="Arial" w:cs="Arial"/>
          <w:sz w:val="24"/>
          <w:szCs w:val="24"/>
        </w:rPr>
        <w:t>1.5</w:t>
      </w:r>
      <w:r w:rsidR="00D04888" w:rsidRPr="007D5153">
        <w:rPr>
          <w:rFonts w:ascii="Arial" w:eastAsia="Times New Roman" w:hAnsi="Arial" w:cs="Arial"/>
          <w:sz w:val="24"/>
          <w:szCs w:val="24"/>
        </w:rPr>
        <w:t xml:space="preserve">) </w:t>
      </w:r>
      <w:r w:rsidR="0040576E" w:rsidRPr="007D5153">
        <w:rPr>
          <w:rFonts w:ascii="Arial" w:eastAsia="Times New Roman" w:hAnsi="Arial" w:cs="Arial"/>
          <w:sz w:val="24"/>
          <w:szCs w:val="24"/>
        </w:rPr>
        <w:t>People with sickle cell disorders described their experiences of the LAS several of which were unsatisfactory. The Medical Direc</w:t>
      </w:r>
      <w:r w:rsidR="00031CB0" w:rsidRPr="007D5153">
        <w:rPr>
          <w:rFonts w:ascii="Arial" w:eastAsia="Times New Roman" w:hAnsi="Arial" w:cs="Arial"/>
          <w:sz w:val="24"/>
          <w:szCs w:val="24"/>
        </w:rPr>
        <w:t>tor apologised</w:t>
      </w:r>
      <w:r w:rsidR="0040576E" w:rsidRPr="007D5153">
        <w:rPr>
          <w:rFonts w:ascii="Arial" w:eastAsia="Times New Roman" w:hAnsi="Arial" w:cs="Arial"/>
          <w:sz w:val="24"/>
          <w:szCs w:val="24"/>
        </w:rPr>
        <w:t xml:space="preserve"> to those who spoke and promised that services would be improved. The following actions followed: </w:t>
      </w:r>
    </w:p>
    <w:p w:rsidR="0040576E" w:rsidRPr="007D5153" w:rsidRDefault="0040576E" w:rsidP="007D5153">
      <w:pPr>
        <w:spacing w:after="0"/>
        <w:rPr>
          <w:rFonts w:ascii="Arial" w:eastAsia="Times New Roman" w:hAnsi="Arial" w:cs="Arial"/>
          <w:sz w:val="24"/>
          <w:szCs w:val="24"/>
        </w:rPr>
      </w:pPr>
    </w:p>
    <w:p w:rsidR="0040576E" w:rsidRPr="007D5153" w:rsidRDefault="0040576E" w:rsidP="007D5153">
      <w:pPr>
        <w:pStyle w:val="ListParagraph"/>
        <w:numPr>
          <w:ilvl w:val="0"/>
          <w:numId w:val="1"/>
        </w:numPr>
        <w:spacing w:after="0"/>
        <w:rPr>
          <w:rFonts w:ascii="Arial" w:eastAsia="Times New Roman" w:hAnsi="Arial" w:cs="Arial"/>
          <w:sz w:val="24"/>
          <w:szCs w:val="24"/>
        </w:rPr>
      </w:pPr>
      <w:r w:rsidRPr="007D5153">
        <w:rPr>
          <w:rFonts w:ascii="Arial" w:eastAsia="Times New Roman" w:hAnsi="Arial" w:cs="Arial"/>
          <w:sz w:val="24"/>
          <w:szCs w:val="24"/>
        </w:rPr>
        <w:t>Sickle Cell CQUIN designed to improve services</w:t>
      </w:r>
    </w:p>
    <w:p w:rsidR="0040576E" w:rsidRPr="007D5153" w:rsidRDefault="0040576E" w:rsidP="007D5153">
      <w:pPr>
        <w:pStyle w:val="ListParagraph"/>
        <w:numPr>
          <w:ilvl w:val="0"/>
          <w:numId w:val="1"/>
        </w:numPr>
        <w:spacing w:after="0"/>
        <w:rPr>
          <w:rFonts w:ascii="Arial" w:eastAsia="Times New Roman" w:hAnsi="Arial" w:cs="Arial"/>
          <w:sz w:val="24"/>
          <w:szCs w:val="24"/>
        </w:rPr>
      </w:pPr>
      <w:r w:rsidRPr="007D5153">
        <w:rPr>
          <w:rFonts w:ascii="Arial" w:eastAsia="Times New Roman" w:hAnsi="Arial" w:cs="Arial"/>
          <w:sz w:val="24"/>
          <w:szCs w:val="24"/>
        </w:rPr>
        <w:t>Survey of</w:t>
      </w:r>
      <w:r w:rsidR="0056791E" w:rsidRPr="007D5153">
        <w:rPr>
          <w:rFonts w:ascii="Arial" w:eastAsia="Times New Roman" w:hAnsi="Arial" w:cs="Arial"/>
          <w:sz w:val="24"/>
          <w:szCs w:val="24"/>
        </w:rPr>
        <w:t xml:space="preserve"> PRFs and</w:t>
      </w:r>
      <w:r w:rsidRPr="007D5153">
        <w:rPr>
          <w:rFonts w:ascii="Arial" w:eastAsia="Times New Roman" w:hAnsi="Arial" w:cs="Arial"/>
          <w:sz w:val="24"/>
          <w:szCs w:val="24"/>
        </w:rPr>
        <w:t xml:space="preserve"> service users</w:t>
      </w:r>
      <w:r w:rsidR="00031CB0" w:rsidRPr="007D5153">
        <w:rPr>
          <w:rFonts w:ascii="Arial" w:eastAsia="Times New Roman" w:hAnsi="Arial" w:cs="Arial"/>
          <w:sz w:val="24"/>
          <w:szCs w:val="24"/>
        </w:rPr>
        <w:t xml:space="preserve"> by CARU</w:t>
      </w:r>
    </w:p>
    <w:p w:rsidR="0040576E" w:rsidRPr="007D5153" w:rsidRDefault="0040576E" w:rsidP="007D5153">
      <w:pPr>
        <w:pStyle w:val="ListParagraph"/>
        <w:numPr>
          <w:ilvl w:val="0"/>
          <w:numId w:val="1"/>
        </w:numPr>
        <w:spacing w:after="0"/>
        <w:rPr>
          <w:rFonts w:ascii="Arial" w:eastAsia="Times New Roman" w:hAnsi="Arial" w:cs="Arial"/>
          <w:sz w:val="24"/>
          <w:szCs w:val="24"/>
        </w:rPr>
      </w:pPr>
      <w:r w:rsidRPr="007D5153">
        <w:rPr>
          <w:rFonts w:ascii="Arial" w:eastAsia="Times New Roman" w:hAnsi="Arial" w:cs="Arial"/>
          <w:sz w:val="24"/>
          <w:szCs w:val="24"/>
        </w:rPr>
        <w:t>Enhanced staff training</w:t>
      </w:r>
    </w:p>
    <w:p w:rsidR="0040576E" w:rsidRPr="007D5153" w:rsidRDefault="0056791E" w:rsidP="007D5153">
      <w:pPr>
        <w:pStyle w:val="ListParagraph"/>
        <w:numPr>
          <w:ilvl w:val="0"/>
          <w:numId w:val="1"/>
        </w:numPr>
        <w:spacing w:after="0"/>
        <w:rPr>
          <w:rFonts w:ascii="Arial" w:eastAsia="Times New Roman" w:hAnsi="Arial" w:cs="Arial"/>
          <w:sz w:val="24"/>
          <w:szCs w:val="24"/>
        </w:rPr>
      </w:pPr>
      <w:r w:rsidRPr="007D5153">
        <w:rPr>
          <w:rFonts w:ascii="Arial" w:eastAsia="Times New Roman" w:hAnsi="Arial" w:cs="Arial"/>
          <w:sz w:val="24"/>
          <w:szCs w:val="24"/>
        </w:rPr>
        <w:t>Good evidence of</w:t>
      </w:r>
      <w:r w:rsidR="0040576E" w:rsidRPr="007D5153">
        <w:rPr>
          <w:rFonts w:ascii="Arial" w:eastAsia="Times New Roman" w:hAnsi="Arial" w:cs="Arial"/>
          <w:sz w:val="24"/>
          <w:szCs w:val="24"/>
        </w:rPr>
        <w:t xml:space="preserve"> signific</w:t>
      </w:r>
      <w:r w:rsidRPr="007D5153">
        <w:rPr>
          <w:rFonts w:ascii="Arial" w:eastAsia="Times New Roman" w:hAnsi="Arial" w:cs="Arial"/>
          <w:sz w:val="24"/>
          <w:szCs w:val="24"/>
        </w:rPr>
        <w:t>ant</w:t>
      </w:r>
      <w:r w:rsidR="0040576E" w:rsidRPr="007D5153">
        <w:rPr>
          <w:rFonts w:ascii="Arial" w:eastAsia="Times New Roman" w:hAnsi="Arial" w:cs="Arial"/>
          <w:sz w:val="24"/>
          <w:szCs w:val="24"/>
        </w:rPr>
        <w:t xml:space="preserve"> improvement</w:t>
      </w:r>
      <w:r w:rsidRPr="007D5153">
        <w:rPr>
          <w:rFonts w:ascii="Arial" w:eastAsia="Times New Roman" w:hAnsi="Arial" w:cs="Arial"/>
          <w:sz w:val="24"/>
          <w:szCs w:val="24"/>
        </w:rPr>
        <w:t>s</w:t>
      </w:r>
      <w:r w:rsidR="0040576E" w:rsidRPr="007D5153">
        <w:rPr>
          <w:rFonts w:ascii="Arial" w:eastAsia="Times New Roman" w:hAnsi="Arial" w:cs="Arial"/>
          <w:sz w:val="24"/>
          <w:szCs w:val="24"/>
        </w:rPr>
        <w:t xml:space="preserve"> to services provided by the LAS, e.g. in relation to pain control and arrangements for transfer of patient</w:t>
      </w:r>
      <w:r w:rsidRPr="007D5153">
        <w:rPr>
          <w:rFonts w:ascii="Arial" w:eastAsia="Times New Roman" w:hAnsi="Arial" w:cs="Arial"/>
          <w:sz w:val="24"/>
          <w:szCs w:val="24"/>
        </w:rPr>
        <w:t>s</w:t>
      </w:r>
      <w:r w:rsidR="0040576E" w:rsidRPr="007D5153">
        <w:rPr>
          <w:rFonts w:ascii="Arial" w:eastAsia="Times New Roman" w:hAnsi="Arial" w:cs="Arial"/>
          <w:sz w:val="24"/>
          <w:szCs w:val="24"/>
        </w:rPr>
        <w:t xml:space="preserve"> from their home to the ambulance.</w:t>
      </w:r>
    </w:p>
    <w:p w:rsidR="0040576E" w:rsidRPr="007D5153" w:rsidRDefault="0040576E" w:rsidP="007D5153">
      <w:pPr>
        <w:spacing w:after="0"/>
        <w:rPr>
          <w:rFonts w:ascii="Arial" w:eastAsia="Times New Roman" w:hAnsi="Arial" w:cs="Arial"/>
          <w:sz w:val="24"/>
          <w:szCs w:val="24"/>
        </w:rPr>
      </w:pPr>
    </w:p>
    <w:p w:rsidR="00D04888" w:rsidRPr="007D5153" w:rsidRDefault="001F68FC" w:rsidP="007D5153">
      <w:pPr>
        <w:pStyle w:val="Heading1"/>
        <w:spacing w:line="276" w:lineRule="auto"/>
        <w:ind w:left="0"/>
        <w:rPr>
          <w:rFonts w:ascii="Arial" w:hAnsi="Arial" w:cs="Arial"/>
          <w:b w:val="0"/>
          <w:sz w:val="24"/>
          <w:u w:val="none"/>
        </w:rPr>
      </w:pPr>
      <w:r w:rsidRPr="007D5153">
        <w:rPr>
          <w:rFonts w:ascii="Arial" w:hAnsi="Arial" w:cs="Arial"/>
          <w:b w:val="0"/>
          <w:sz w:val="24"/>
          <w:u w:val="none"/>
        </w:rPr>
        <w:t>1.6</w:t>
      </w:r>
      <w:r w:rsidR="00D04888" w:rsidRPr="007D5153">
        <w:rPr>
          <w:rFonts w:ascii="Arial" w:hAnsi="Arial" w:cs="Arial"/>
          <w:b w:val="0"/>
          <w:sz w:val="24"/>
          <w:u w:val="none"/>
        </w:rPr>
        <w:t xml:space="preserve">) </w:t>
      </w:r>
      <w:r w:rsidR="0056791E" w:rsidRPr="007D5153">
        <w:rPr>
          <w:rFonts w:ascii="Arial" w:hAnsi="Arial" w:cs="Arial"/>
          <w:b w:val="0"/>
          <w:sz w:val="24"/>
          <w:u w:val="none"/>
        </w:rPr>
        <w:t>Work between the LAS and Sickle Cell Society has continued throughout 2015-7</w:t>
      </w:r>
      <w:r w:rsidR="00D04888" w:rsidRPr="007D5153">
        <w:rPr>
          <w:rFonts w:ascii="Arial" w:hAnsi="Arial" w:cs="Arial"/>
          <w:b w:val="0"/>
          <w:sz w:val="24"/>
          <w:u w:val="none"/>
        </w:rPr>
        <w:t>.</w:t>
      </w:r>
    </w:p>
    <w:p w:rsidR="00D04888" w:rsidRPr="007D5153" w:rsidRDefault="00D04888" w:rsidP="007D5153">
      <w:pPr>
        <w:pStyle w:val="Heading1"/>
        <w:spacing w:line="276" w:lineRule="auto"/>
        <w:ind w:left="0"/>
        <w:rPr>
          <w:rFonts w:ascii="Arial" w:hAnsi="Arial" w:cs="Arial"/>
          <w:b w:val="0"/>
          <w:sz w:val="24"/>
          <w:u w:val="none"/>
        </w:rPr>
      </w:pPr>
    </w:p>
    <w:p w:rsidR="0056791E" w:rsidRPr="007D5153" w:rsidRDefault="001F68FC" w:rsidP="007D5153">
      <w:pPr>
        <w:pStyle w:val="Heading1"/>
        <w:spacing w:line="276" w:lineRule="auto"/>
        <w:ind w:left="0"/>
        <w:rPr>
          <w:rFonts w:ascii="Arial" w:hAnsi="Arial" w:cs="Arial"/>
          <w:b w:val="0"/>
          <w:sz w:val="24"/>
          <w:u w:val="none"/>
        </w:rPr>
      </w:pPr>
      <w:r w:rsidRPr="007D5153">
        <w:rPr>
          <w:rFonts w:ascii="Arial" w:hAnsi="Arial" w:cs="Arial"/>
          <w:b w:val="0"/>
          <w:sz w:val="24"/>
          <w:u w:val="none"/>
        </w:rPr>
        <w:t>1.7</w:t>
      </w:r>
      <w:r w:rsidR="00D04888" w:rsidRPr="007D5153">
        <w:rPr>
          <w:rFonts w:ascii="Arial" w:hAnsi="Arial" w:cs="Arial"/>
          <w:b w:val="0"/>
          <w:sz w:val="24"/>
          <w:u w:val="none"/>
        </w:rPr>
        <w:t>) O</w:t>
      </w:r>
      <w:r w:rsidR="0056791E" w:rsidRPr="007D5153">
        <w:rPr>
          <w:rFonts w:ascii="Arial" w:hAnsi="Arial" w:cs="Arial"/>
          <w:b w:val="0"/>
          <w:sz w:val="24"/>
          <w:u w:val="none"/>
        </w:rPr>
        <w:t>n January 16</w:t>
      </w:r>
      <w:r w:rsidR="0056791E" w:rsidRPr="007D5153">
        <w:rPr>
          <w:rFonts w:ascii="Arial" w:hAnsi="Arial" w:cs="Arial"/>
          <w:b w:val="0"/>
          <w:sz w:val="24"/>
          <w:u w:val="none"/>
          <w:vertAlign w:val="superscript"/>
        </w:rPr>
        <w:t>th</w:t>
      </w:r>
      <w:r w:rsidR="00D04888" w:rsidRPr="007D5153">
        <w:rPr>
          <w:rFonts w:ascii="Arial" w:hAnsi="Arial" w:cs="Arial"/>
          <w:b w:val="0"/>
          <w:sz w:val="24"/>
          <w:u w:val="none"/>
        </w:rPr>
        <w:t xml:space="preserve"> as a result of collaboration</w:t>
      </w:r>
      <w:r w:rsidR="0056791E" w:rsidRPr="007D5153">
        <w:rPr>
          <w:rFonts w:ascii="Arial" w:hAnsi="Arial" w:cs="Arial"/>
          <w:b w:val="0"/>
          <w:sz w:val="24"/>
          <w:u w:val="none"/>
        </w:rPr>
        <w:t xml:space="preserve"> between the LAS, Patients’ Forum and the </w:t>
      </w:r>
      <w:r w:rsidR="0056791E" w:rsidRPr="007D5153">
        <w:rPr>
          <w:rFonts w:ascii="Arial" w:hAnsi="Arial" w:cs="Arial"/>
          <w:sz w:val="24"/>
          <w:u w:val="none"/>
        </w:rPr>
        <w:t>Merton Sickle Cell &amp; Thalassaemia Group</w:t>
      </w:r>
      <w:r w:rsidR="00D04888" w:rsidRPr="007D5153">
        <w:rPr>
          <w:rFonts w:ascii="Arial" w:hAnsi="Arial" w:cs="Arial"/>
          <w:b w:val="0"/>
          <w:sz w:val="24"/>
          <w:u w:val="none"/>
        </w:rPr>
        <w:t>,</w:t>
      </w:r>
      <w:r w:rsidR="0056791E" w:rsidRPr="007D5153">
        <w:rPr>
          <w:rFonts w:ascii="Arial" w:hAnsi="Arial" w:cs="Arial"/>
          <w:b w:val="0"/>
          <w:sz w:val="24"/>
          <w:u w:val="none"/>
        </w:rPr>
        <w:t xml:space="preserve"> there was a joint event between the LAS </w:t>
      </w:r>
      <w:r w:rsidR="00D04888" w:rsidRPr="007D5153">
        <w:rPr>
          <w:rFonts w:ascii="Arial" w:hAnsi="Arial" w:cs="Arial"/>
          <w:b w:val="0"/>
          <w:sz w:val="24"/>
          <w:u w:val="none"/>
        </w:rPr>
        <w:t>and the sickle cell group. M</w:t>
      </w:r>
      <w:r w:rsidR="0056791E" w:rsidRPr="007D5153">
        <w:rPr>
          <w:rFonts w:ascii="Arial" w:hAnsi="Arial" w:cs="Arial"/>
          <w:b w:val="0"/>
          <w:sz w:val="24"/>
          <w:u w:val="none"/>
        </w:rPr>
        <w:t xml:space="preserve">any issues were discussed concerning </w:t>
      </w:r>
      <w:r w:rsidR="00846597" w:rsidRPr="007D5153">
        <w:rPr>
          <w:rFonts w:ascii="Arial" w:hAnsi="Arial" w:cs="Arial"/>
          <w:b w:val="0"/>
          <w:sz w:val="24"/>
          <w:u w:val="none"/>
        </w:rPr>
        <w:t xml:space="preserve">service users </w:t>
      </w:r>
      <w:r w:rsidR="0056791E" w:rsidRPr="007D5153">
        <w:rPr>
          <w:rFonts w:ascii="Arial" w:hAnsi="Arial" w:cs="Arial"/>
          <w:b w:val="0"/>
          <w:sz w:val="24"/>
          <w:u w:val="none"/>
        </w:rPr>
        <w:t>experiences of care and treatment</w:t>
      </w:r>
      <w:r w:rsidR="00846597" w:rsidRPr="007D5153">
        <w:rPr>
          <w:rFonts w:ascii="Arial" w:hAnsi="Arial" w:cs="Arial"/>
          <w:b w:val="0"/>
          <w:sz w:val="24"/>
          <w:u w:val="none"/>
        </w:rPr>
        <w:t xml:space="preserve"> by the LAS</w:t>
      </w:r>
      <w:r w:rsidR="0056791E" w:rsidRPr="007D5153">
        <w:rPr>
          <w:rFonts w:ascii="Arial" w:hAnsi="Arial" w:cs="Arial"/>
          <w:b w:val="0"/>
          <w:sz w:val="24"/>
          <w:u w:val="none"/>
        </w:rPr>
        <w:t xml:space="preserve">. A further event </w:t>
      </w:r>
      <w:r w:rsidR="00031CB0" w:rsidRPr="007D5153">
        <w:rPr>
          <w:rFonts w:ascii="Arial" w:hAnsi="Arial" w:cs="Arial"/>
          <w:b w:val="0"/>
          <w:sz w:val="24"/>
          <w:u w:val="none"/>
        </w:rPr>
        <w:t xml:space="preserve">is due to be held </w:t>
      </w:r>
      <w:r w:rsidR="00031CB0" w:rsidRPr="007D5153">
        <w:rPr>
          <w:rFonts w:ascii="Arial" w:hAnsi="Arial" w:cs="Arial"/>
          <w:b w:val="0"/>
          <w:sz w:val="24"/>
          <w:u w:val="none"/>
        </w:rPr>
        <w:lastRenderedPageBreak/>
        <w:t xml:space="preserve">on </w:t>
      </w:r>
      <w:r w:rsidR="00BD0258" w:rsidRPr="007D5153">
        <w:rPr>
          <w:rFonts w:ascii="Arial" w:hAnsi="Arial" w:cs="Arial"/>
          <w:b w:val="0"/>
          <w:sz w:val="24"/>
          <w:u w:val="none"/>
        </w:rPr>
        <w:t>February 6th</w:t>
      </w:r>
      <w:r w:rsidR="00031CB0" w:rsidRPr="007D5153">
        <w:rPr>
          <w:rFonts w:ascii="Arial" w:hAnsi="Arial" w:cs="Arial"/>
          <w:b w:val="0"/>
          <w:sz w:val="24"/>
          <w:u w:val="none"/>
        </w:rPr>
        <w:t>. Both the sickle cell grou</w:t>
      </w:r>
      <w:r w:rsidR="00846597" w:rsidRPr="007D5153">
        <w:rPr>
          <w:rFonts w:ascii="Arial" w:hAnsi="Arial" w:cs="Arial"/>
          <w:b w:val="0"/>
          <w:sz w:val="24"/>
          <w:u w:val="none"/>
        </w:rPr>
        <w:t>p and the LAS are optimistic about</w:t>
      </w:r>
      <w:r w:rsidR="00031CB0" w:rsidRPr="007D5153">
        <w:rPr>
          <w:rFonts w:ascii="Arial" w:hAnsi="Arial" w:cs="Arial"/>
          <w:b w:val="0"/>
          <w:sz w:val="24"/>
          <w:u w:val="none"/>
        </w:rPr>
        <w:t xml:space="preserve"> the progress which is being made</w:t>
      </w:r>
      <w:r w:rsidR="00BD0258" w:rsidRPr="007D5153">
        <w:rPr>
          <w:rFonts w:ascii="Arial" w:hAnsi="Arial" w:cs="Arial"/>
          <w:b w:val="0"/>
          <w:sz w:val="24"/>
          <w:u w:val="none"/>
        </w:rPr>
        <w:t xml:space="preserve"> in the care and treatment of patients with sickle cell disorders</w:t>
      </w:r>
      <w:r w:rsidR="00031CB0" w:rsidRPr="007D5153">
        <w:rPr>
          <w:rFonts w:ascii="Arial" w:hAnsi="Arial" w:cs="Arial"/>
          <w:b w:val="0"/>
          <w:sz w:val="24"/>
          <w:u w:val="none"/>
        </w:rPr>
        <w:t xml:space="preserve">. </w:t>
      </w:r>
      <w:r w:rsidR="00846597" w:rsidRPr="007D5153">
        <w:rPr>
          <w:rFonts w:ascii="Arial" w:hAnsi="Arial" w:cs="Arial"/>
          <w:b w:val="0"/>
          <w:sz w:val="24"/>
          <w:u w:val="none"/>
        </w:rPr>
        <w:t>A report on the January 16</w:t>
      </w:r>
      <w:r w:rsidR="00846597" w:rsidRPr="007D5153">
        <w:rPr>
          <w:rFonts w:ascii="Arial" w:hAnsi="Arial" w:cs="Arial"/>
          <w:b w:val="0"/>
          <w:sz w:val="24"/>
          <w:u w:val="none"/>
          <w:vertAlign w:val="superscript"/>
        </w:rPr>
        <w:t>th</w:t>
      </w:r>
      <w:r w:rsidR="00846597" w:rsidRPr="007D5153">
        <w:rPr>
          <w:rFonts w:ascii="Arial" w:hAnsi="Arial" w:cs="Arial"/>
          <w:b w:val="0"/>
          <w:sz w:val="24"/>
          <w:u w:val="none"/>
        </w:rPr>
        <w:t xml:space="preserve"> meeting (and photos) is available.</w:t>
      </w:r>
    </w:p>
    <w:p w:rsidR="00846597" w:rsidRPr="007D5153" w:rsidRDefault="00846597" w:rsidP="007D5153">
      <w:pPr>
        <w:rPr>
          <w:rFonts w:ascii="Arial" w:hAnsi="Arial" w:cs="Arial"/>
          <w:sz w:val="24"/>
          <w:szCs w:val="24"/>
        </w:rPr>
      </w:pPr>
    </w:p>
    <w:p w:rsidR="00846597" w:rsidRPr="007D5153" w:rsidRDefault="001F68FC" w:rsidP="007D5153">
      <w:pPr>
        <w:autoSpaceDE w:val="0"/>
        <w:autoSpaceDN w:val="0"/>
        <w:adjustRightInd w:val="0"/>
        <w:spacing w:after="0"/>
        <w:rPr>
          <w:rFonts w:ascii="Arial" w:hAnsi="Arial" w:cs="Arial"/>
          <w:sz w:val="24"/>
          <w:szCs w:val="24"/>
          <w:lang w:eastAsia="en-GB"/>
        </w:rPr>
      </w:pPr>
      <w:r w:rsidRPr="007D5153">
        <w:rPr>
          <w:rFonts w:ascii="Arial" w:hAnsi="Arial" w:cs="Arial"/>
          <w:sz w:val="24"/>
          <w:szCs w:val="24"/>
        </w:rPr>
        <w:t>1.8</w:t>
      </w:r>
      <w:r w:rsidR="00846597" w:rsidRPr="007D5153">
        <w:rPr>
          <w:rFonts w:ascii="Arial" w:hAnsi="Arial" w:cs="Arial"/>
          <w:sz w:val="24"/>
          <w:szCs w:val="24"/>
        </w:rPr>
        <w:t xml:space="preserve">) </w:t>
      </w:r>
      <w:r w:rsidR="00846597" w:rsidRPr="007D5153">
        <w:rPr>
          <w:rFonts w:ascii="Arial" w:hAnsi="Arial" w:cs="Arial"/>
          <w:sz w:val="24"/>
          <w:szCs w:val="24"/>
          <w:lang w:eastAsia="en-GB"/>
        </w:rPr>
        <w:t xml:space="preserve">The LAS carried out a detailed survey of 58 people with </w:t>
      </w:r>
      <w:r w:rsidR="00846597" w:rsidRPr="007D5153">
        <w:rPr>
          <w:rFonts w:ascii="Arial" w:hAnsi="Arial" w:cs="Arial"/>
          <w:b/>
          <w:sz w:val="24"/>
          <w:szCs w:val="24"/>
          <w:lang w:eastAsia="en-GB"/>
        </w:rPr>
        <w:t>sight disabilities,</w:t>
      </w:r>
      <w:r w:rsidR="00846597" w:rsidRPr="007D5153">
        <w:rPr>
          <w:rFonts w:ascii="Arial" w:hAnsi="Arial" w:cs="Arial"/>
          <w:sz w:val="24"/>
          <w:szCs w:val="24"/>
          <w:lang w:eastAsia="en-GB"/>
        </w:rPr>
        <w:t xml:space="preserve"> in collaboration with the RNIB. Findings included proposals to re-design uniforms for front line staff that are easier to recognise for people with sight disabilities, improving visual and tactile identification badges including the use of Braille, and improving staff training especially in relation to patients with multiple disabilities</w:t>
      </w:r>
      <w:r w:rsidR="008275EE" w:rsidRPr="007D5153">
        <w:rPr>
          <w:rFonts w:ascii="Arial" w:hAnsi="Arial" w:cs="Arial"/>
          <w:sz w:val="24"/>
          <w:szCs w:val="24"/>
          <w:lang w:eastAsia="en-GB"/>
        </w:rPr>
        <w:t>.</w:t>
      </w:r>
    </w:p>
    <w:p w:rsidR="00846597" w:rsidRPr="007D5153" w:rsidRDefault="00846597" w:rsidP="007D5153">
      <w:pPr>
        <w:rPr>
          <w:rFonts w:ascii="Arial" w:hAnsi="Arial" w:cs="Arial"/>
          <w:sz w:val="24"/>
          <w:szCs w:val="24"/>
        </w:rPr>
      </w:pPr>
    </w:p>
    <w:p w:rsidR="00846597" w:rsidRPr="007D5153" w:rsidRDefault="001F68FC" w:rsidP="007D5153">
      <w:pPr>
        <w:rPr>
          <w:rFonts w:ascii="Arial" w:hAnsi="Arial" w:cs="Arial"/>
          <w:sz w:val="24"/>
          <w:szCs w:val="24"/>
        </w:rPr>
      </w:pPr>
      <w:r w:rsidRPr="007D5153">
        <w:rPr>
          <w:rFonts w:ascii="Arial" w:hAnsi="Arial" w:cs="Arial"/>
          <w:sz w:val="24"/>
          <w:szCs w:val="24"/>
        </w:rPr>
        <w:t>1.9</w:t>
      </w:r>
      <w:r w:rsidR="00846597" w:rsidRPr="007D5153">
        <w:rPr>
          <w:rFonts w:ascii="Arial" w:hAnsi="Arial" w:cs="Arial"/>
          <w:sz w:val="24"/>
          <w:szCs w:val="24"/>
        </w:rPr>
        <w:t xml:space="preserve">) The Forum collaborated with </w:t>
      </w:r>
      <w:r w:rsidR="00846597" w:rsidRPr="007D5153">
        <w:rPr>
          <w:rFonts w:ascii="Arial" w:hAnsi="Arial" w:cs="Arial"/>
          <w:b/>
          <w:sz w:val="24"/>
          <w:szCs w:val="24"/>
        </w:rPr>
        <w:t>Diabetes UK</w:t>
      </w:r>
      <w:r w:rsidR="00846597" w:rsidRPr="007D5153">
        <w:rPr>
          <w:rFonts w:ascii="Arial" w:hAnsi="Arial" w:cs="Arial"/>
          <w:sz w:val="24"/>
          <w:szCs w:val="24"/>
        </w:rPr>
        <w:t xml:space="preserve"> and the LAS on November 14</w:t>
      </w:r>
      <w:r w:rsidR="00846597" w:rsidRPr="007D5153">
        <w:rPr>
          <w:rFonts w:ascii="Arial" w:hAnsi="Arial" w:cs="Arial"/>
          <w:sz w:val="24"/>
          <w:szCs w:val="24"/>
          <w:vertAlign w:val="superscript"/>
        </w:rPr>
        <w:t>th</w:t>
      </w:r>
      <w:r w:rsidR="00846597" w:rsidRPr="007D5153">
        <w:rPr>
          <w:rFonts w:ascii="Arial" w:hAnsi="Arial" w:cs="Arial"/>
          <w:sz w:val="24"/>
          <w:szCs w:val="24"/>
        </w:rPr>
        <w:t xml:space="preserve"> 2016 (World Diabetes Day) to bring together</w:t>
      </w:r>
      <w:r w:rsidR="008275EE" w:rsidRPr="007D5153">
        <w:rPr>
          <w:rFonts w:ascii="Arial" w:hAnsi="Arial" w:cs="Arial"/>
          <w:sz w:val="24"/>
          <w:szCs w:val="24"/>
        </w:rPr>
        <w:t xml:space="preserve"> a large number of people with T</w:t>
      </w:r>
      <w:r w:rsidR="00846597" w:rsidRPr="007D5153">
        <w:rPr>
          <w:rFonts w:ascii="Arial" w:hAnsi="Arial" w:cs="Arial"/>
          <w:sz w:val="24"/>
          <w:szCs w:val="24"/>
        </w:rPr>
        <w:t>ype 1 diabetes</w:t>
      </w:r>
      <w:r w:rsidR="008275EE" w:rsidRPr="007D5153">
        <w:rPr>
          <w:rFonts w:ascii="Arial" w:hAnsi="Arial" w:cs="Arial"/>
          <w:sz w:val="24"/>
          <w:szCs w:val="24"/>
        </w:rPr>
        <w:t>,</w:t>
      </w:r>
      <w:r w:rsidR="00846597" w:rsidRPr="007D5153">
        <w:rPr>
          <w:rFonts w:ascii="Arial" w:hAnsi="Arial" w:cs="Arial"/>
          <w:sz w:val="24"/>
          <w:szCs w:val="24"/>
        </w:rPr>
        <w:t xml:space="preserve"> including people with diabetes and eating disorders. </w:t>
      </w:r>
      <w:r w:rsidR="008275EE" w:rsidRPr="007D5153">
        <w:rPr>
          <w:rFonts w:ascii="Arial" w:hAnsi="Arial" w:cs="Arial"/>
          <w:sz w:val="24"/>
          <w:szCs w:val="24"/>
        </w:rPr>
        <w:t xml:space="preserve">The meeting was addressed by Roz Rozenblatt on behalf of Diabetes UK and by people with diabetes who described their </w:t>
      </w:r>
      <w:r w:rsidR="007A5BD4" w:rsidRPr="007D5153">
        <w:rPr>
          <w:rFonts w:ascii="Arial" w:hAnsi="Arial" w:cs="Arial"/>
          <w:sz w:val="24"/>
          <w:szCs w:val="24"/>
        </w:rPr>
        <w:t>experiences of</w:t>
      </w:r>
      <w:r w:rsidR="008275EE" w:rsidRPr="007D5153">
        <w:rPr>
          <w:rFonts w:ascii="Arial" w:hAnsi="Arial" w:cs="Arial"/>
          <w:sz w:val="24"/>
          <w:szCs w:val="24"/>
        </w:rPr>
        <w:t xml:space="preserve"> LAS care. The meeting was then addressed by Jaqui Lindridge, Consultant Paramedic who agreed to take forward the issues raised by people with diabetes. A meeting then took place on January 16</w:t>
      </w:r>
      <w:r w:rsidR="008275EE" w:rsidRPr="007D5153">
        <w:rPr>
          <w:rFonts w:ascii="Arial" w:hAnsi="Arial" w:cs="Arial"/>
          <w:sz w:val="24"/>
          <w:szCs w:val="24"/>
          <w:vertAlign w:val="superscript"/>
        </w:rPr>
        <w:t>th</w:t>
      </w:r>
      <w:r w:rsidR="008275EE" w:rsidRPr="007D5153">
        <w:rPr>
          <w:rFonts w:ascii="Arial" w:hAnsi="Arial" w:cs="Arial"/>
          <w:sz w:val="24"/>
          <w:szCs w:val="24"/>
        </w:rPr>
        <w:t xml:space="preserve"> between the LAS, Diabetes UK and the Forum to discuss implementation of the proposals put to the public meeting. A report on this meeting and progress with implementation is due shortly. </w:t>
      </w:r>
    </w:p>
    <w:p w:rsidR="0040576E" w:rsidRPr="007D5153" w:rsidRDefault="001F68FC" w:rsidP="007D5153">
      <w:pPr>
        <w:spacing w:after="0"/>
        <w:rPr>
          <w:rFonts w:ascii="Arial" w:eastAsia="Times New Roman" w:hAnsi="Arial" w:cs="Arial"/>
          <w:sz w:val="24"/>
          <w:szCs w:val="24"/>
        </w:rPr>
      </w:pPr>
      <w:r w:rsidRPr="007D5153">
        <w:rPr>
          <w:rFonts w:ascii="Arial" w:eastAsia="Times New Roman" w:hAnsi="Arial" w:cs="Arial"/>
          <w:sz w:val="24"/>
          <w:szCs w:val="24"/>
        </w:rPr>
        <w:t>1.10</w:t>
      </w:r>
      <w:r w:rsidR="00846597" w:rsidRPr="007D5153">
        <w:rPr>
          <w:rFonts w:ascii="Arial" w:eastAsia="Times New Roman" w:hAnsi="Arial" w:cs="Arial"/>
          <w:sz w:val="24"/>
          <w:szCs w:val="24"/>
        </w:rPr>
        <w:t xml:space="preserve">) </w:t>
      </w:r>
      <w:r w:rsidR="00031CB0" w:rsidRPr="007D5153">
        <w:rPr>
          <w:rFonts w:ascii="Arial" w:eastAsia="Times New Roman" w:hAnsi="Arial" w:cs="Arial"/>
          <w:sz w:val="24"/>
          <w:szCs w:val="24"/>
        </w:rPr>
        <w:t xml:space="preserve">Our requests to the LAS for </w:t>
      </w:r>
      <w:r w:rsidR="00031CB0" w:rsidRPr="007D5153">
        <w:rPr>
          <w:rFonts w:ascii="Arial" w:eastAsia="Times New Roman" w:hAnsi="Arial" w:cs="Arial"/>
          <w:b/>
          <w:sz w:val="24"/>
          <w:szCs w:val="24"/>
        </w:rPr>
        <w:t>FT members</w:t>
      </w:r>
      <w:r w:rsidR="00031CB0" w:rsidRPr="007D5153">
        <w:rPr>
          <w:rFonts w:ascii="Arial" w:eastAsia="Times New Roman" w:hAnsi="Arial" w:cs="Arial"/>
          <w:sz w:val="24"/>
          <w:szCs w:val="24"/>
        </w:rPr>
        <w:t xml:space="preserve"> to be invited to our monthly Forum meetings have now received a very positive response leading to large number of FT members attending Forum meetings and participating in activities of the Forum including training, ride outs and participation in the NHSI review. </w:t>
      </w:r>
    </w:p>
    <w:p w:rsidR="00846597" w:rsidRPr="007D5153" w:rsidRDefault="00846597" w:rsidP="007D5153">
      <w:pPr>
        <w:pStyle w:val="NoSpacing"/>
        <w:spacing w:line="276" w:lineRule="auto"/>
        <w:rPr>
          <w:rFonts w:ascii="Arial" w:hAnsi="Arial" w:cs="Arial"/>
          <w:sz w:val="24"/>
          <w:szCs w:val="24"/>
          <w:lang w:val="en-GB"/>
        </w:rPr>
      </w:pPr>
    </w:p>
    <w:p w:rsidR="00846597" w:rsidRPr="007D5153" w:rsidRDefault="001F68FC" w:rsidP="007D5153">
      <w:pPr>
        <w:rPr>
          <w:rFonts w:ascii="Arial" w:hAnsi="Arial" w:cs="Arial"/>
          <w:sz w:val="24"/>
          <w:szCs w:val="24"/>
        </w:rPr>
      </w:pPr>
      <w:r w:rsidRPr="007D5153">
        <w:rPr>
          <w:rFonts w:ascii="Arial" w:hAnsi="Arial" w:cs="Arial"/>
          <w:sz w:val="24"/>
          <w:szCs w:val="24"/>
        </w:rPr>
        <w:t>1.11</w:t>
      </w:r>
      <w:r w:rsidR="00846597" w:rsidRPr="007D5153">
        <w:rPr>
          <w:rFonts w:ascii="Arial" w:hAnsi="Arial" w:cs="Arial"/>
          <w:sz w:val="24"/>
          <w:szCs w:val="24"/>
        </w:rPr>
        <w:t xml:space="preserve">) </w:t>
      </w:r>
      <w:r w:rsidR="005566EB" w:rsidRPr="007D5153">
        <w:rPr>
          <w:rFonts w:ascii="Arial" w:hAnsi="Arial" w:cs="Arial"/>
          <w:sz w:val="24"/>
          <w:szCs w:val="24"/>
        </w:rPr>
        <w:t xml:space="preserve"> </w:t>
      </w:r>
      <w:r w:rsidR="00846597" w:rsidRPr="007D5153">
        <w:rPr>
          <w:rFonts w:ascii="Arial" w:hAnsi="Arial" w:cs="Arial"/>
          <w:sz w:val="24"/>
          <w:szCs w:val="24"/>
        </w:rPr>
        <w:t>FORUM REPRESENTATIVES ON LAS COMMITTEES</w:t>
      </w: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rPr>
          <w:rFonts w:ascii="Arial" w:hAnsi="Arial" w:cs="Arial"/>
          <w:sz w:val="24"/>
          <w:szCs w:val="24"/>
        </w:rPr>
      </w:pPr>
      <w:r w:rsidRPr="007D5153">
        <w:rPr>
          <w:rFonts w:ascii="Arial" w:hAnsi="Arial" w:cs="Arial"/>
          <w:sz w:val="24"/>
          <w:szCs w:val="24"/>
        </w:rPr>
        <w:t xml:space="preserve">-   </w:t>
      </w:r>
      <w:r w:rsidR="00846597" w:rsidRPr="007D5153">
        <w:rPr>
          <w:rFonts w:ascii="Arial" w:hAnsi="Arial" w:cs="Arial"/>
          <w:sz w:val="24"/>
          <w:szCs w:val="24"/>
        </w:rPr>
        <w:t xml:space="preserve">CLINICAL AUDIT AND RESEARCH STEERING GROUP - </w:t>
      </w:r>
      <w:r w:rsidR="00846597" w:rsidRPr="007D5153">
        <w:rPr>
          <w:rFonts w:ascii="Arial" w:hAnsi="Arial" w:cs="Arial"/>
          <w:b/>
          <w:sz w:val="24"/>
          <w:szCs w:val="24"/>
        </w:rPr>
        <w:t>NATALIE TEICH</w:t>
      </w: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spacing w:after="0"/>
        <w:rPr>
          <w:rFonts w:ascii="Arial" w:hAnsi="Arial" w:cs="Arial"/>
          <w:sz w:val="24"/>
          <w:szCs w:val="24"/>
        </w:rPr>
      </w:pPr>
      <w:r w:rsidRPr="007D5153">
        <w:rPr>
          <w:rFonts w:ascii="Arial" w:hAnsi="Arial" w:cs="Arial"/>
          <w:sz w:val="24"/>
          <w:szCs w:val="24"/>
        </w:rPr>
        <w:t xml:space="preserve">-   </w:t>
      </w:r>
      <w:r w:rsidR="00846597" w:rsidRPr="007D5153">
        <w:rPr>
          <w:rFonts w:ascii="Arial" w:hAnsi="Arial" w:cs="Arial"/>
          <w:sz w:val="24"/>
          <w:szCs w:val="24"/>
        </w:rPr>
        <w:t>CLINICAL SAFETY, DEVELOPMENT AND EFFECTIVENESS COMMITTEES–</w:t>
      </w: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spacing w:after="0"/>
        <w:rPr>
          <w:rFonts w:ascii="Arial" w:hAnsi="Arial" w:cs="Arial"/>
          <w:b/>
          <w:sz w:val="24"/>
          <w:szCs w:val="24"/>
        </w:rPr>
      </w:pPr>
      <w:r w:rsidRPr="007D5153">
        <w:rPr>
          <w:rFonts w:ascii="Arial" w:hAnsi="Arial" w:cs="Arial"/>
          <w:sz w:val="24"/>
          <w:szCs w:val="24"/>
        </w:rPr>
        <w:t xml:space="preserve">      </w:t>
      </w:r>
      <w:r w:rsidRPr="007D5153">
        <w:rPr>
          <w:rFonts w:ascii="Arial" w:hAnsi="Arial" w:cs="Arial"/>
          <w:b/>
          <w:sz w:val="24"/>
          <w:szCs w:val="24"/>
        </w:rPr>
        <w:t xml:space="preserve">ANGELA CROSS-DURRANT &amp; </w:t>
      </w:r>
      <w:r w:rsidR="00846597" w:rsidRPr="007D5153">
        <w:rPr>
          <w:rFonts w:ascii="Arial" w:hAnsi="Arial" w:cs="Arial"/>
          <w:b/>
          <w:sz w:val="24"/>
          <w:szCs w:val="24"/>
        </w:rPr>
        <w:t>KATHY WEST</w:t>
      </w:r>
    </w:p>
    <w:p w:rsidR="00846597" w:rsidRPr="007D5153" w:rsidRDefault="00846597" w:rsidP="007D5153">
      <w:pPr>
        <w:pBdr>
          <w:top w:val="thinThickLargeGap" w:sz="24" w:space="1" w:color="auto"/>
          <w:left w:val="thinThickLargeGap" w:sz="24" w:space="4" w:color="auto"/>
          <w:bottom w:val="thickThinLargeGap" w:sz="24" w:space="3" w:color="auto"/>
          <w:right w:val="thickThinLargeGap" w:sz="24" w:space="4" w:color="auto"/>
        </w:pBdr>
        <w:spacing w:after="0"/>
        <w:rPr>
          <w:rFonts w:ascii="Arial" w:hAnsi="Arial" w:cs="Arial"/>
          <w:sz w:val="24"/>
          <w:szCs w:val="24"/>
        </w:rPr>
      </w:pP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rPr>
          <w:rFonts w:ascii="Arial" w:hAnsi="Arial" w:cs="Arial"/>
          <w:b/>
          <w:sz w:val="24"/>
          <w:szCs w:val="24"/>
        </w:rPr>
      </w:pPr>
      <w:r w:rsidRPr="007D5153">
        <w:rPr>
          <w:rFonts w:ascii="Arial" w:hAnsi="Arial" w:cs="Arial"/>
          <w:sz w:val="24"/>
          <w:szCs w:val="24"/>
        </w:rPr>
        <w:t xml:space="preserve">-   </w:t>
      </w:r>
      <w:r w:rsidR="00846597" w:rsidRPr="007D5153">
        <w:rPr>
          <w:rFonts w:ascii="Arial" w:hAnsi="Arial" w:cs="Arial"/>
          <w:sz w:val="24"/>
          <w:szCs w:val="24"/>
        </w:rPr>
        <w:t xml:space="preserve">COMMUNITY FIRST RESPONDERS – </w:t>
      </w:r>
      <w:r w:rsidR="00846597" w:rsidRPr="007D5153">
        <w:rPr>
          <w:rFonts w:ascii="Arial" w:hAnsi="Arial" w:cs="Arial"/>
          <w:b/>
          <w:sz w:val="24"/>
          <w:szCs w:val="24"/>
        </w:rPr>
        <w:t>SISTER JOSEPHINE UDIE</w:t>
      </w: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rPr>
          <w:rFonts w:ascii="Arial" w:hAnsi="Arial" w:cs="Arial"/>
          <w:sz w:val="24"/>
          <w:szCs w:val="24"/>
        </w:rPr>
      </w:pPr>
      <w:r w:rsidRPr="007D5153">
        <w:rPr>
          <w:rFonts w:ascii="Arial" w:hAnsi="Arial" w:cs="Arial"/>
          <w:sz w:val="24"/>
          <w:szCs w:val="24"/>
        </w:rPr>
        <w:t xml:space="preserve">-   </w:t>
      </w:r>
      <w:r w:rsidR="00846597" w:rsidRPr="007D5153">
        <w:rPr>
          <w:rFonts w:ascii="Arial" w:hAnsi="Arial" w:cs="Arial"/>
          <w:sz w:val="24"/>
          <w:szCs w:val="24"/>
        </w:rPr>
        <w:t xml:space="preserve">EQUALITY AND INCLUSION – </w:t>
      </w:r>
      <w:r w:rsidR="00846597" w:rsidRPr="007D5153">
        <w:rPr>
          <w:rFonts w:ascii="Arial" w:hAnsi="Arial" w:cs="Arial"/>
          <w:b/>
          <w:sz w:val="24"/>
          <w:szCs w:val="24"/>
        </w:rPr>
        <w:t>KATHY WEST</w:t>
      </w: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rPr>
          <w:rFonts w:ascii="Arial" w:hAnsi="Arial" w:cs="Arial"/>
          <w:sz w:val="24"/>
          <w:szCs w:val="24"/>
        </w:rPr>
      </w:pPr>
      <w:r w:rsidRPr="007D5153">
        <w:rPr>
          <w:rFonts w:ascii="Arial" w:hAnsi="Arial" w:cs="Arial"/>
          <w:sz w:val="24"/>
          <w:szCs w:val="24"/>
        </w:rPr>
        <w:t xml:space="preserve">-   </w:t>
      </w:r>
      <w:r w:rsidR="00846597" w:rsidRPr="007D5153">
        <w:rPr>
          <w:rFonts w:ascii="Arial" w:hAnsi="Arial" w:cs="Arial"/>
          <w:sz w:val="24"/>
          <w:szCs w:val="24"/>
        </w:rPr>
        <w:t xml:space="preserve">INFECTION PREVENTION AND CONTROL – </w:t>
      </w:r>
      <w:r w:rsidR="00846597" w:rsidRPr="007D5153">
        <w:rPr>
          <w:rFonts w:ascii="Arial" w:hAnsi="Arial" w:cs="Arial"/>
          <w:b/>
          <w:sz w:val="24"/>
          <w:szCs w:val="24"/>
        </w:rPr>
        <w:t>MALCOLM ALEXANDER</w:t>
      </w: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rPr>
          <w:rFonts w:ascii="Arial" w:hAnsi="Arial" w:cs="Arial"/>
          <w:sz w:val="24"/>
          <w:szCs w:val="24"/>
        </w:rPr>
      </w:pPr>
      <w:r w:rsidRPr="007D5153">
        <w:rPr>
          <w:rFonts w:ascii="Arial" w:hAnsi="Arial" w:cs="Arial"/>
          <w:sz w:val="24"/>
          <w:szCs w:val="24"/>
        </w:rPr>
        <w:t xml:space="preserve">-   </w:t>
      </w:r>
      <w:r w:rsidR="00846597" w:rsidRPr="007D5153">
        <w:rPr>
          <w:rFonts w:ascii="Arial" w:hAnsi="Arial" w:cs="Arial"/>
          <w:sz w:val="24"/>
          <w:szCs w:val="24"/>
        </w:rPr>
        <w:t xml:space="preserve">MENTAL HEALTH COMMITTEE – </w:t>
      </w:r>
      <w:r w:rsidR="00846597" w:rsidRPr="007D5153">
        <w:rPr>
          <w:rFonts w:ascii="Arial" w:hAnsi="Arial" w:cs="Arial"/>
          <w:b/>
          <w:sz w:val="24"/>
          <w:szCs w:val="24"/>
        </w:rPr>
        <w:t>KATHY WEST</w:t>
      </w:r>
    </w:p>
    <w:p w:rsidR="00846597"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rPr>
          <w:rFonts w:ascii="Arial" w:hAnsi="Arial" w:cs="Arial"/>
          <w:sz w:val="24"/>
          <w:szCs w:val="24"/>
        </w:rPr>
      </w:pPr>
      <w:r w:rsidRPr="007D5153">
        <w:rPr>
          <w:rFonts w:ascii="Arial" w:hAnsi="Arial" w:cs="Arial"/>
          <w:sz w:val="24"/>
          <w:szCs w:val="24"/>
        </w:rPr>
        <w:t xml:space="preserve">-   </w:t>
      </w:r>
      <w:r w:rsidR="00846597" w:rsidRPr="007D5153">
        <w:rPr>
          <w:rFonts w:ascii="Arial" w:hAnsi="Arial" w:cs="Arial"/>
          <w:sz w:val="24"/>
          <w:szCs w:val="24"/>
        </w:rPr>
        <w:t xml:space="preserve">PATIENT AND PUBLIC INVOLVEMENT COMMITTEE – </w:t>
      </w:r>
      <w:r w:rsidR="00846597" w:rsidRPr="007D5153">
        <w:rPr>
          <w:rFonts w:ascii="Arial" w:hAnsi="Arial" w:cs="Arial"/>
          <w:b/>
          <w:sz w:val="24"/>
          <w:szCs w:val="24"/>
        </w:rPr>
        <w:t>MALCOLM ALEXANDER</w:t>
      </w:r>
    </w:p>
    <w:p w:rsidR="00887AC0" w:rsidRPr="007D5153" w:rsidRDefault="005566EB" w:rsidP="007D5153">
      <w:pPr>
        <w:pBdr>
          <w:top w:val="thinThickLargeGap" w:sz="24" w:space="1" w:color="auto"/>
          <w:left w:val="thinThickLargeGap" w:sz="24" w:space="4" w:color="auto"/>
          <w:bottom w:val="thickThinLargeGap" w:sz="24" w:space="3" w:color="auto"/>
          <w:right w:val="thickThinLargeGap" w:sz="24" w:space="4" w:color="auto"/>
        </w:pBdr>
        <w:rPr>
          <w:rFonts w:ascii="Arial" w:hAnsi="Arial" w:cs="Arial"/>
          <w:sz w:val="24"/>
          <w:szCs w:val="24"/>
        </w:rPr>
      </w:pPr>
      <w:r w:rsidRPr="007D5153">
        <w:rPr>
          <w:rFonts w:ascii="Arial" w:hAnsi="Arial" w:cs="Arial"/>
          <w:sz w:val="24"/>
          <w:szCs w:val="24"/>
        </w:rPr>
        <w:t xml:space="preserve">-   </w:t>
      </w:r>
      <w:r w:rsidR="00846597" w:rsidRPr="007D5153">
        <w:rPr>
          <w:rFonts w:ascii="Arial" w:hAnsi="Arial" w:cs="Arial"/>
          <w:sz w:val="24"/>
          <w:szCs w:val="24"/>
        </w:rPr>
        <w:t xml:space="preserve">SAFEGUARDING – </w:t>
      </w:r>
      <w:r w:rsidR="00846597" w:rsidRPr="007D5153">
        <w:rPr>
          <w:rFonts w:ascii="Arial" w:hAnsi="Arial" w:cs="Arial"/>
          <w:b/>
          <w:sz w:val="24"/>
          <w:szCs w:val="24"/>
        </w:rPr>
        <w:t>MALCOLM</w:t>
      </w:r>
      <w:r w:rsidR="001F68FC" w:rsidRPr="007D5153">
        <w:rPr>
          <w:rFonts w:ascii="Arial" w:hAnsi="Arial" w:cs="Arial"/>
          <w:b/>
          <w:sz w:val="24"/>
          <w:szCs w:val="24"/>
        </w:rPr>
        <w:t xml:space="preserve"> ALEXANDER</w:t>
      </w:r>
    </w:p>
    <w:p w:rsidR="008275EE" w:rsidRPr="007D5153" w:rsidRDefault="000005E1" w:rsidP="007D5153">
      <w:pPr>
        <w:spacing w:after="0"/>
        <w:rPr>
          <w:rFonts w:ascii="Arial" w:eastAsia="Times New Roman" w:hAnsi="Arial" w:cs="Arial"/>
          <w:b/>
          <w:sz w:val="24"/>
          <w:szCs w:val="24"/>
        </w:rPr>
      </w:pPr>
      <w:r w:rsidRPr="007D5153">
        <w:rPr>
          <w:rFonts w:ascii="Arial" w:eastAsia="Times New Roman" w:hAnsi="Arial" w:cs="Arial"/>
          <w:b/>
          <w:sz w:val="24"/>
          <w:szCs w:val="24"/>
        </w:rPr>
        <w:lastRenderedPageBreak/>
        <w:t xml:space="preserve">2) </w:t>
      </w:r>
      <w:r w:rsidR="008275EE" w:rsidRPr="007D5153">
        <w:rPr>
          <w:rFonts w:ascii="Arial" w:eastAsia="Times New Roman" w:hAnsi="Arial" w:cs="Arial"/>
          <w:b/>
          <w:sz w:val="24"/>
          <w:szCs w:val="24"/>
        </w:rPr>
        <w:t>CARE AND TREATMENT OF PATIENTS WITH DEMENTIA</w:t>
      </w:r>
    </w:p>
    <w:p w:rsidR="008275EE" w:rsidRPr="003257F1" w:rsidRDefault="008275EE" w:rsidP="007D5153">
      <w:pPr>
        <w:spacing w:after="0"/>
        <w:rPr>
          <w:rFonts w:ascii="Arial" w:eastAsia="Times New Roman" w:hAnsi="Arial" w:cs="Arial"/>
          <w:sz w:val="24"/>
          <w:szCs w:val="24"/>
        </w:rPr>
      </w:pPr>
    </w:p>
    <w:p w:rsidR="000005E1" w:rsidRPr="003257F1" w:rsidRDefault="0003219B"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597C78" w:rsidRPr="007D5153" w:rsidRDefault="000005E1" w:rsidP="007D5153">
      <w:pPr>
        <w:spacing w:after="0"/>
        <w:rPr>
          <w:rFonts w:ascii="Arial" w:eastAsia="Times New Roman" w:hAnsi="Arial" w:cs="Arial"/>
          <w:sz w:val="24"/>
          <w:szCs w:val="24"/>
        </w:rPr>
      </w:pPr>
      <w:r w:rsidRPr="007D5153">
        <w:rPr>
          <w:rFonts w:ascii="Arial" w:eastAsia="Times New Roman" w:hAnsi="Arial" w:cs="Arial"/>
          <w:sz w:val="24"/>
          <w:szCs w:val="24"/>
        </w:rPr>
        <w:t>2.1</w:t>
      </w:r>
      <w:r w:rsidR="0037001E" w:rsidRPr="007D5153">
        <w:rPr>
          <w:rFonts w:ascii="Arial" w:eastAsia="Times New Roman" w:hAnsi="Arial" w:cs="Arial"/>
          <w:sz w:val="24"/>
          <w:szCs w:val="24"/>
        </w:rPr>
        <w:t>)</w:t>
      </w:r>
      <w:r w:rsidRPr="007D5153">
        <w:rPr>
          <w:rFonts w:ascii="Arial" w:eastAsia="Times New Roman" w:hAnsi="Arial" w:cs="Arial"/>
          <w:sz w:val="24"/>
          <w:szCs w:val="24"/>
        </w:rPr>
        <w:t xml:space="preserve"> </w:t>
      </w:r>
      <w:r w:rsidR="005D0488" w:rsidRPr="007D5153">
        <w:rPr>
          <w:rFonts w:ascii="Arial" w:eastAsia="Times New Roman" w:hAnsi="Arial" w:cs="Arial"/>
          <w:sz w:val="24"/>
          <w:szCs w:val="24"/>
        </w:rPr>
        <w:t>Progress with dementia care has been very significant and has included the use of dementia focus groups and the production of a video called Dementia Care Mat</w:t>
      </w:r>
      <w:r w:rsidR="00E56383" w:rsidRPr="007D5153">
        <w:rPr>
          <w:rFonts w:ascii="Arial" w:eastAsia="Times New Roman" w:hAnsi="Arial" w:cs="Arial"/>
          <w:sz w:val="24"/>
          <w:szCs w:val="24"/>
        </w:rPr>
        <w:t xml:space="preserve">ters in the Ambulance Service. </w:t>
      </w:r>
      <w:r w:rsidR="005D0488" w:rsidRPr="007D5153">
        <w:rPr>
          <w:rFonts w:ascii="Arial" w:eastAsia="Times New Roman" w:hAnsi="Arial" w:cs="Arial"/>
          <w:sz w:val="24"/>
          <w:szCs w:val="24"/>
        </w:rPr>
        <w:t xml:space="preserve">The training video Barbara’s Story has also been used for training of staff. </w:t>
      </w:r>
      <w:r w:rsidR="00AE3EAC" w:rsidRPr="007D5153">
        <w:rPr>
          <w:rFonts w:ascii="Arial" w:eastAsia="Times New Roman" w:hAnsi="Arial" w:cs="Arial"/>
          <w:sz w:val="24"/>
          <w:szCs w:val="24"/>
        </w:rPr>
        <w:t xml:space="preserve">An excellent </w:t>
      </w:r>
      <w:r w:rsidRPr="007D5153">
        <w:rPr>
          <w:rFonts w:ascii="Arial" w:eastAsia="Times New Roman" w:hAnsi="Arial" w:cs="Arial"/>
          <w:sz w:val="24"/>
          <w:szCs w:val="24"/>
        </w:rPr>
        <w:t xml:space="preserve">draft </w:t>
      </w:r>
      <w:r w:rsidR="00AE3EAC" w:rsidRPr="007D5153">
        <w:rPr>
          <w:rFonts w:ascii="Arial" w:eastAsia="Times New Roman" w:hAnsi="Arial" w:cs="Arial"/>
          <w:sz w:val="24"/>
          <w:szCs w:val="24"/>
        </w:rPr>
        <w:t>strategy has been produced on dementia care with 5 key ai</w:t>
      </w:r>
      <w:r w:rsidRPr="007D5153">
        <w:rPr>
          <w:rFonts w:ascii="Arial" w:eastAsia="Times New Roman" w:hAnsi="Arial" w:cs="Arial"/>
          <w:sz w:val="24"/>
          <w:szCs w:val="24"/>
        </w:rPr>
        <w:t>ms. We have confidence that the strategic plan will be implemented by the Q</w:t>
      </w:r>
      <w:r w:rsidR="00AE3EAC" w:rsidRPr="007D5153">
        <w:rPr>
          <w:rFonts w:ascii="Arial" w:eastAsia="Times New Roman" w:hAnsi="Arial" w:cs="Arial"/>
          <w:sz w:val="24"/>
          <w:szCs w:val="24"/>
        </w:rPr>
        <w:t xml:space="preserve">uality team. </w:t>
      </w:r>
    </w:p>
    <w:p w:rsidR="00597C78" w:rsidRPr="007D5153" w:rsidRDefault="00597C78" w:rsidP="007D5153">
      <w:pPr>
        <w:spacing w:after="0"/>
        <w:rPr>
          <w:rFonts w:ascii="Arial" w:eastAsia="Times New Roman" w:hAnsi="Arial" w:cs="Arial"/>
          <w:sz w:val="24"/>
          <w:szCs w:val="24"/>
        </w:rPr>
      </w:pPr>
    </w:p>
    <w:p w:rsidR="005D0488" w:rsidRPr="007D5153" w:rsidRDefault="00AE3EAC" w:rsidP="007D5153">
      <w:pPr>
        <w:spacing w:after="0"/>
        <w:rPr>
          <w:rFonts w:ascii="Arial" w:eastAsia="Times New Roman" w:hAnsi="Arial" w:cs="Arial"/>
          <w:sz w:val="24"/>
          <w:szCs w:val="24"/>
        </w:rPr>
      </w:pPr>
      <w:r w:rsidRPr="007D5153">
        <w:rPr>
          <w:rFonts w:ascii="Arial" w:eastAsia="Times New Roman" w:hAnsi="Arial" w:cs="Arial"/>
          <w:sz w:val="24"/>
          <w:szCs w:val="24"/>
        </w:rPr>
        <w:t xml:space="preserve">The developments by the LAS in relation to dementia care </w:t>
      </w:r>
      <w:r w:rsidR="00CA5245" w:rsidRPr="007D5153">
        <w:rPr>
          <w:rFonts w:ascii="Arial" w:eastAsia="Times New Roman" w:hAnsi="Arial" w:cs="Arial"/>
          <w:sz w:val="24"/>
          <w:szCs w:val="24"/>
        </w:rPr>
        <w:t xml:space="preserve">have been highly significant since our joint public meeting with the </w:t>
      </w:r>
      <w:r w:rsidR="007A5BD4" w:rsidRPr="007D5153">
        <w:rPr>
          <w:rFonts w:ascii="Arial" w:eastAsia="Times New Roman" w:hAnsi="Arial" w:cs="Arial"/>
          <w:sz w:val="24"/>
          <w:szCs w:val="24"/>
        </w:rPr>
        <w:t>Alzheimer’s</w:t>
      </w:r>
      <w:r w:rsidR="00CA5245" w:rsidRPr="007D5153">
        <w:rPr>
          <w:rFonts w:ascii="Arial" w:eastAsia="Times New Roman" w:hAnsi="Arial" w:cs="Arial"/>
          <w:sz w:val="24"/>
          <w:szCs w:val="24"/>
        </w:rPr>
        <w:t>’ Society</w:t>
      </w:r>
      <w:r w:rsidR="00677562" w:rsidRPr="007D5153">
        <w:rPr>
          <w:rFonts w:ascii="Arial" w:eastAsia="Times New Roman" w:hAnsi="Arial" w:cs="Arial"/>
          <w:sz w:val="24"/>
          <w:szCs w:val="24"/>
        </w:rPr>
        <w:t xml:space="preserve"> in December 2012</w:t>
      </w:r>
      <w:r w:rsidR="00CA5245" w:rsidRPr="007D5153">
        <w:rPr>
          <w:rFonts w:ascii="Arial" w:eastAsia="Times New Roman" w:hAnsi="Arial" w:cs="Arial"/>
          <w:sz w:val="24"/>
          <w:szCs w:val="24"/>
        </w:rPr>
        <w:t xml:space="preserve"> and our Demen</w:t>
      </w:r>
      <w:r w:rsidR="00F20942" w:rsidRPr="007D5153">
        <w:rPr>
          <w:rFonts w:ascii="Arial" w:eastAsia="Times New Roman" w:hAnsi="Arial" w:cs="Arial"/>
          <w:sz w:val="24"/>
          <w:szCs w:val="24"/>
        </w:rPr>
        <w:t>tia</w:t>
      </w:r>
      <w:r w:rsidR="00CA5245" w:rsidRPr="007D5153">
        <w:rPr>
          <w:rFonts w:ascii="Arial" w:eastAsia="Times New Roman" w:hAnsi="Arial" w:cs="Arial"/>
          <w:sz w:val="24"/>
          <w:szCs w:val="24"/>
        </w:rPr>
        <w:t xml:space="preserve"> Challenge to the LAS.   </w:t>
      </w:r>
    </w:p>
    <w:p w:rsidR="00F20942" w:rsidRPr="007D5153" w:rsidRDefault="00F20942" w:rsidP="007D5153">
      <w:pPr>
        <w:spacing w:after="0"/>
        <w:rPr>
          <w:rFonts w:ascii="Arial" w:eastAsia="Times New Roman" w:hAnsi="Arial" w:cs="Arial"/>
          <w:sz w:val="24"/>
          <w:szCs w:val="24"/>
        </w:rPr>
      </w:pPr>
    </w:p>
    <w:p w:rsidR="000005E1" w:rsidRPr="007D5153" w:rsidRDefault="000005E1" w:rsidP="007D5153">
      <w:pPr>
        <w:spacing w:after="0"/>
        <w:rPr>
          <w:rFonts w:ascii="Arial" w:eastAsia="Times New Roman" w:hAnsi="Arial" w:cs="Arial"/>
          <w:sz w:val="24"/>
          <w:szCs w:val="24"/>
        </w:rPr>
      </w:pPr>
      <w:r w:rsidRPr="007D5153">
        <w:rPr>
          <w:rFonts w:ascii="Arial" w:eastAsia="Times New Roman" w:hAnsi="Arial" w:cs="Arial"/>
          <w:sz w:val="24"/>
          <w:szCs w:val="24"/>
        </w:rPr>
        <w:t>2.2</w:t>
      </w:r>
      <w:r w:rsidR="0037001E" w:rsidRPr="007D5153">
        <w:rPr>
          <w:rFonts w:ascii="Arial" w:eastAsia="Times New Roman" w:hAnsi="Arial" w:cs="Arial"/>
          <w:sz w:val="24"/>
          <w:szCs w:val="24"/>
        </w:rPr>
        <w:t>)</w:t>
      </w:r>
      <w:r w:rsidRPr="007D5153">
        <w:rPr>
          <w:rFonts w:ascii="Arial" w:eastAsia="Times New Roman" w:hAnsi="Arial" w:cs="Arial"/>
          <w:sz w:val="24"/>
          <w:szCs w:val="24"/>
        </w:rPr>
        <w:t xml:space="preserve"> Our major concern however,</w:t>
      </w:r>
      <w:r w:rsidR="00F20942" w:rsidRPr="007D5153">
        <w:rPr>
          <w:rFonts w:ascii="Arial" w:eastAsia="Times New Roman" w:hAnsi="Arial" w:cs="Arial"/>
          <w:sz w:val="24"/>
          <w:szCs w:val="24"/>
        </w:rPr>
        <w:t xml:space="preserve"> is the impact of ambulance queuing due to full A&amp;E departments</w:t>
      </w:r>
      <w:r w:rsidR="001C5CE0" w:rsidRPr="007D5153">
        <w:rPr>
          <w:rFonts w:ascii="Arial" w:eastAsia="Times New Roman" w:hAnsi="Arial" w:cs="Arial"/>
          <w:sz w:val="24"/>
          <w:szCs w:val="24"/>
        </w:rPr>
        <w:t>,</w:t>
      </w:r>
      <w:r w:rsidR="00F20942" w:rsidRPr="007D5153">
        <w:rPr>
          <w:rFonts w:ascii="Arial" w:eastAsia="Times New Roman" w:hAnsi="Arial" w:cs="Arial"/>
          <w:sz w:val="24"/>
          <w:szCs w:val="24"/>
        </w:rPr>
        <w:t xml:space="preserve"> which causes patients to wait in ambulance and trolley queues. This is especially harmful to people with cognitive impairment for whom moving between home, ambulance, A&amp;E and wards can be particularly traumatic. The A&amp;E problem results not only in ambulance queues, but also </w:t>
      </w:r>
      <w:r w:rsidR="00B54EAF" w:rsidRPr="007D5153">
        <w:rPr>
          <w:rFonts w:ascii="Arial" w:eastAsia="Times New Roman" w:hAnsi="Arial" w:cs="Arial"/>
          <w:sz w:val="24"/>
          <w:szCs w:val="24"/>
        </w:rPr>
        <w:t>delays emergency</w:t>
      </w:r>
      <w:r w:rsidR="00597C78" w:rsidRPr="007D5153">
        <w:rPr>
          <w:rFonts w:ascii="Arial" w:eastAsia="Times New Roman" w:hAnsi="Arial" w:cs="Arial"/>
          <w:sz w:val="24"/>
          <w:szCs w:val="24"/>
        </w:rPr>
        <w:t xml:space="preserve"> </w:t>
      </w:r>
      <w:r w:rsidR="00F20942" w:rsidRPr="007D5153">
        <w:rPr>
          <w:rFonts w:ascii="Arial" w:eastAsia="Times New Roman" w:hAnsi="Arial" w:cs="Arial"/>
          <w:sz w:val="24"/>
          <w:szCs w:val="24"/>
        </w:rPr>
        <w:t>LAS response</w:t>
      </w:r>
      <w:r w:rsidRPr="007D5153">
        <w:rPr>
          <w:rFonts w:ascii="Arial" w:eastAsia="Times New Roman" w:hAnsi="Arial" w:cs="Arial"/>
          <w:sz w:val="24"/>
          <w:szCs w:val="24"/>
        </w:rPr>
        <w:t>s</w:t>
      </w:r>
      <w:r w:rsidR="00F20942" w:rsidRPr="007D5153">
        <w:rPr>
          <w:rFonts w:ascii="Arial" w:eastAsia="Times New Roman" w:hAnsi="Arial" w:cs="Arial"/>
          <w:sz w:val="24"/>
          <w:szCs w:val="24"/>
        </w:rPr>
        <w:t xml:space="preserve"> to other patients. </w:t>
      </w:r>
    </w:p>
    <w:p w:rsidR="000005E1" w:rsidRPr="007D5153" w:rsidRDefault="000005E1" w:rsidP="007D5153">
      <w:pPr>
        <w:spacing w:after="0"/>
        <w:rPr>
          <w:rFonts w:ascii="Arial" w:eastAsia="Times New Roman" w:hAnsi="Arial" w:cs="Arial"/>
          <w:sz w:val="24"/>
          <w:szCs w:val="24"/>
        </w:rPr>
      </w:pPr>
    </w:p>
    <w:p w:rsidR="00F20942" w:rsidRPr="007D5153" w:rsidRDefault="000005E1" w:rsidP="007D5153">
      <w:pPr>
        <w:spacing w:after="0"/>
        <w:rPr>
          <w:rFonts w:ascii="Arial" w:eastAsia="Times New Roman" w:hAnsi="Arial" w:cs="Arial"/>
          <w:sz w:val="24"/>
          <w:szCs w:val="24"/>
        </w:rPr>
      </w:pPr>
      <w:r w:rsidRPr="007D5153">
        <w:rPr>
          <w:rFonts w:ascii="Arial" w:eastAsia="Times New Roman" w:hAnsi="Arial" w:cs="Arial"/>
          <w:sz w:val="24"/>
          <w:szCs w:val="24"/>
        </w:rPr>
        <w:t>2.3</w:t>
      </w:r>
      <w:r w:rsidR="0037001E" w:rsidRPr="007D5153">
        <w:rPr>
          <w:rFonts w:ascii="Arial" w:eastAsia="Times New Roman" w:hAnsi="Arial" w:cs="Arial"/>
          <w:sz w:val="24"/>
          <w:szCs w:val="24"/>
        </w:rPr>
        <w:t>)</w:t>
      </w:r>
      <w:r w:rsidRPr="007D5153">
        <w:rPr>
          <w:rFonts w:ascii="Arial" w:eastAsia="Times New Roman" w:hAnsi="Arial" w:cs="Arial"/>
          <w:sz w:val="24"/>
          <w:szCs w:val="24"/>
        </w:rPr>
        <w:t xml:space="preserve"> </w:t>
      </w:r>
      <w:r w:rsidR="00F20942" w:rsidRPr="007D5153">
        <w:rPr>
          <w:rFonts w:ascii="Arial" w:eastAsia="Times New Roman" w:hAnsi="Arial" w:cs="Arial"/>
          <w:sz w:val="24"/>
          <w:szCs w:val="24"/>
        </w:rPr>
        <w:t xml:space="preserve">The pressure on the LAS results in extended waits for Cat C responses to patients </w:t>
      </w:r>
      <w:r w:rsidR="001C5CE0" w:rsidRPr="007D5153">
        <w:rPr>
          <w:rFonts w:ascii="Arial" w:eastAsia="Times New Roman" w:hAnsi="Arial" w:cs="Arial"/>
          <w:sz w:val="24"/>
          <w:szCs w:val="24"/>
        </w:rPr>
        <w:t>with dementia. This</w:t>
      </w:r>
      <w:r w:rsidR="00F20942" w:rsidRPr="007D5153">
        <w:rPr>
          <w:rFonts w:ascii="Arial" w:eastAsia="Times New Roman" w:hAnsi="Arial" w:cs="Arial"/>
          <w:sz w:val="24"/>
          <w:szCs w:val="24"/>
        </w:rPr>
        <w:t xml:space="preserve"> is not the fault of the LAS, but the LAS is providing a lower response rate to patients with dementia</w:t>
      </w:r>
      <w:r w:rsidR="00597C78" w:rsidRPr="007D5153">
        <w:rPr>
          <w:rFonts w:ascii="Arial" w:eastAsia="Times New Roman" w:hAnsi="Arial" w:cs="Arial"/>
          <w:sz w:val="24"/>
          <w:szCs w:val="24"/>
        </w:rPr>
        <w:t>,</w:t>
      </w:r>
      <w:r w:rsidR="00F20942" w:rsidRPr="007D5153">
        <w:rPr>
          <w:rFonts w:ascii="Arial" w:eastAsia="Times New Roman" w:hAnsi="Arial" w:cs="Arial"/>
          <w:sz w:val="24"/>
          <w:szCs w:val="24"/>
        </w:rPr>
        <w:t xml:space="preserve"> because of hospital acute sector crowding. Patients with dementia will nearly always have a primary clinical condition</w:t>
      </w:r>
      <w:r w:rsidR="00597C78" w:rsidRPr="007D5153">
        <w:rPr>
          <w:rFonts w:ascii="Arial" w:eastAsia="Times New Roman" w:hAnsi="Arial" w:cs="Arial"/>
          <w:sz w:val="24"/>
          <w:szCs w:val="24"/>
        </w:rPr>
        <w:t>,</w:t>
      </w:r>
      <w:r w:rsidR="00F20942" w:rsidRPr="007D5153">
        <w:rPr>
          <w:rFonts w:ascii="Arial" w:eastAsia="Times New Roman" w:hAnsi="Arial" w:cs="Arial"/>
          <w:sz w:val="24"/>
          <w:szCs w:val="24"/>
        </w:rPr>
        <w:t xml:space="preserve"> which requires diagnosis care and an appropriate </w:t>
      </w:r>
      <w:r w:rsidR="007A5BD4" w:rsidRPr="007D5153">
        <w:rPr>
          <w:rFonts w:ascii="Arial" w:eastAsia="Times New Roman" w:hAnsi="Arial" w:cs="Arial"/>
          <w:sz w:val="24"/>
          <w:szCs w:val="24"/>
        </w:rPr>
        <w:t>response -</w:t>
      </w:r>
      <w:r w:rsidR="001C5CE0" w:rsidRPr="007D5153">
        <w:rPr>
          <w:rFonts w:ascii="Arial" w:eastAsia="Times New Roman" w:hAnsi="Arial" w:cs="Arial"/>
          <w:sz w:val="24"/>
          <w:szCs w:val="24"/>
        </w:rPr>
        <w:t xml:space="preserve"> which is proving difficult to achieve in the current situation. </w:t>
      </w:r>
    </w:p>
    <w:p w:rsidR="0037001E" w:rsidRPr="007D5153" w:rsidRDefault="0037001E" w:rsidP="007D5153">
      <w:pPr>
        <w:spacing w:after="0"/>
        <w:rPr>
          <w:rFonts w:ascii="Arial" w:eastAsia="Times New Roman" w:hAnsi="Arial" w:cs="Arial"/>
          <w:sz w:val="24"/>
          <w:szCs w:val="24"/>
        </w:rPr>
      </w:pPr>
    </w:p>
    <w:p w:rsidR="0037001E" w:rsidRPr="007D5153" w:rsidRDefault="0037001E" w:rsidP="007D5153">
      <w:pPr>
        <w:spacing w:after="0"/>
        <w:rPr>
          <w:rFonts w:ascii="Arial" w:hAnsi="Arial" w:cs="Arial"/>
          <w:sz w:val="24"/>
          <w:szCs w:val="24"/>
        </w:rPr>
      </w:pPr>
      <w:r w:rsidRPr="007D5153">
        <w:rPr>
          <w:rFonts w:ascii="Arial" w:hAnsi="Arial" w:cs="Arial"/>
          <w:sz w:val="24"/>
          <w:szCs w:val="24"/>
        </w:rPr>
        <w:t>2.4)  Work is</w:t>
      </w:r>
      <w:r w:rsidR="00A7374B" w:rsidRPr="007D5153">
        <w:rPr>
          <w:rFonts w:ascii="Arial" w:hAnsi="Arial" w:cs="Arial"/>
          <w:sz w:val="24"/>
          <w:szCs w:val="24"/>
        </w:rPr>
        <w:t xml:space="preserve"> also</w:t>
      </w:r>
      <w:r w:rsidRPr="007D5153">
        <w:rPr>
          <w:rFonts w:ascii="Arial" w:hAnsi="Arial" w:cs="Arial"/>
          <w:sz w:val="24"/>
          <w:szCs w:val="24"/>
        </w:rPr>
        <w:t xml:space="preserve"> being undertaken to understand how the Trust can better support patients who have a </w:t>
      </w:r>
      <w:r w:rsidRPr="007D5153">
        <w:rPr>
          <w:rFonts w:ascii="Arial" w:hAnsi="Arial" w:cs="Arial"/>
          <w:b/>
          <w:sz w:val="24"/>
          <w:szCs w:val="24"/>
        </w:rPr>
        <w:t>learning disability, including those with dementia</w:t>
      </w:r>
      <w:r w:rsidRPr="007D5153">
        <w:rPr>
          <w:rFonts w:ascii="Arial" w:hAnsi="Arial" w:cs="Arial"/>
          <w:sz w:val="24"/>
          <w:szCs w:val="24"/>
        </w:rPr>
        <w:t>. This work is in its early stages and is led by Ricky Lawrence, the LAS clinical advisor on equality and safeguarding.</w:t>
      </w: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hAnsi="Arial" w:cs="Arial"/>
          <w:sz w:val="24"/>
          <w:szCs w:val="24"/>
        </w:rPr>
      </w:pPr>
    </w:p>
    <w:p w:rsidR="00A7374B" w:rsidRPr="007D5153" w:rsidRDefault="00A7374B" w:rsidP="007D5153">
      <w:pPr>
        <w:spacing w:after="0"/>
        <w:rPr>
          <w:rFonts w:ascii="Arial" w:eastAsia="Times New Roman" w:hAnsi="Arial" w:cs="Arial"/>
          <w:sz w:val="24"/>
          <w:szCs w:val="24"/>
        </w:rPr>
      </w:pPr>
    </w:p>
    <w:p w:rsidR="0037001E" w:rsidRPr="007D5153" w:rsidRDefault="0037001E" w:rsidP="007D5153">
      <w:pPr>
        <w:spacing w:after="0"/>
        <w:rPr>
          <w:rFonts w:ascii="Arial" w:eastAsia="Times New Roman" w:hAnsi="Arial" w:cs="Arial"/>
          <w:sz w:val="24"/>
          <w:szCs w:val="24"/>
        </w:rPr>
      </w:pPr>
    </w:p>
    <w:p w:rsidR="007E412F" w:rsidRPr="007D5153" w:rsidRDefault="007E412F" w:rsidP="007D5153">
      <w:pPr>
        <w:rPr>
          <w:rFonts w:ascii="Arial" w:hAnsi="Arial" w:cs="Arial"/>
          <w:b/>
          <w:sz w:val="24"/>
          <w:szCs w:val="24"/>
        </w:rPr>
      </w:pPr>
    </w:p>
    <w:p w:rsidR="000005E1" w:rsidRPr="007D5153" w:rsidRDefault="000005E1" w:rsidP="007D5153">
      <w:pPr>
        <w:rPr>
          <w:rFonts w:ascii="Arial" w:hAnsi="Arial" w:cs="Arial"/>
          <w:b/>
          <w:sz w:val="24"/>
          <w:szCs w:val="24"/>
        </w:rPr>
      </w:pPr>
      <w:r w:rsidRPr="007D5153">
        <w:rPr>
          <w:rFonts w:ascii="Arial" w:hAnsi="Arial" w:cs="Arial"/>
          <w:b/>
          <w:sz w:val="24"/>
          <w:szCs w:val="24"/>
        </w:rPr>
        <w:lastRenderedPageBreak/>
        <w:t>3) PATIENT WHO HAVE FALLS</w:t>
      </w:r>
    </w:p>
    <w:p w:rsidR="000005E1" w:rsidRPr="003257F1" w:rsidRDefault="008415EA"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64282A" w:rsidRPr="007D5153" w:rsidRDefault="000005E1" w:rsidP="007D5153">
      <w:pPr>
        <w:rPr>
          <w:rFonts w:ascii="Arial" w:hAnsi="Arial" w:cs="Arial"/>
          <w:sz w:val="24"/>
          <w:szCs w:val="24"/>
        </w:rPr>
      </w:pPr>
      <w:r w:rsidRPr="007D5153">
        <w:rPr>
          <w:rFonts w:ascii="Arial" w:hAnsi="Arial" w:cs="Arial"/>
          <w:sz w:val="24"/>
          <w:szCs w:val="24"/>
        </w:rPr>
        <w:t xml:space="preserve">3.1) </w:t>
      </w:r>
      <w:r w:rsidR="0064282A" w:rsidRPr="007D5153">
        <w:rPr>
          <w:rFonts w:ascii="Arial" w:hAnsi="Arial" w:cs="Arial"/>
          <w:sz w:val="24"/>
          <w:szCs w:val="24"/>
        </w:rPr>
        <w:t>The Forum</w:t>
      </w:r>
      <w:r w:rsidR="00CF000B" w:rsidRPr="007D5153">
        <w:rPr>
          <w:rFonts w:ascii="Arial" w:hAnsi="Arial" w:cs="Arial"/>
          <w:sz w:val="24"/>
          <w:szCs w:val="24"/>
        </w:rPr>
        <w:t xml:space="preserve"> continue</w:t>
      </w:r>
      <w:r w:rsidR="0064282A" w:rsidRPr="007D5153">
        <w:rPr>
          <w:rFonts w:ascii="Arial" w:hAnsi="Arial" w:cs="Arial"/>
          <w:sz w:val="24"/>
          <w:szCs w:val="24"/>
        </w:rPr>
        <w:t>s</w:t>
      </w:r>
      <w:r w:rsidR="00CF000B" w:rsidRPr="007D5153">
        <w:rPr>
          <w:rFonts w:ascii="Arial" w:hAnsi="Arial" w:cs="Arial"/>
          <w:sz w:val="24"/>
          <w:szCs w:val="24"/>
        </w:rPr>
        <w:t xml:space="preserve"> to press for effective local falls teams, to enable, when appropriate</w:t>
      </w:r>
      <w:r w:rsidR="00A7374B" w:rsidRPr="007D5153">
        <w:rPr>
          <w:rFonts w:ascii="Arial" w:hAnsi="Arial" w:cs="Arial"/>
          <w:sz w:val="24"/>
          <w:szCs w:val="24"/>
        </w:rPr>
        <w:t>,</w:t>
      </w:r>
      <w:r w:rsidR="00CF000B" w:rsidRPr="007D5153">
        <w:rPr>
          <w:rFonts w:ascii="Arial" w:hAnsi="Arial" w:cs="Arial"/>
          <w:sz w:val="24"/>
          <w:szCs w:val="24"/>
        </w:rPr>
        <w:t xml:space="preserve"> for patients without serious injuries to be cared for at home</w:t>
      </w:r>
      <w:r w:rsidR="00A7374B" w:rsidRPr="007D5153">
        <w:rPr>
          <w:rFonts w:ascii="Arial" w:hAnsi="Arial" w:cs="Arial"/>
          <w:sz w:val="24"/>
          <w:szCs w:val="24"/>
        </w:rPr>
        <w:t xml:space="preserve"> with an expert</w:t>
      </w:r>
      <w:r w:rsidR="00005284" w:rsidRPr="007D5153">
        <w:rPr>
          <w:rFonts w:ascii="Arial" w:hAnsi="Arial" w:cs="Arial"/>
          <w:sz w:val="24"/>
          <w:szCs w:val="24"/>
        </w:rPr>
        <w:t xml:space="preserve"> and supportive local healthcare team</w:t>
      </w:r>
      <w:r w:rsidR="00A7374B" w:rsidRPr="007D5153">
        <w:rPr>
          <w:rFonts w:ascii="Arial" w:hAnsi="Arial" w:cs="Arial"/>
          <w:sz w:val="24"/>
          <w:szCs w:val="24"/>
        </w:rPr>
        <w:t>, able to provide continuing care</w:t>
      </w:r>
      <w:r w:rsidR="00CF000B" w:rsidRPr="007D5153">
        <w:rPr>
          <w:rFonts w:ascii="Arial" w:hAnsi="Arial" w:cs="Arial"/>
          <w:sz w:val="24"/>
          <w:szCs w:val="24"/>
        </w:rPr>
        <w:t xml:space="preserve">. </w:t>
      </w:r>
    </w:p>
    <w:p w:rsidR="00005284" w:rsidRPr="007D5153" w:rsidRDefault="00005284" w:rsidP="007D5153">
      <w:pPr>
        <w:rPr>
          <w:rFonts w:ascii="Arial" w:eastAsia="Times New Roman" w:hAnsi="Arial" w:cs="Arial"/>
          <w:sz w:val="24"/>
          <w:szCs w:val="24"/>
          <w:lang w:eastAsia="en-GB"/>
        </w:rPr>
      </w:pPr>
      <w:r w:rsidRPr="007D5153">
        <w:rPr>
          <w:rFonts w:ascii="Arial" w:hAnsi="Arial" w:cs="Arial"/>
          <w:sz w:val="24"/>
          <w:szCs w:val="24"/>
        </w:rPr>
        <w:t>3.2</w:t>
      </w:r>
      <w:r w:rsidR="0037001E" w:rsidRPr="007D5153">
        <w:rPr>
          <w:rFonts w:ascii="Arial" w:hAnsi="Arial" w:cs="Arial"/>
          <w:sz w:val="24"/>
          <w:szCs w:val="24"/>
        </w:rPr>
        <w:t>)</w:t>
      </w:r>
      <w:r w:rsidRPr="007D5153">
        <w:rPr>
          <w:rFonts w:ascii="Arial" w:hAnsi="Arial" w:cs="Arial"/>
          <w:sz w:val="24"/>
          <w:szCs w:val="24"/>
        </w:rPr>
        <w:t xml:space="preserve"> The LAS have been</w:t>
      </w:r>
      <w:r w:rsidR="00CF000B" w:rsidRPr="007D5153">
        <w:rPr>
          <w:rFonts w:ascii="Arial" w:hAnsi="Arial" w:cs="Arial"/>
          <w:sz w:val="24"/>
          <w:szCs w:val="24"/>
        </w:rPr>
        <w:t xml:space="preserve"> </w:t>
      </w:r>
      <w:r w:rsidR="00CF000B" w:rsidRPr="007D5153">
        <w:rPr>
          <w:rFonts w:ascii="Arial" w:eastAsia="Times New Roman" w:hAnsi="Arial" w:cs="Arial"/>
          <w:sz w:val="24"/>
          <w:szCs w:val="24"/>
          <w:lang w:eastAsia="en-GB"/>
        </w:rPr>
        <w:t>referring directly into either borough falls teams or ‘single point of access’ teams in Wandsworth, Kingston and Richmond, Merton and Sutton, and Enfie</w:t>
      </w:r>
      <w:r w:rsidR="00677562" w:rsidRPr="007D5153">
        <w:rPr>
          <w:rFonts w:ascii="Arial" w:eastAsia="Times New Roman" w:hAnsi="Arial" w:cs="Arial"/>
          <w:sz w:val="24"/>
          <w:szCs w:val="24"/>
          <w:lang w:eastAsia="en-GB"/>
        </w:rPr>
        <w:t>ld. They</w:t>
      </w:r>
      <w:r w:rsidR="0064282A" w:rsidRPr="007D5153">
        <w:rPr>
          <w:rFonts w:ascii="Arial" w:eastAsia="Times New Roman" w:hAnsi="Arial" w:cs="Arial"/>
          <w:sz w:val="24"/>
          <w:szCs w:val="24"/>
          <w:lang w:eastAsia="en-GB"/>
        </w:rPr>
        <w:t xml:space="preserve"> have been</w:t>
      </w:r>
      <w:r w:rsidR="00CF000B" w:rsidRPr="007D5153">
        <w:rPr>
          <w:rFonts w:ascii="Arial" w:eastAsia="Times New Roman" w:hAnsi="Arial" w:cs="Arial"/>
          <w:sz w:val="24"/>
          <w:szCs w:val="24"/>
          <w:lang w:eastAsia="en-GB"/>
        </w:rPr>
        <w:t xml:space="preserve"> in discussion with colleagues in Barking and Dagenham, Havering, Red</w:t>
      </w:r>
      <w:r w:rsidR="0064282A" w:rsidRPr="007D5153">
        <w:rPr>
          <w:rFonts w:ascii="Arial" w:eastAsia="Times New Roman" w:hAnsi="Arial" w:cs="Arial"/>
          <w:sz w:val="24"/>
          <w:szCs w:val="24"/>
          <w:lang w:eastAsia="en-GB"/>
        </w:rPr>
        <w:t xml:space="preserve">bridge, Lewisham and </w:t>
      </w:r>
      <w:r w:rsidR="00CF000B" w:rsidRPr="007D5153">
        <w:rPr>
          <w:rFonts w:ascii="Arial" w:eastAsia="Times New Roman" w:hAnsi="Arial" w:cs="Arial"/>
          <w:sz w:val="24"/>
          <w:szCs w:val="24"/>
          <w:lang w:eastAsia="en-GB"/>
        </w:rPr>
        <w:t>Lambeth. Feedback has been positive in some parts of London, e.g. Merton and Sutton</w:t>
      </w:r>
      <w:r w:rsidR="00A7374B" w:rsidRPr="007D5153">
        <w:rPr>
          <w:rFonts w:ascii="Arial" w:eastAsia="Times New Roman" w:hAnsi="Arial" w:cs="Arial"/>
          <w:sz w:val="24"/>
          <w:szCs w:val="24"/>
          <w:lang w:eastAsia="en-GB"/>
        </w:rPr>
        <w:t>,</w:t>
      </w:r>
      <w:r w:rsidR="00CF000B" w:rsidRPr="007D5153">
        <w:rPr>
          <w:rFonts w:ascii="Arial" w:eastAsia="Times New Roman" w:hAnsi="Arial" w:cs="Arial"/>
          <w:sz w:val="24"/>
          <w:szCs w:val="24"/>
          <w:lang w:eastAsia="en-GB"/>
        </w:rPr>
        <w:t xml:space="preserve"> where a large number of referrals have been made from the LAS to the falls team. </w:t>
      </w:r>
    </w:p>
    <w:p w:rsidR="00CF000B" w:rsidRPr="007D5153" w:rsidRDefault="00005284"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 xml:space="preserve">3.3)  However, there are </w:t>
      </w:r>
      <w:r w:rsidR="0064282A" w:rsidRPr="007D5153">
        <w:rPr>
          <w:rFonts w:ascii="Arial" w:eastAsia="Times New Roman" w:hAnsi="Arial" w:cs="Arial"/>
          <w:sz w:val="24"/>
          <w:szCs w:val="24"/>
          <w:lang w:eastAsia="en-GB"/>
        </w:rPr>
        <w:t xml:space="preserve">IT problems that prevent the LAS from linking directly with ‘single point of access’ teams, </w:t>
      </w:r>
      <w:r w:rsidRPr="007D5153">
        <w:rPr>
          <w:rFonts w:ascii="Arial" w:eastAsia="Times New Roman" w:hAnsi="Arial" w:cs="Arial"/>
          <w:sz w:val="24"/>
          <w:szCs w:val="24"/>
          <w:lang w:eastAsia="en-GB"/>
        </w:rPr>
        <w:t>which prevent</w:t>
      </w:r>
      <w:r w:rsidR="0064282A" w:rsidRPr="007D5153">
        <w:rPr>
          <w:rFonts w:ascii="Arial" w:eastAsia="Times New Roman" w:hAnsi="Arial" w:cs="Arial"/>
          <w:sz w:val="24"/>
          <w:szCs w:val="24"/>
          <w:lang w:eastAsia="en-GB"/>
        </w:rPr>
        <w:t xml:space="preserve"> them from e</w:t>
      </w:r>
      <w:r w:rsidRPr="007D5153">
        <w:rPr>
          <w:rFonts w:ascii="Arial" w:eastAsia="Times New Roman" w:hAnsi="Arial" w:cs="Arial"/>
          <w:sz w:val="24"/>
          <w:szCs w:val="24"/>
          <w:lang w:eastAsia="en-GB"/>
        </w:rPr>
        <w:t>nsuring the best service for each</w:t>
      </w:r>
      <w:r w:rsidR="0064282A" w:rsidRPr="007D5153">
        <w:rPr>
          <w:rFonts w:ascii="Arial" w:eastAsia="Times New Roman" w:hAnsi="Arial" w:cs="Arial"/>
          <w:sz w:val="24"/>
          <w:szCs w:val="24"/>
          <w:lang w:eastAsia="en-GB"/>
        </w:rPr>
        <w:t xml:space="preserve"> patient and often requiring transfer to a  hospital even if this is not the best disposition for the patient. The default position is that all patients are referred to their GPs – which causes </w:t>
      </w:r>
      <w:r w:rsidR="00CD7FA3" w:rsidRPr="007D5153">
        <w:rPr>
          <w:rFonts w:ascii="Arial" w:eastAsia="Times New Roman" w:hAnsi="Arial" w:cs="Arial"/>
          <w:sz w:val="24"/>
          <w:szCs w:val="24"/>
          <w:lang w:eastAsia="en-GB"/>
        </w:rPr>
        <w:t xml:space="preserve">long delays for patients who may need continuity of care and support. </w:t>
      </w:r>
    </w:p>
    <w:p w:rsidR="0064282A" w:rsidRPr="007D5153" w:rsidRDefault="00005284"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 xml:space="preserve">3.4) </w:t>
      </w:r>
      <w:r w:rsidR="00A415CA" w:rsidRPr="007D5153">
        <w:rPr>
          <w:rFonts w:ascii="Arial" w:eastAsia="Times New Roman" w:hAnsi="Arial" w:cs="Arial"/>
          <w:sz w:val="24"/>
          <w:szCs w:val="24"/>
          <w:lang w:eastAsia="en-GB"/>
        </w:rPr>
        <w:t>Response to Category C</w:t>
      </w:r>
      <w:r w:rsidR="00CD7FA3" w:rsidRPr="007D5153">
        <w:rPr>
          <w:rFonts w:ascii="Arial" w:eastAsia="Times New Roman" w:hAnsi="Arial" w:cs="Arial"/>
          <w:sz w:val="24"/>
          <w:szCs w:val="24"/>
          <w:lang w:eastAsia="en-GB"/>
        </w:rPr>
        <w:t xml:space="preserve"> calls</w:t>
      </w:r>
      <w:r w:rsidRPr="007D5153">
        <w:rPr>
          <w:rFonts w:ascii="Arial" w:eastAsia="Times New Roman" w:hAnsi="Arial" w:cs="Arial"/>
          <w:sz w:val="24"/>
          <w:szCs w:val="24"/>
          <w:lang w:eastAsia="en-GB"/>
        </w:rPr>
        <w:t xml:space="preserve"> </w:t>
      </w:r>
      <w:r w:rsidR="00CD7FA3" w:rsidRPr="007D5153">
        <w:rPr>
          <w:rFonts w:ascii="Arial" w:eastAsia="Times New Roman" w:hAnsi="Arial" w:cs="Arial"/>
          <w:sz w:val="24"/>
          <w:szCs w:val="24"/>
          <w:lang w:eastAsia="en-GB"/>
        </w:rPr>
        <w:t>is also</w:t>
      </w:r>
      <w:r w:rsidR="00A415CA" w:rsidRPr="007D5153">
        <w:rPr>
          <w:rFonts w:ascii="Arial" w:eastAsia="Times New Roman" w:hAnsi="Arial" w:cs="Arial"/>
          <w:sz w:val="24"/>
          <w:szCs w:val="24"/>
          <w:lang w:eastAsia="en-GB"/>
        </w:rPr>
        <w:t xml:space="preserve"> a problem for this group of patients, who are mostly elderly fallers</w:t>
      </w:r>
      <w:r w:rsidR="00A7374B" w:rsidRPr="007D5153">
        <w:rPr>
          <w:rFonts w:ascii="Arial" w:eastAsia="Times New Roman" w:hAnsi="Arial" w:cs="Arial"/>
          <w:sz w:val="24"/>
          <w:szCs w:val="24"/>
          <w:lang w:eastAsia="en-GB"/>
        </w:rPr>
        <w:t>,</w:t>
      </w:r>
      <w:r w:rsidR="00A415CA" w:rsidRPr="007D5153">
        <w:rPr>
          <w:rFonts w:ascii="Arial" w:eastAsia="Times New Roman" w:hAnsi="Arial" w:cs="Arial"/>
          <w:sz w:val="24"/>
          <w:szCs w:val="24"/>
          <w:lang w:eastAsia="en-GB"/>
        </w:rPr>
        <w:t xml:space="preserve"> but include people who fallen following a road accident and may remain </w:t>
      </w:r>
      <w:r w:rsidR="007A5BD4" w:rsidRPr="007D5153">
        <w:rPr>
          <w:rFonts w:ascii="Arial" w:eastAsia="Times New Roman" w:hAnsi="Arial" w:cs="Arial"/>
          <w:sz w:val="24"/>
          <w:szCs w:val="24"/>
          <w:lang w:eastAsia="en-GB"/>
        </w:rPr>
        <w:t>lying</w:t>
      </w:r>
      <w:r w:rsidR="006100B8" w:rsidRPr="007D5153">
        <w:rPr>
          <w:rFonts w:ascii="Arial" w:eastAsia="Times New Roman" w:hAnsi="Arial" w:cs="Arial"/>
          <w:sz w:val="24"/>
          <w:szCs w:val="24"/>
          <w:lang w:eastAsia="en-GB"/>
        </w:rPr>
        <w:t xml:space="preserve"> in the road for long periods – sometimes several hours. </w:t>
      </w:r>
    </w:p>
    <w:p w:rsidR="0064282A" w:rsidRPr="007D5153" w:rsidRDefault="0064282A" w:rsidP="007D5153">
      <w:pPr>
        <w:spacing w:after="0"/>
        <w:rPr>
          <w:rFonts w:ascii="Arial" w:eastAsia="Times New Roman" w:hAnsi="Arial" w:cs="Arial"/>
          <w:sz w:val="24"/>
          <w:szCs w:val="24"/>
        </w:rPr>
      </w:pPr>
    </w:p>
    <w:p w:rsidR="00410B1D" w:rsidRPr="003257F1" w:rsidRDefault="00005284" w:rsidP="007D5153">
      <w:pPr>
        <w:rPr>
          <w:rFonts w:ascii="Arial" w:hAnsi="Arial" w:cs="Arial"/>
          <w:b/>
          <w:sz w:val="24"/>
          <w:szCs w:val="24"/>
        </w:rPr>
      </w:pPr>
      <w:r w:rsidRPr="003257F1">
        <w:rPr>
          <w:rFonts w:ascii="Arial" w:hAnsi="Arial" w:cs="Arial"/>
          <w:b/>
          <w:sz w:val="24"/>
          <w:szCs w:val="24"/>
        </w:rPr>
        <w:t xml:space="preserve">4) </w:t>
      </w:r>
      <w:r w:rsidR="00410B1D" w:rsidRPr="003257F1">
        <w:rPr>
          <w:rFonts w:ascii="Arial" w:hAnsi="Arial" w:cs="Arial"/>
          <w:b/>
          <w:sz w:val="24"/>
          <w:szCs w:val="24"/>
        </w:rPr>
        <w:t>SAFEGUARDING</w:t>
      </w:r>
    </w:p>
    <w:p w:rsidR="00E51CAC" w:rsidRPr="003257F1" w:rsidRDefault="00A415CA"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E32CDC" w:rsidRPr="007D5153" w:rsidRDefault="00E51CAC" w:rsidP="007D5153">
      <w:pPr>
        <w:spacing w:after="0"/>
        <w:rPr>
          <w:rFonts w:ascii="Arial" w:eastAsia="Times New Roman" w:hAnsi="Arial" w:cs="Arial"/>
          <w:sz w:val="24"/>
          <w:szCs w:val="24"/>
        </w:rPr>
      </w:pPr>
      <w:r w:rsidRPr="007D5153">
        <w:rPr>
          <w:rFonts w:ascii="Arial" w:eastAsia="Times New Roman" w:hAnsi="Arial" w:cs="Arial"/>
          <w:sz w:val="24"/>
          <w:szCs w:val="24"/>
        </w:rPr>
        <w:t xml:space="preserve">4.1) </w:t>
      </w:r>
      <w:r w:rsidR="00CD7FA3" w:rsidRPr="007D5153">
        <w:rPr>
          <w:rFonts w:ascii="Arial" w:eastAsia="Times New Roman" w:hAnsi="Arial" w:cs="Arial"/>
          <w:sz w:val="24"/>
          <w:szCs w:val="24"/>
        </w:rPr>
        <w:t>Significant progress has been made by the LAS</w:t>
      </w:r>
      <w:r w:rsidR="00DA0ADE" w:rsidRPr="007D5153">
        <w:rPr>
          <w:rFonts w:ascii="Arial" w:eastAsia="Times New Roman" w:hAnsi="Arial" w:cs="Arial"/>
          <w:sz w:val="24"/>
          <w:szCs w:val="24"/>
        </w:rPr>
        <w:t xml:space="preserve"> in the development of responses to the needs of patients who require safeguarding referrals. Two staff have been employed to provide expertise in adult and child safeguarding. Transfer of referral data by paramedics to the EBS is now v</w:t>
      </w:r>
      <w:r w:rsidR="007463F0" w:rsidRPr="007D5153">
        <w:rPr>
          <w:rFonts w:ascii="Arial" w:eastAsia="Times New Roman" w:hAnsi="Arial" w:cs="Arial"/>
          <w:sz w:val="24"/>
          <w:szCs w:val="24"/>
        </w:rPr>
        <w:t>ia telephone rather than fax with</w:t>
      </w:r>
      <w:r w:rsidR="00DA0ADE" w:rsidRPr="007D5153">
        <w:rPr>
          <w:rFonts w:ascii="Arial" w:eastAsia="Times New Roman" w:hAnsi="Arial" w:cs="Arial"/>
          <w:sz w:val="24"/>
          <w:szCs w:val="24"/>
        </w:rPr>
        <w:t xml:space="preserve"> onward transfer</w:t>
      </w:r>
      <w:r w:rsidR="007463F0" w:rsidRPr="007D5153">
        <w:rPr>
          <w:rFonts w:ascii="Arial" w:eastAsia="Times New Roman" w:hAnsi="Arial" w:cs="Arial"/>
          <w:sz w:val="24"/>
          <w:szCs w:val="24"/>
        </w:rPr>
        <w:t xml:space="preserve"> of data to local authorities</w:t>
      </w:r>
      <w:r w:rsidR="00DA0ADE" w:rsidRPr="007D5153">
        <w:rPr>
          <w:rFonts w:ascii="Arial" w:eastAsia="Times New Roman" w:hAnsi="Arial" w:cs="Arial"/>
          <w:sz w:val="24"/>
          <w:szCs w:val="24"/>
        </w:rPr>
        <w:t xml:space="preserve"> by datix. Th</w:t>
      </w:r>
      <w:r w:rsidR="00E32CDC" w:rsidRPr="007D5153">
        <w:rPr>
          <w:rFonts w:ascii="Arial" w:eastAsia="Times New Roman" w:hAnsi="Arial" w:cs="Arial"/>
          <w:sz w:val="24"/>
          <w:szCs w:val="24"/>
        </w:rPr>
        <w:t>e system is now working much more</w:t>
      </w:r>
      <w:r w:rsidR="00DA0ADE" w:rsidRPr="007D5153">
        <w:rPr>
          <w:rFonts w:ascii="Arial" w:eastAsia="Times New Roman" w:hAnsi="Arial" w:cs="Arial"/>
          <w:sz w:val="24"/>
          <w:szCs w:val="24"/>
        </w:rPr>
        <w:t xml:space="preserve"> effectively. </w:t>
      </w:r>
    </w:p>
    <w:p w:rsidR="00E32CDC" w:rsidRPr="007D5153" w:rsidRDefault="00E32CDC" w:rsidP="007D5153">
      <w:pPr>
        <w:spacing w:after="0"/>
        <w:rPr>
          <w:rFonts w:ascii="Arial" w:eastAsia="Times New Roman" w:hAnsi="Arial" w:cs="Arial"/>
          <w:sz w:val="24"/>
          <w:szCs w:val="24"/>
        </w:rPr>
      </w:pPr>
    </w:p>
    <w:p w:rsidR="007463F0" w:rsidRPr="007D5153" w:rsidRDefault="00E32CDC" w:rsidP="007D5153">
      <w:pPr>
        <w:spacing w:after="0"/>
        <w:rPr>
          <w:rFonts w:ascii="Arial" w:eastAsia="Times New Roman" w:hAnsi="Arial" w:cs="Arial"/>
          <w:sz w:val="24"/>
          <w:szCs w:val="24"/>
          <w:lang w:val="en-US" w:eastAsia="en-GB"/>
        </w:rPr>
      </w:pPr>
      <w:r w:rsidRPr="007D5153">
        <w:rPr>
          <w:rFonts w:ascii="Arial" w:eastAsia="Times New Roman" w:hAnsi="Arial" w:cs="Arial"/>
          <w:sz w:val="24"/>
          <w:szCs w:val="24"/>
        </w:rPr>
        <w:t xml:space="preserve">4.2) </w:t>
      </w:r>
      <w:r w:rsidR="00DA0ADE" w:rsidRPr="007D5153">
        <w:rPr>
          <w:rFonts w:ascii="Arial" w:eastAsia="Times New Roman" w:hAnsi="Arial" w:cs="Arial"/>
          <w:sz w:val="24"/>
          <w:szCs w:val="24"/>
        </w:rPr>
        <w:t xml:space="preserve">Staff training </w:t>
      </w:r>
      <w:r w:rsidR="0026152C" w:rsidRPr="007D5153">
        <w:rPr>
          <w:rFonts w:ascii="Arial" w:eastAsia="Times New Roman" w:hAnsi="Arial" w:cs="Arial"/>
          <w:sz w:val="24"/>
          <w:szCs w:val="24"/>
        </w:rPr>
        <w:t xml:space="preserve">has increased significantly, including Trust Board members. We are uncertain however whether Bank staff </w:t>
      </w:r>
      <w:r w:rsidR="007463F0" w:rsidRPr="007D5153">
        <w:rPr>
          <w:rFonts w:ascii="Arial" w:eastAsia="Times New Roman" w:hAnsi="Arial" w:cs="Arial"/>
          <w:sz w:val="24"/>
          <w:szCs w:val="24"/>
        </w:rPr>
        <w:t xml:space="preserve">are adequately trained. </w:t>
      </w:r>
      <w:r w:rsidR="007463F0" w:rsidRPr="007D5153">
        <w:rPr>
          <w:rFonts w:ascii="Arial" w:eastAsia="Times New Roman" w:hAnsi="Arial" w:cs="Arial"/>
          <w:sz w:val="24"/>
          <w:szCs w:val="24"/>
          <w:lang w:val="en-US" w:eastAsia="en-GB"/>
        </w:rPr>
        <w:t xml:space="preserve">Bank staff training falls within the CSR </w:t>
      </w:r>
      <w:r w:rsidR="0034617E" w:rsidRPr="007D5153">
        <w:rPr>
          <w:rFonts w:ascii="Arial" w:eastAsia="Times New Roman" w:hAnsi="Arial" w:cs="Arial"/>
          <w:sz w:val="24"/>
          <w:szCs w:val="24"/>
          <w:lang w:val="en-US" w:eastAsia="en-GB"/>
        </w:rPr>
        <w:t>training programme and staff</w:t>
      </w:r>
      <w:r w:rsidR="007463F0" w:rsidRPr="007D5153">
        <w:rPr>
          <w:rFonts w:ascii="Arial" w:eastAsia="Times New Roman" w:hAnsi="Arial" w:cs="Arial"/>
          <w:sz w:val="24"/>
          <w:szCs w:val="24"/>
          <w:lang w:val="en-US" w:eastAsia="en-GB"/>
        </w:rPr>
        <w:t xml:space="preserve"> should be booking themselves onto the CSR.</w:t>
      </w:r>
      <w:r w:rsidR="0034617E" w:rsidRPr="007D5153">
        <w:rPr>
          <w:rFonts w:ascii="Arial" w:eastAsia="Times New Roman" w:hAnsi="Arial" w:cs="Arial"/>
          <w:sz w:val="24"/>
          <w:szCs w:val="24"/>
        </w:rPr>
        <w:t xml:space="preserve"> Nevertheless, t</w:t>
      </w:r>
      <w:r w:rsidR="007463F0" w:rsidRPr="007D5153">
        <w:rPr>
          <w:rFonts w:ascii="Arial" w:eastAsia="Times New Roman" w:hAnsi="Arial" w:cs="Arial"/>
          <w:sz w:val="24"/>
          <w:szCs w:val="24"/>
        </w:rPr>
        <w:t xml:space="preserve">here are concerns </w:t>
      </w:r>
      <w:r w:rsidR="007463F0" w:rsidRPr="007D5153">
        <w:rPr>
          <w:rFonts w:ascii="Arial" w:eastAsia="Times New Roman" w:hAnsi="Arial" w:cs="Arial"/>
          <w:sz w:val="24"/>
          <w:szCs w:val="24"/>
          <w:lang w:val="en-US" w:eastAsia="en-GB"/>
        </w:rPr>
        <w:t>that the LAS does not have full governance over the training of bank staff and this matter has been raised by</w:t>
      </w:r>
      <w:r w:rsidR="0034617E" w:rsidRPr="007D5153">
        <w:rPr>
          <w:rFonts w:ascii="Arial" w:eastAsia="Times New Roman" w:hAnsi="Arial" w:cs="Arial"/>
          <w:sz w:val="24"/>
          <w:szCs w:val="24"/>
          <w:lang w:val="en-US" w:eastAsia="en-GB"/>
        </w:rPr>
        <w:t xml:space="preserve"> staff leading the safeguarding programme with the LAS E</w:t>
      </w:r>
      <w:r w:rsidR="007463F0" w:rsidRPr="007D5153">
        <w:rPr>
          <w:rFonts w:ascii="Arial" w:eastAsia="Times New Roman" w:hAnsi="Arial" w:cs="Arial"/>
          <w:sz w:val="24"/>
          <w:szCs w:val="24"/>
          <w:lang w:val="en-US" w:eastAsia="en-GB"/>
        </w:rPr>
        <w:t>xecutive</w:t>
      </w:r>
      <w:r w:rsidR="0034617E" w:rsidRPr="007D5153">
        <w:rPr>
          <w:rFonts w:ascii="Arial" w:eastAsia="Times New Roman" w:hAnsi="Arial" w:cs="Arial"/>
          <w:sz w:val="24"/>
          <w:szCs w:val="24"/>
          <w:lang w:val="en-US" w:eastAsia="en-GB"/>
        </w:rPr>
        <w:t xml:space="preserve">, the </w:t>
      </w:r>
      <w:r w:rsidR="007463F0" w:rsidRPr="007D5153">
        <w:rPr>
          <w:rFonts w:ascii="Arial" w:eastAsia="Times New Roman" w:hAnsi="Arial" w:cs="Arial"/>
          <w:sz w:val="24"/>
          <w:szCs w:val="24"/>
          <w:lang w:val="en-US" w:eastAsia="en-GB"/>
        </w:rPr>
        <w:t xml:space="preserve"> IPEC and </w:t>
      </w:r>
      <w:r w:rsidR="0034617E" w:rsidRPr="007D5153">
        <w:rPr>
          <w:rFonts w:ascii="Arial" w:eastAsia="Times New Roman" w:hAnsi="Arial" w:cs="Arial"/>
          <w:sz w:val="24"/>
          <w:szCs w:val="24"/>
          <w:lang w:val="en-US" w:eastAsia="en-GB"/>
        </w:rPr>
        <w:t>Quality C</w:t>
      </w:r>
      <w:r w:rsidR="007463F0" w:rsidRPr="007D5153">
        <w:rPr>
          <w:rFonts w:ascii="Arial" w:eastAsia="Times New Roman" w:hAnsi="Arial" w:cs="Arial"/>
          <w:sz w:val="24"/>
          <w:szCs w:val="24"/>
          <w:lang w:val="en-US" w:eastAsia="en-GB"/>
        </w:rPr>
        <w:t>ommittee</w:t>
      </w:r>
      <w:r w:rsidR="0034617E" w:rsidRPr="007D5153">
        <w:rPr>
          <w:rFonts w:ascii="Arial" w:eastAsia="Times New Roman" w:hAnsi="Arial" w:cs="Arial"/>
          <w:sz w:val="24"/>
          <w:szCs w:val="24"/>
          <w:lang w:val="en-US" w:eastAsia="en-GB"/>
        </w:rPr>
        <w:t xml:space="preserve">. The Safeguarding Committee </w:t>
      </w:r>
      <w:r w:rsidR="00B54EAF" w:rsidRPr="007D5153">
        <w:rPr>
          <w:rFonts w:ascii="Arial" w:eastAsia="Times New Roman" w:hAnsi="Arial" w:cs="Arial"/>
          <w:sz w:val="24"/>
          <w:szCs w:val="24"/>
          <w:lang w:val="en-US" w:eastAsia="en-GB"/>
        </w:rPr>
        <w:t>has</w:t>
      </w:r>
      <w:r w:rsidR="0034617E" w:rsidRPr="007D5153">
        <w:rPr>
          <w:rFonts w:ascii="Arial" w:eastAsia="Times New Roman" w:hAnsi="Arial" w:cs="Arial"/>
          <w:sz w:val="24"/>
          <w:szCs w:val="24"/>
          <w:lang w:val="en-US" w:eastAsia="en-GB"/>
        </w:rPr>
        <w:t xml:space="preserve"> </w:t>
      </w:r>
      <w:r w:rsidR="007463F0" w:rsidRPr="007D5153">
        <w:rPr>
          <w:rFonts w:ascii="Arial" w:eastAsia="Times New Roman" w:hAnsi="Arial" w:cs="Arial"/>
          <w:sz w:val="24"/>
          <w:szCs w:val="24"/>
          <w:lang w:val="en-US" w:eastAsia="en-GB"/>
        </w:rPr>
        <w:t>suggested that there needs to be a corporate risk on the risk register</w:t>
      </w:r>
      <w:r w:rsidR="0034617E" w:rsidRPr="007D5153">
        <w:rPr>
          <w:rFonts w:ascii="Arial" w:eastAsia="Times New Roman" w:hAnsi="Arial" w:cs="Arial"/>
          <w:sz w:val="24"/>
          <w:szCs w:val="24"/>
          <w:lang w:val="en-US" w:eastAsia="en-GB"/>
        </w:rPr>
        <w:t xml:space="preserve"> regarding the training of Bank staff. </w:t>
      </w:r>
    </w:p>
    <w:p w:rsidR="00E32CDC" w:rsidRPr="007D5153" w:rsidRDefault="0034617E" w:rsidP="007D5153">
      <w:pPr>
        <w:spacing w:before="100" w:beforeAutospacing="1" w:after="100" w:afterAutospacing="1"/>
        <w:rPr>
          <w:rFonts w:ascii="Arial" w:eastAsia="Times New Roman" w:hAnsi="Arial" w:cs="Arial"/>
          <w:sz w:val="24"/>
          <w:szCs w:val="24"/>
          <w:lang w:val="en-US" w:eastAsia="en-GB"/>
        </w:rPr>
      </w:pPr>
      <w:r w:rsidRPr="007D5153">
        <w:rPr>
          <w:rFonts w:ascii="Arial" w:eastAsia="Times New Roman" w:hAnsi="Arial" w:cs="Arial"/>
          <w:sz w:val="24"/>
          <w:szCs w:val="24"/>
        </w:rPr>
        <w:t xml:space="preserve">The Forum also has concerns about the training of staff of </w:t>
      </w:r>
      <w:r w:rsidRPr="007D5153">
        <w:rPr>
          <w:rFonts w:ascii="Arial" w:eastAsia="Times New Roman" w:hAnsi="Arial" w:cs="Arial"/>
          <w:sz w:val="24"/>
          <w:szCs w:val="24"/>
          <w:lang w:val="en-US" w:eastAsia="en-GB"/>
        </w:rPr>
        <w:t>P</w:t>
      </w:r>
      <w:r w:rsidR="007463F0" w:rsidRPr="007D5153">
        <w:rPr>
          <w:rFonts w:ascii="Arial" w:eastAsia="Times New Roman" w:hAnsi="Arial" w:cs="Arial"/>
          <w:sz w:val="24"/>
          <w:szCs w:val="24"/>
          <w:lang w:val="en-US" w:eastAsia="en-GB"/>
        </w:rPr>
        <w:t>rivate providers</w:t>
      </w:r>
      <w:r w:rsidRPr="007D5153">
        <w:rPr>
          <w:rFonts w:ascii="Arial" w:eastAsia="Times New Roman" w:hAnsi="Arial" w:cs="Arial"/>
          <w:sz w:val="24"/>
          <w:szCs w:val="24"/>
          <w:lang w:val="en-US" w:eastAsia="en-GB"/>
        </w:rPr>
        <w:t xml:space="preserve">. This matter is being closely </w:t>
      </w:r>
      <w:r w:rsidR="007463F0" w:rsidRPr="007D5153">
        <w:rPr>
          <w:rFonts w:ascii="Arial" w:eastAsia="Times New Roman" w:hAnsi="Arial" w:cs="Arial"/>
          <w:sz w:val="24"/>
          <w:szCs w:val="24"/>
          <w:lang w:val="en-US" w:eastAsia="en-GB"/>
        </w:rPr>
        <w:t>audited by</w:t>
      </w:r>
      <w:r w:rsidRPr="007D5153">
        <w:rPr>
          <w:rFonts w:ascii="Arial" w:eastAsia="Times New Roman" w:hAnsi="Arial" w:cs="Arial"/>
          <w:sz w:val="24"/>
          <w:szCs w:val="24"/>
          <w:lang w:val="en-US" w:eastAsia="en-GB"/>
        </w:rPr>
        <w:t xml:space="preserve"> Alan Taylor and</w:t>
      </w:r>
      <w:r w:rsidR="007463F0" w:rsidRPr="007D5153">
        <w:rPr>
          <w:rFonts w:ascii="Arial" w:eastAsia="Times New Roman" w:hAnsi="Arial" w:cs="Arial"/>
          <w:sz w:val="24"/>
          <w:szCs w:val="24"/>
          <w:lang w:val="en-US" w:eastAsia="en-GB"/>
        </w:rPr>
        <w:t xml:space="preserve"> Jon Goldie in relation to </w:t>
      </w:r>
      <w:r w:rsidR="007463F0" w:rsidRPr="007D5153">
        <w:rPr>
          <w:rFonts w:ascii="Arial" w:eastAsia="Times New Roman" w:hAnsi="Arial" w:cs="Arial"/>
          <w:sz w:val="24"/>
          <w:szCs w:val="24"/>
          <w:lang w:val="en-US" w:eastAsia="en-GB"/>
        </w:rPr>
        <w:lastRenderedPageBreak/>
        <w:t xml:space="preserve">safeguarding </w:t>
      </w:r>
      <w:r w:rsidRPr="007D5153">
        <w:rPr>
          <w:rFonts w:ascii="Arial" w:eastAsia="Times New Roman" w:hAnsi="Arial" w:cs="Arial"/>
          <w:sz w:val="24"/>
          <w:szCs w:val="24"/>
          <w:lang w:val="en-US" w:eastAsia="en-GB"/>
        </w:rPr>
        <w:t xml:space="preserve"> </w:t>
      </w:r>
      <w:r w:rsidR="007463F0" w:rsidRPr="007D5153">
        <w:rPr>
          <w:rFonts w:ascii="Arial" w:eastAsia="Times New Roman" w:hAnsi="Arial" w:cs="Arial"/>
          <w:sz w:val="24"/>
          <w:szCs w:val="24"/>
          <w:lang w:val="en-US" w:eastAsia="en-GB"/>
        </w:rPr>
        <w:t>and</w:t>
      </w:r>
      <w:r w:rsidRPr="007D5153">
        <w:rPr>
          <w:rFonts w:ascii="Arial" w:eastAsia="Times New Roman" w:hAnsi="Arial" w:cs="Arial"/>
          <w:sz w:val="24"/>
          <w:szCs w:val="24"/>
          <w:lang w:val="en-US" w:eastAsia="en-GB"/>
        </w:rPr>
        <w:t xml:space="preserve"> they</w:t>
      </w:r>
      <w:r w:rsidR="007463F0" w:rsidRPr="007D5153">
        <w:rPr>
          <w:rFonts w:ascii="Arial" w:eastAsia="Times New Roman" w:hAnsi="Arial" w:cs="Arial"/>
          <w:sz w:val="24"/>
          <w:szCs w:val="24"/>
          <w:lang w:val="en-US" w:eastAsia="en-GB"/>
        </w:rPr>
        <w:t xml:space="preserve"> have recently issued warning notices to both St John and MSL</w:t>
      </w:r>
      <w:r w:rsidRPr="007D5153">
        <w:rPr>
          <w:rFonts w:ascii="Arial" w:eastAsia="Times New Roman" w:hAnsi="Arial" w:cs="Arial"/>
          <w:sz w:val="24"/>
          <w:szCs w:val="24"/>
          <w:lang w:val="en-US" w:eastAsia="en-GB"/>
        </w:rPr>
        <w:t xml:space="preserve"> ambulance services</w:t>
      </w:r>
      <w:r w:rsidR="007463F0" w:rsidRPr="007D5153">
        <w:rPr>
          <w:rFonts w:ascii="Arial" w:eastAsia="Times New Roman" w:hAnsi="Arial" w:cs="Arial"/>
          <w:sz w:val="24"/>
          <w:szCs w:val="24"/>
          <w:lang w:val="en-US" w:eastAsia="en-GB"/>
        </w:rPr>
        <w:t xml:space="preserve">. </w:t>
      </w:r>
      <w:r w:rsidRPr="007D5153">
        <w:rPr>
          <w:rFonts w:ascii="Arial" w:eastAsia="Times New Roman" w:hAnsi="Arial" w:cs="Arial"/>
          <w:sz w:val="24"/>
          <w:szCs w:val="24"/>
          <w:lang w:val="en-US" w:eastAsia="en-GB"/>
        </w:rPr>
        <w:t xml:space="preserve">We have been assured by the LAS that in this respect that </w:t>
      </w:r>
      <w:r w:rsidR="007463F0" w:rsidRPr="007D5153">
        <w:rPr>
          <w:rFonts w:ascii="Arial" w:eastAsia="Times New Roman" w:hAnsi="Arial" w:cs="Arial"/>
          <w:sz w:val="24"/>
          <w:szCs w:val="24"/>
          <w:lang w:val="en-US" w:eastAsia="en-GB"/>
        </w:rPr>
        <w:t>private companies are fully scrutinized.</w:t>
      </w:r>
    </w:p>
    <w:p w:rsidR="00E32CDC" w:rsidRPr="007D5153" w:rsidRDefault="00E32CDC" w:rsidP="007D5153">
      <w:pPr>
        <w:spacing w:after="0"/>
        <w:rPr>
          <w:rFonts w:ascii="Arial" w:eastAsia="Times New Roman" w:hAnsi="Arial" w:cs="Arial"/>
          <w:sz w:val="24"/>
          <w:szCs w:val="24"/>
        </w:rPr>
      </w:pPr>
      <w:r w:rsidRPr="007D5153">
        <w:rPr>
          <w:rFonts w:ascii="Arial" w:eastAsia="Times New Roman" w:hAnsi="Arial" w:cs="Arial"/>
          <w:sz w:val="24"/>
          <w:szCs w:val="24"/>
        </w:rPr>
        <w:t xml:space="preserve">4.3) </w:t>
      </w:r>
      <w:r w:rsidR="00EB2AB0" w:rsidRPr="007D5153">
        <w:rPr>
          <w:rFonts w:ascii="Arial" w:eastAsia="Times New Roman" w:hAnsi="Arial" w:cs="Arial"/>
          <w:sz w:val="24"/>
          <w:szCs w:val="24"/>
        </w:rPr>
        <w:t>There is a weakness in the ability of the LAS to get outcome data from local authorities</w:t>
      </w:r>
      <w:r w:rsidR="0034617E" w:rsidRPr="007D5153">
        <w:rPr>
          <w:rFonts w:ascii="Arial" w:eastAsia="Times New Roman" w:hAnsi="Arial" w:cs="Arial"/>
          <w:sz w:val="24"/>
          <w:szCs w:val="24"/>
        </w:rPr>
        <w:t xml:space="preserve"> Safeguarding Committees</w:t>
      </w:r>
      <w:r w:rsidR="00EB2AB0" w:rsidRPr="007D5153">
        <w:rPr>
          <w:rFonts w:ascii="Arial" w:eastAsia="Times New Roman" w:hAnsi="Arial" w:cs="Arial"/>
          <w:sz w:val="24"/>
          <w:szCs w:val="24"/>
        </w:rPr>
        <w:t xml:space="preserve"> that could be used for learning, appraisal and reflection</w:t>
      </w:r>
      <w:r w:rsidR="0034617E" w:rsidRPr="007D5153">
        <w:rPr>
          <w:rFonts w:ascii="Arial" w:eastAsia="Times New Roman" w:hAnsi="Arial" w:cs="Arial"/>
          <w:sz w:val="24"/>
          <w:szCs w:val="24"/>
        </w:rPr>
        <w:t xml:space="preserve"> for front line staff</w:t>
      </w:r>
      <w:r w:rsidR="00EB2AB0" w:rsidRPr="007D5153">
        <w:rPr>
          <w:rFonts w:ascii="Arial" w:eastAsia="Times New Roman" w:hAnsi="Arial" w:cs="Arial"/>
          <w:sz w:val="24"/>
          <w:szCs w:val="24"/>
        </w:rPr>
        <w:t xml:space="preserve"> on the effectiveness of safeguarding referrals. </w:t>
      </w:r>
    </w:p>
    <w:p w:rsidR="00E32CDC" w:rsidRPr="007D5153" w:rsidRDefault="00E32CDC" w:rsidP="007D5153">
      <w:pPr>
        <w:spacing w:after="0"/>
        <w:rPr>
          <w:rFonts w:ascii="Arial" w:eastAsia="Times New Roman" w:hAnsi="Arial" w:cs="Arial"/>
          <w:sz w:val="24"/>
          <w:szCs w:val="24"/>
        </w:rPr>
      </w:pPr>
    </w:p>
    <w:p w:rsidR="00A415CA" w:rsidRPr="007D5153" w:rsidRDefault="00E32CDC" w:rsidP="007D5153">
      <w:pPr>
        <w:spacing w:after="0"/>
        <w:rPr>
          <w:rFonts w:ascii="Arial" w:eastAsia="Times New Roman" w:hAnsi="Arial" w:cs="Arial"/>
          <w:sz w:val="24"/>
          <w:szCs w:val="24"/>
        </w:rPr>
      </w:pPr>
      <w:r w:rsidRPr="007D5153">
        <w:rPr>
          <w:rFonts w:ascii="Arial" w:eastAsia="Times New Roman" w:hAnsi="Arial" w:cs="Arial"/>
          <w:sz w:val="24"/>
          <w:szCs w:val="24"/>
        </w:rPr>
        <w:t xml:space="preserve">4.4) </w:t>
      </w:r>
      <w:r w:rsidR="00EB2AB0" w:rsidRPr="007D5153">
        <w:rPr>
          <w:rFonts w:ascii="Arial" w:eastAsia="Times New Roman" w:hAnsi="Arial" w:cs="Arial"/>
          <w:sz w:val="24"/>
          <w:szCs w:val="24"/>
        </w:rPr>
        <w:t xml:space="preserve">Mental health referrals have been an area of concern </w:t>
      </w:r>
      <w:r w:rsidR="007F0C57" w:rsidRPr="007D5153">
        <w:rPr>
          <w:rFonts w:ascii="Arial" w:eastAsia="Times New Roman" w:hAnsi="Arial" w:cs="Arial"/>
          <w:sz w:val="24"/>
          <w:szCs w:val="24"/>
        </w:rPr>
        <w:t>but the LAS prioritised this area of work and front line staff are</w:t>
      </w:r>
      <w:r w:rsidRPr="007D5153">
        <w:rPr>
          <w:rFonts w:ascii="Arial" w:eastAsia="Times New Roman" w:hAnsi="Arial" w:cs="Arial"/>
          <w:sz w:val="24"/>
          <w:szCs w:val="24"/>
        </w:rPr>
        <w:t xml:space="preserve"> now</w:t>
      </w:r>
      <w:r w:rsidR="007F0C57" w:rsidRPr="007D5153">
        <w:rPr>
          <w:rFonts w:ascii="Arial" w:eastAsia="Times New Roman" w:hAnsi="Arial" w:cs="Arial"/>
          <w:sz w:val="24"/>
          <w:szCs w:val="24"/>
        </w:rPr>
        <w:t xml:space="preserve"> fully aware of the requirement regarding mental health safeguarding referrals. </w:t>
      </w:r>
    </w:p>
    <w:p w:rsidR="00EB2AB0" w:rsidRPr="007D5153" w:rsidRDefault="00EB2AB0" w:rsidP="007D5153">
      <w:pPr>
        <w:spacing w:after="0"/>
        <w:rPr>
          <w:rFonts w:ascii="Arial" w:eastAsia="Times New Roman" w:hAnsi="Arial" w:cs="Arial"/>
          <w:sz w:val="24"/>
          <w:szCs w:val="24"/>
        </w:rPr>
      </w:pPr>
    </w:p>
    <w:p w:rsidR="00887AC0" w:rsidRPr="007D5153" w:rsidRDefault="00B54EAF" w:rsidP="007D5153">
      <w:pPr>
        <w:spacing w:after="0"/>
        <w:rPr>
          <w:rFonts w:ascii="Arial" w:eastAsia="Times New Roman" w:hAnsi="Arial" w:cs="Arial"/>
          <w:sz w:val="24"/>
          <w:szCs w:val="24"/>
        </w:rPr>
      </w:pPr>
      <w:r w:rsidRPr="007D5153">
        <w:rPr>
          <w:rFonts w:ascii="Arial" w:eastAsia="Times New Roman" w:hAnsi="Arial" w:cs="Arial"/>
          <w:sz w:val="24"/>
          <w:szCs w:val="24"/>
        </w:rPr>
        <w:t>4.5) Unfortunately, the annual LAS Safeguarding Conference that was due to be held on January 26</w:t>
      </w:r>
      <w:r w:rsidRPr="007D5153">
        <w:rPr>
          <w:rFonts w:ascii="Arial" w:eastAsia="Times New Roman" w:hAnsi="Arial" w:cs="Arial"/>
          <w:sz w:val="24"/>
          <w:szCs w:val="24"/>
          <w:vertAlign w:val="superscript"/>
        </w:rPr>
        <w:t>th</w:t>
      </w:r>
      <w:r w:rsidRPr="007D5153">
        <w:rPr>
          <w:rFonts w:ascii="Arial" w:eastAsia="Times New Roman" w:hAnsi="Arial" w:cs="Arial"/>
          <w:sz w:val="24"/>
          <w:szCs w:val="24"/>
        </w:rPr>
        <w:t xml:space="preserve"> was cancelled due to lack of funds. </w:t>
      </w:r>
      <w:r w:rsidR="00202541" w:rsidRPr="007D5153">
        <w:rPr>
          <w:rFonts w:ascii="Arial" w:eastAsia="Times New Roman" w:hAnsi="Arial" w:cs="Arial"/>
          <w:sz w:val="24"/>
          <w:szCs w:val="24"/>
        </w:rPr>
        <w:t xml:space="preserve">In the past this conference has been an excellent way of creating awareness of major safeguarding issues. </w:t>
      </w:r>
    </w:p>
    <w:p w:rsidR="00AE2BC8" w:rsidRPr="007D5153" w:rsidRDefault="00AE2BC8" w:rsidP="007D5153">
      <w:pPr>
        <w:spacing w:after="0"/>
        <w:rPr>
          <w:rFonts w:ascii="Arial" w:eastAsia="Times New Roman" w:hAnsi="Arial" w:cs="Arial"/>
          <w:color w:val="FF0000"/>
          <w:sz w:val="24"/>
          <w:szCs w:val="24"/>
        </w:rPr>
      </w:pPr>
    </w:p>
    <w:p w:rsidR="00B037D6" w:rsidRPr="007D5153" w:rsidRDefault="00B037D6" w:rsidP="007D5153">
      <w:pPr>
        <w:spacing w:after="0"/>
        <w:rPr>
          <w:rFonts w:ascii="Arial" w:eastAsia="Times New Roman" w:hAnsi="Arial" w:cs="Arial"/>
          <w:color w:val="FF0000"/>
          <w:sz w:val="24"/>
          <w:szCs w:val="24"/>
        </w:rPr>
      </w:pPr>
      <w:r w:rsidRPr="007D5153">
        <w:rPr>
          <w:rFonts w:ascii="Arial" w:hAnsi="Arial" w:cs="Arial"/>
          <w:color w:val="000000"/>
          <w:sz w:val="24"/>
          <w:szCs w:val="24"/>
        </w:rPr>
        <w:t>4.6) The Forum submitted the following question to the LAS Board at its public meeting on January 31</w:t>
      </w:r>
      <w:r w:rsidRPr="007D5153">
        <w:rPr>
          <w:rFonts w:ascii="Arial" w:hAnsi="Arial" w:cs="Arial"/>
          <w:color w:val="000000"/>
          <w:sz w:val="24"/>
          <w:szCs w:val="24"/>
          <w:vertAlign w:val="superscript"/>
        </w:rPr>
        <w:t>st</w:t>
      </w:r>
      <w:r w:rsidRPr="007D5153">
        <w:rPr>
          <w:rFonts w:ascii="Arial" w:hAnsi="Arial" w:cs="Arial"/>
          <w:color w:val="000000"/>
          <w:sz w:val="24"/>
          <w:szCs w:val="24"/>
        </w:rPr>
        <w:t xml:space="preserve"> “Safeguarding Training: Will the Board ensure that they exercise full governance over the Safeguarding training of Bank staff in view of the inadequate levels of training through CSR for this group of staff?”</w:t>
      </w:r>
    </w:p>
    <w:p w:rsidR="00B037D6" w:rsidRPr="007D5153" w:rsidRDefault="00B037D6" w:rsidP="007D5153">
      <w:pPr>
        <w:spacing w:after="0"/>
        <w:rPr>
          <w:rFonts w:ascii="Arial" w:eastAsia="Times New Roman" w:hAnsi="Arial" w:cs="Arial"/>
          <w:color w:val="FF0000"/>
          <w:sz w:val="24"/>
          <w:szCs w:val="24"/>
        </w:rPr>
      </w:pPr>
    </w:p>
    <w:p w:rsidR="00AE2BC8" w:rsidRPr="007D5153" w:rsidRDefault="00AE2BC8" w:rsidP="007D5153">
      <w:pPr>
        <w:spacing w:after="0"/>
        <w:rPr>
          <w:rFonts w:ascii="Arial" w:eastAsia="Times New Roman" w:hAnsi="Arial" w:cs="Arial"/>
          <w:color w:val="FF0000"/>
          <w:sz w:val="24"/>
          <w:szCs w:val="24"/>
        </w:rPr>
      </w:pPr>
    </w:p>
    <w:p w:rsidR="00D85D64" w:rsidRPr="003257F1" w:rsidRDefault="00E32CDC" w:rsidP="007D5153">
      <w:pPr>
        <w:shd w:val="clear" w:color="auto" w:fill="F2F2F2"/>
        <w:rPr>
          <w:rFonts w:ascii="Arial" w:eastAsia="Times New Roman" w:hAnsi="Arial" w:cs="Arial"/>
          <w:b/>
          <w:bCs/>
          <w:sz w:val="24"/>
          <w:szCs w:val="24"/>
          <w:lang w:eastAsia="en-GB"/>
        </w:rPr>
      </w:pPr>
      <w:r w:rsidRPr="003257F1">
        <w:rPr>
          <w:rFonts w:ascii="Arial" w:eastAsia="Times New Roman" w:hAnsi="Arial" w:cs="Arial"/>
          <w:b/>
          <w:bCs/>
          <w:sz w:val="24"/>
          <w:szCs w:val="24"/>
          <w:lang w:eastAsia="en-GB"/>
        </w:rPr>
        <w:t xml:space="preserve">5) </w:t>
      </w:r>
      <w:r w:rsidR="005513E5" w:rsidRPr="003257F1">
        <w:rPr>
          <w:rFonts w:ascii="Arial" w:eastAsia="Times New Roman" w:hAnsi="Arial" w:cs="Arial"/>
          <w:b/>
          <w:bCs/>
          <w:sz w:val="24"/>
          <w:szCs w:val="24"/>
          <w:lang w:eastAsia="en-GB"/>
        </w:rPr>
        <w:t xml:space="preserve">CONCERNS </w:t>
      </w:r>
      <w:r w:rsidR="00B13548" w:rsidRPr="003257F1">
        <w:rPr>
          <w:rFonts w:ascii="Arial" w:eastAsia="Times New Roman" w:hAnsi="Arial" w:cs="Arial"/>
          <w:b/>
          <w:bCs/>
          <w:sz w:val="24"/>
          <w:szCs w:val="24"/>
          <w:lang w:eastAsia="en-GB"/>
        </w:rPr>
        <w:t xml:space="preserve">ABOUT </w:t>
      </w:r>
      <w:r w:rsidR="004B0B28" w:rsidRPr="003257F1">
        <w:rPr>
          <w:rFonts w:ascii="Arial" w:eastAsia="Times New Roman" w:hAnsi="Arial" w:cs="Arial"/>
          <w:b/>
          <w:bCs/>
          <w:sz w:val="24"/>
          <w:szCs w:val="24"/>
          <w:lang w:eastAsia="en-GB"/>
        </w:rPr>
        <w:t>CAT A and CAT C</w:t>
      </w:r>
      <w:r w:rsidR="00807418" w:rsidRPr="003257F1">
        <w:rPr>
          <w:rFonts w:ascii="Arial" w:eastAsia="Times New Roman" w:hAnsi="Arial" w:cs="Arial"/>
          <w:b/>
          <w:bCs/>
          <w:sz w:val="24"/>
          <w:szCs w:val="24"/>
          <w:lang w:eastAsia="en-GB"/>
        </w:rPr>
        <w:t xml:space="preserve"> CALLS AND PERFORMANCE</w:t>
      </w:r>
    </w:p>
    <w:p w:rsidR="002105D4" w:rsidRPr="003257F1" w:rsidRDefault="002105D4"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E32CDC" w:rsidRPr="007D5153" w:rsidRDefault="00E32CDC" w:rsidP="007D5153">
      <w:pPr>
        <w:spacing w:after="0"/>
        <w:rPr>
          <w:rFonts w:ascii="Arial" w:eastAsia="Times New Roman" w:hAnsi="Arial" w:cs="Arial"/>
          <w:color w:val="FF0000"/>
          <w:sz w:val="24"/>
          <w:szCs w:val="24"/>
        </w:rPr>
      </w:pPr>
    </w:p>
    <w:p w:rsidR="006342BA" w:rsidRPr="007D5153" w:rsidRDefault="00E32CDC" w:rsidP="007D5153">
      <w:pPr>
        <w:shd w:val="clear" w:color="auto" w:fill="F2F2F2"/>
        <w:rPr>
          <w:rFonts w:ascii="Arial" w:eastAsia="Times New Roman" w:hAnsi="Arial" w:cs="Arial"/>
          <w:bCs/>
          <w:sz w:val="24"/>
          <w:szCs w:val="24"/>
          <w:lang w:eastAsia="en-GB"/>
        </w:rPr>
      </w:pPr>
      <w:r w:rsidRPr="007D5153">
        <w:rPr>
          <w:rFonts w:ascii="Arial" w:eastAsia="Times New Roman" w:hAnsi="Arial" w:cs="Arial"/>
          <w:bCs/>
          <w:sz w:val="24"/>
          <w:szCs w:val="24"/>
          <w:lang w:eastAsia="en-GB"/>
        </w:rPr>
        <w:t xml:space="preserve">5.1) </w:t>
      </w:r>
      <w:r w:rsidR="006342BA" w:rsidRPr="007D5153">
        <w:rPr>
          <w:rFonts w:ascii="Arial" w:eastAsia="Times New Roman" w:hAnsi="Arial" w:cs="Arial"/>
          <w:bCs/>
          <w:sz w:val="24"/>
          <w:szCs w:val="24"/>
          <w:lang w:eastAsia="en-GB"/>
        </w:rPr>
        <w:t>Category A calls are closely monitored</w:t>
      </w:r>
      <w:r w:rsidRPr="007D5153">
        <w:rPr>
          <w:rFonts w:ascii="Arial" w:eastAsia="Times New Roman" w:hAnsi="Arial" w:cs="Arial"/>
          <w:bCs/>
          <w:sz w:val="24"/>
          <w:szCs w:val="24"/>
          <w:lang w:eastAsia="en-GB"/>
        </w:rPr>
        <w:t xml:space="preserve"> using national targets</w:t>
      </w:r>
      <w:r w:rsidR="006342BA" w:rsidRPr="007D5153">
        <w:rPr>
          <w:rFonts w:ascii="Arial" w:eastAsia="Times New Roman" w:hAnsi="Arial" w:cs="Arial"/>
          <w:bCs/>
          <w:sz w:val="24"/>
          <w:szCs w:val="24"/>
          <w:lang w:eastAsia="en-GB"/>
        </w:rPr>
        <w:t>, whereas Cat C calls are not prioritised in the same way</w:t>
      </w:r>
      <w:r w:rsidRPr="007D5153">
        <w:rPr>
          <w:rFonts w:ascii="Arial" w:eastAsia="Times New Roman" w:hAnsi="Arial" w:cs="Arial"/>
          <w:bCs/>
          <w:sz w:val="24"/>
          <w:szCs w:val="24"/>
          <w:lang w:eastAsia="en-GB"/>
        </w:rPr>
        <w:t xml:space="preserve">. The </w:t>
      </w:r>
      <w:r w:rsidR="00202541" w:rsidRPr="007D5153">
        <w:rPr>
          <w:rFonts w:ascii="Arial" w:eastAsia="Times New Roman" w:hAnsi="Arial" w:cs="Arial"/>
          <w:bCs/>
          <w:sz w:val="24"/>
          <w:szCs w:val="24"/>
          <w:lang w:eastAsia="en-GB"/>
        </w:rPr>
        <w:t xml:space="preserve">prioritisation </w:t>
      </w:r>
      <w:r w:rsidRPr="007D5153">
        <w:rPr>
          <w:rFonts w:ascii="Arial" w:eastAsia="Times New Roman" w:hAnsi="Arial" w:cs="Arial"/>
          <w:bCs/>
          <w:sz w:val="24"/>
          <w:szCs w:val="24"/>
          <w:lang w:eastAsia="en-GB"/>
        </w:rPr>
        <w:t xml:space="preserve">system </w:t>
      </w:r>
      <w:r w:rsidR="006342BA" w:rsidRPr="007D5153">
        <w:rPr>
          <w:rFonts w:ascii="Arial" w:eastAsia="Times New Roman" w:hAnsi="Arial" w:cs="Arial"/>
          <w:bCs/>
          <w:sz w:val="24"/>
          <w:szCs w:val="24"/>
          <w:lang w:eastAsia="en-GB"/>
        </w:rPr>
        <w:t xml:space="preserve">must work on the basis of responding to the patient who is most dangerously </w:t>
      </w:r>
      <w:r w:rsidR="00202541" w:rsidRPr="007D5153">
        <w:rPr>
          <w:rFonts w:ascii="Arial" w:eastAsia="Times New Roman" w:hAnsi="Arial" w:cs="Arial"/>
          <w:bCs/>
          <w:sz w:val="24"/>
          <w:szCs w:val="24"/>
          <w:lang w:eastAsia="en-GB"/>
        </w:rPr>
        <w:t>or seriously ill, but is</w:t>
      </w:r>
      <w:r w:rsidRPr="007D5153">
        <w:rPr>
          <w:rFonts w:ascii="Arial" w:eastAsia="Times New Roman" w:hAnsi="Arial" w:cs="Arial"/>
          <w:bCs/>
          <w:sz w:val="24"/>
          <w:szCs w:val="24"/>
          <w:lang w:eastAsia="en-GB"/>
        </w:rPr>
        <w:t xml:space="preserve"> under</w:t>
      </w:r>
      <w:r w:rsidR="00202541" w:rsidRPr="007D5153">
        <w:rPr>
          <w:rFonts w:ascii="Arial" w:eastAsia="Times New Roman" w:hAnsi="Arial" w:cs="Arial"/>
          <w:bCs/>
          <w:sz w:val="24"/>
          <w:szCs w:val="24"/>
          <w:lang w:eastAsia="en-GB"/>
        </w:rPr>
        <w:t>-</w:t>
      </w:r>
      <w:r w:rsidRPr="007D5153">
        <w:rPr>
          <w:rFonts w:ascii="Arial" w:eastAsia="Times New Roman" w:hAnsi="Arial" w:cs="Arial"/>
          <w:bCs/>
          <w:sz w:val="24"/>
          <w:szCs w:val="24"/>
          <w:lang w:eastAsia="en-GB"/>
        </w:rPr>
        <w:t xml:space="preserve"> resourced</w:t>
      </w:r>
      <w:r w:rsidR="00202541" w:rsidRPr="007D5153">
        <w:rPr>
          <w:rFonts w:ascii="Arial" w:eastAsia="Times New Roman" w:hAnsi="Arial" w:cs="Arial"/>
          <w:bCs/>
          <w:sz w:val="24"/>
          <w:szCs w:val="24"/>
          <w:lang w:eastAsia="en-GB"/>
        </w:rPr>
        <w:t xml:space="preserve"> to provide essential care for less seriously ill patients who may be at considerable risk</w:t>
      </w:r>
      <w:r w:rsidRPr="007D5153">
        <w:rPr>
          <w:rFonts w:ascii="Arial" w:eastAsia="Times New Roman" w:hAnsi="Arial" w:cs="Arial"/>
          <w:bCs/>
          <w:sz w:val="24"/>
          <w:szCs w:val="24"/>
          <w:lang w:eastAsia="en-GB"/>
        </w:rPr>
        <w:t xml:space="preserve">. </w:t>
      </w:r>
      <w:r w:rsidR="007E63E8" w:rsidRPr="007D5153">
        <w:rPr>
          <w:rFonts w:ascii="Arial" w:eastAsia="Times New Roman" w:hAnsi="Arial" w:cs="Arial"/>
          <w:bCs/>
          <w:sz w:val="24"/>
          <w:szCs w:val="24"/>
          <w:lang w:eastAsia="en-GB"/>
        </w:rPr>
        <w:t>This u</w:t>
      </w:r>
      <w:r w:rsidRPr="007D5153">
        <w:rPr>
          <w:rFonts w:ascii="Arial" w:eastAsia="Times New Roman" w:hAnsi="Arial" w:cs="Arial"/>
          <w:bCs/>
          <w:sz w:val="24"/>
          <w:szCs w:val="24"/>
          <w:lang w:eastAsia="en-GB"/>
        </w:rPr>
        <w:t>nder-resourcing causes</w:t>
      </w:r>
      <w:r w:rsidR="006342BA" w:rsidRPr="007D5153">
        <w:rPr>
          <w:rFonts w:ascii="Arial" w:eastAsia="Times New Roman" w:hAnsi="Arial" w:cs="Arial"/>
          <w:bCs/>
          <w:sz w:val="24"/>
          <w:szCs w:val="24"/>
          <w:lang w:eastAsia="en-GB"/>
        </w:rPr>
        <w:t xml:space="preserve"> </w:t>
      </w:r>
      <w:r w:rsidR="00202541" w:rsidRPr="007D5153">
        <w:rPr>
          <w:rFonts w:ascii="Arial" w:eastAsia="Times New Roman" w:hAnsi="Arial" w:cs="Arial"/>
          <w:bCs/>
          <w:sz w:val="24"/>
          <w:szCs w:val="24"/>
          <w:lang w:eastAsia="en-GB"/>
        </w:rPr>
        <w:t xml:space="preserve">great </w:t>
      </w:r>
      <w:r w:rsidR="006342BA" w:rsidRPr="007D5153">
        <w:rPr>
          <w:rFonts w:ascii="Arial" w:eastAsia="Times New Roman" w:hAnsi="Arial" w:cs="Arial"/>
          <w:bCs/>
          <w:sz w:val="24"/>
          <w:szCs w:val="24"/>
          <w:lang w:eastAsia="en-GB"/>
        </w:rPr>
        <w:t>distress for patient</w:t>
      </w:r>
      <w:r w:rsidR="007E63E8" w:rsidRPr="007D5153">
        <w:rPr>
          <w:rFonts w:ascii="Arial" w:eastAsia="Times New Roman" w:hAnsi="Arial" w:cs="Arial"/>
          <w:bCs/>
          <w:sz w:val="24"/>
          <w:szCs w:val="24"/>
          <w:lang w:eastAsia="en-GB"/>
        </w:rPr>
        <w:t>s</w:t>
      </w:r>
      <w:r w:rsidR="006342BA" w:rsidRPr="007D5153">
        <w:rPr>
          <w:rFonts w:ascii="Arial" w:eastAsia="Times New Roman" w:hAnsi="Arial" w:cs="Arial"/>
          <w:bCs/>
          <w:sz w:val="24"/>
          <w:szCs w:val="24"/>
          <w:lang w:eastAsia="en-GB"/>
        </w:rPr>
        <w:t xml:space="preserve"> who wait extended periods </w:t>
      </w:r>
      <w:r w:rsidR="007E63E8" w:rsidRPr="007D5153">
        <w:rPr>
          <w:rFonts w:ascii="Arial" w:eastAsia="Times New Roman" w:hAnsi="Arial" w:cs="Arial"/>
          <w:bCs/>
          <w:sz w:val="24"/>
          <w:szCs w:val="24"/>
          <w:lang w:eastAsia="en-GB"/>
        </w:rPr>
        <w:t xml:space="preserve">of time </w:t>
      </w:r>
      <w:r w:rsidR="006342BA" w:rsidRPr="007D5153">
        <w:rPr>
          <w:rFonts w:ascii="Arial" w:eastAsia="Times New Roman" w:hAnsi="Arial" w:cs="Arial"/>
          <w:bCs/>
          <w:sz w:val="24"/>
          <w:szCs w:val="24"/>
          <w:lang w:eastAsia="en-GB"/>
        </w:rPr>
        <w:t xml:space="preserve">for care and treatment. </w:t>
      </w:r>
    </w:p>
    <w:p w:rsidR="007F0C57" w:rsidRPr="007D5153" w:rsidRDefault="00E32CDC" w:rsidP="007D5153">
      <w:pPr>
        <w:shd w:val="clear" w:color="auto" w:fill="F2F2F2"/>
        <w:rPr>
          <w:rFonts w:ascii="Arial" w:eastAsia="Times New Roman" w:hAnsi="Arial" w:cs="Arial"/>
          <w:bCs/>
          <w:sz w:val="24"/>
          <w:szCs w:val="24"/>
          <w:lang w:eastAsia="en-GB"/>
        </w:rPr>
      </w:pPr>
      <w:r w:rsidRPr="007D5153">
        <w:rPr>
          <w:rFonts w:ascii="Arial" w:eastAsia="Times New Roman" w:hAnsi="Arial" w:cs="Arial"/>
          <w:bCs/>
          <w:sz w:val="24"/>
          <w:szCs w:val="24"/>
          <w:lang w:eastAsia="en-GB"/>
        </w:rPr>
        <w:t xml:space="preserve">5.2) </w:t>
      </w:r>
      <w:r w:rsidR="006342BA" w:rsidRPr="007D5153">
        <w:rPr>
          <w:rFonts w:ascii="Arial" w:eastAsia="Times New Roman" w:hAnsi="Arial" w:cs="Arial"/>
          <w:bCs/>
          <w:sz w:val="24"/>
          <w:szCs w:val="24"/>
          <w:lang w:eastAsia="en-GB"/>
        </w:rPr>
        <w:t>In January 9-15</w:t>
      </w:r>
      <w:r w:rsidR="006342BA" w:rsidRPr="007D5153">
        <w:rPr>
          <w:rFonts w:ascii="Arial" w:eastAsia="Times New Roman" w:hAnsi="Arial" w:cs="Arial"/>
          <w:bCs/>
          <w:sz w:val="24"/>
          <w:szCs w:val="24"/>
          <w:vertAlign w:val="superscript"/>
          <w:lang w:eastAsia="en-GB"/>
        </w:rPr>
        <w:t>th</w:t>
      </w:r>
      <w:r w:rsidR="006342BA" w:rsidRPr="007D5153">
        <w:rPr>
          <w:rFonts w:ascii="Arial" w:eastAsia="Times New Roman" w:hAnsi="Arial" w:cs="Arial"/>
          <w:bCs/>
          <w:sz w:val="24"/>
          <w:szCs w:val="24"/>
          <w:lang w:eastAsia="en-GB"/>
        </w:rPr>
        <w:t xml:space="preserve"> 2017</w:t>
      </w:r>
      <w:r w:rsidR="007E63E8" w:rsidRPr="007D5153">
        <w:rPr>
          <w:rFonts w:ascii="Arial" w:eastAsia="Times New Roman" w:hAnsi="Arial" w:cs="Arial"/>
          <w:bCs/>
          <w:sz w:val="24"/>
          <w:szCs w:val="24"/>
          <w:lang w:eastAsia="en-GB"/>
        </w:rPr>
        <w:t>, the number of</w:t>
      </w:r>
      <w:r w:rsidR="006342BA" w:rsidRPr="007D5153">
        <w:rPr>
          <w:rFonts w:ascii="Arial" w:eastAsia="Times New Roman" w:hAnsi="Arial" w:cs="Arial"/>
          <w:bCs/>
          <w:sz w:val="24"/>
          <w:szCs w:val="24"/>
          <w:lang w:eastAsia="en-GB"/>
        </w:rPr>
        <w:t xml:space="preserve"> patient</w:t>
      </w:r>
      <w:r w:rsidR="007E63E8" w:rsidRPr="007D5153">
        <w:rPr>
          <w:rFonts w:ascii="Arial" w:eastAsia="Times New Roman" w:hAnsi="Arial" w:cs="Arial"/>
          <w:bCs/>
          <w:sz w:val="24"/>
          <w:szCs w:val="24"/>
          <w:lang w:eastAsia="en-GB"/>
        </w:rPr>
        <w:t>s</w:t>
      </w:r>
      <w:r w:rsidR="006342BA" w:rsidRPr="007D5153">
        <w:rPr>
          <w:rFonts w:ascii="Arial" w:eastAsia="Times New Roman" w:hAnsi="Arial" w:cs="Arial"/>
          <w:bCs/>
          <w:sz w:val="24"/>
          <w:szCs w:val="24"/>
          <w:lang w:eastAsia="en-GB"/>
        </w:rPr>
        <w:t xml:space="preserve"> need</w:t>
      </w:r>
      <w:r w:rsidR="007E63E8" w:rsidRPr="007D5153">
        <w:rPr>
          <w:rFonts w:ascii="Arial" w:eastAsia="Times New Roman" w:hAnsi="Arial" w:cs="Arial"/>
          <w:bCs/>
          <w:sz w:val="24"/>
          <w:szCs w:val="24"/>
          <w:lang w:eastAsia="en-GB"/>
        </w:rPr>
        <w:t>ing a</w:t>
      </w:r>
      <w:r w:rsidR="00585E9F" w:rsidRPr="007D5153">
        <w:rPr>
          <w:rFonts w:ascii="Arial" w:eastAsia="Times New Roman" w:hAnsi="Arial" w:cs="Arial"/>
          <w:bCs/>
          <w:sz w:val="24"/>
          <w:szCs w:val="24"/>
          <w:lang w:eastAsia="en-GB"/>
        </w:rPr>
        <w:t xml:space="preserve"> </w:t>
      </w:r>
      <w:r w:rsidR="007E63E8" w:rsidRPr="007D5153">
        <w:rPr>
          <w:rFonts w:ascii="Arial" w:eastAsia="Times New Roman" w:hAnsi="Arial" w:cs="Arial"/>
          <w:bCs/>
          <w:sz w:val="24"/>
          <w:szCs w:val="24"/>
          <w:lang w:eastAsia="en-GB"/>
        </w:rPr>
        <w:t>Cat A response</w:t>
      </w:r>
      <w:r w:rsidR="006342BA" w:rsidRPr="007D5153">
        <w:rPr>
          <w:rFonts w:ascii="Arial" w:eastAsia="Times New Roman" w:hAnsi="Arial" w:cs="Arial"/>
          <w:bCs/>
          <w:sz w:val="24"/>
          <w:szCs w:val="24"/>
          <w:lang w:eastAsia="en-GB"/>
        </w:rPr>
        <w:t xml:space="preserve"> was 20% higher than the level funded by commissioners. That is equivalent for 1900 </w:t>
      </w:r>
      <w:r w:rsidR="007E63E8" w:rsidRPr="007D5153">
        <w:rPr>
          <w:rFonts w:ascii="Arial" w:eastAsia="Times New Roman" w:hAnsi="Arial" w:cs="Arial"/>
          <w:bCs/>
          <w:sz w:val="24"/>
          <w:szCs w:val="24"/>
          <w:lang w:eastAsia="en-GB"/>
        </w:rPr>
        <w:t>additional patients needing a Cat A response</w:t>
      </w:r>
      <w:r w:rsidR="006342BA" w:rsidRPr="007D5153">
        <w:rPr>
          <w:rFonts w:ascii="Arial" w:eastAsia="Times New Roman" w:hAnsi="Arial" w:cs="Arial"/>
          <w:bCs/>
          <w:sz w:val="24"/>
          <w:szCs w:val="24"/>
          <w:lang w:eastAsia="en-GB"/>
        </w:rPr>
        <w:t xml:space="preserve">. </w:t>
      </w:r>
      <w:r w:rsidR="007E63E8" w:rsidRPr="007D5153">
        <w:rPr>
          <w:rFonts w:ascii="Arial" w:eastAsia="Times New Roman" w:hAnsi="Arial" w:cs="Arial"/>
          <w:bCs/>
          <w:sz w:val="24"/>
          <w:szCs w:val="24"/>
          <w:lang w:eastAsia="en-GB"/>
        </w:rPr>
        <w:t>Cat A p</w:t>
      </w:r>
      <w:r w:rsidR="006342BA" w:rsidRPr="007D5153">
        <w:rPr>
          <w:rFonts w:ascii="Arial" w:eastAsia="Times New Roman" w:hAnsi="Arial" w:cs="Arial"/>
          <w:bCs/>
          <w:sz w:val="24"/>
          <w:szCs w:val="24"/>
          <w:lang w:eastAsia="en-GB"/>
        </w:rPr>
        <w:t xml:space="preserve">erformance for this period was 61% against the national target of 75%. </w:t>
      </w:r>
      <w:r w:rsidR="00CB64C3" w:rsidRPr="007D5153">
        <w:rPr>
          <w:rFonts w:ascii="Arial" w:eastAsia="Times New Roman" w:hAnsi="Arial" w:cs="Arial"/>
          <w:bCs/>
          <w:sz w:val="24"/>
          <w:szCs w:val="24"/>
          <w:lang w:eastAsia="en-GB"/>
        </w:rPr>
        <w:t>The cumulative performance since April 1</w:t>
      </w:r>
      <w:r w:rsidR="00CB64C3" w:rsidRPr="007D5153">
        <w:rPr>
          <w:rFonts w:ascii="Arial" w:eastAsia="Times New Roman" w:hAnsi="Arial" w:cs="Arial"/>
          <w:bCs/>
          <w:sz w:val="24"/>
          <w:szCs w:val="24"/>
          <w:vertAlign w:val="superscript"/>
          <w:lang w:eastAsia="en-GB"/>
        </w:rPr>
        <w:t>st</w:t>
      </w:r>
      <w:r w:rsidR="00CB64C3" w:rsidRPr="007D5153">
        <w:rPr>
          <w:rFonts w:ascii="Arial" w:eastAsia="Times New Roman" w:hAnsi="Arial" w:cs="Arial"/>
          <w:bCs/>
          <w:sz w:val="24"/>
          <w:szCs w:val="24"/>
          <w:lang w:eastAsia="en-GB"/>
        </w:rPr>
        <w:t xml:space="preserve"> 2016 to Jan 15</w:t>
      </w:r>
      <w:r w:rsidR="00CB64C3" w:rsidRPr="007D5153">
        <w:rPr>
          <w:rFonts w:ascii="Arial" w:eastAsia="Times New Roman" w:hAnsi="Arial" w:cs="Arial"/>
          <w:bCs/>
          <w:sz w:val="24"/>
          <w:szCs w:val="24"/>
          <w:vertAlign w:val="superscript"/>
          <w:lang w:eastAsia="en-GB"/>
        </w:rPr>
        <w:t>th</w:t>
      </w:r>
      <w:r w:rsidR="00CB64C3" w:rsidRPr="007D5153">
        <w:rPr>
          <w:rFonts w:ascii="Arial" w:eastAsia="Times New Roman" w:hAnsi="Arial" w:cs="Arial"/>
          <w:bCs/>
          <w:sz w:val="24"/>
          <w:szCs w:val="24"/>
          <w:lang w:eastAsia="en-GB"/>
        </w:rPr>
        <w:t xml:space="preserve"> 2017 is 65.4% which is well below the 75% target for immediately life threatened patients. For A19 responses the performance is 93.42% against a target of 95%.</w:t>
      </w:r>
    </w:p>
    <w:p w:rsidR="005D1236" w:rsidRPr="007D5153" w:rsidRDefault="00585E9F" w:rsidP="007D5153">
      <w:pPr>
        <w:contextualSpacing/>
        <w:rPr>
          <w:rFonts w:ascii="Arial" w:hAnsi="Arial" w:cs="Arial"/>
          <w:sz w:val="24"/>
          <w:szCs w:val="24"/>
        </w:rPr>
      </w:pPr>
      <w:r w:rsidRPr="007D5153">
        <w:rPr>
          <w:rFonts w:ascii="Arial" w:eastAsia="Times New Roman" w:hAnsi="Arial" w:cs="Arial"/>
          <w:bCs/>
          <w:sz w:val="24"/>
          <w:szCs w:val="24"/>
          <w:lang w:eastAsia="en-GB"/>
        </w:rPr>
        <w:t xml:space="preserve">5.3 </w:t>
      </w:r>
      <w:r w:rsidR="005D1236" w:rsidRPr="007D5153">
        <w:rPr>
          <w:rFonts w:ascii="Arial" w:eastAsia="Times New Roman" w:hAnsi="Arial" w:cs="Arial"/>
          <w:bCs/>
          <w:sz w:val="24"/>
          <w:szCs w:val="24"/>
          <w:lang w:eastAsia="en-GB"/>
        </w:rPr>
        <w:t xml:space="preserve">Patients receiving a </w:t>
      </w:r>
      <w:r w:rsidR="00202541" w:rsidRPr="007D5153">
        <w:rPr>
          <w:rFonts w:ascii="Arial" w:hAnsi="Arial" w:cs="Arial"/>
          <w:sz w:val="24"/>
          <w:szCs w:val="24"/>
        </w:rPr>
        <w:t>Category C response may not be</w:t>
      </w:r>
      <w:r w:rsidR="005D1236" w:rsidRPr="007D5153">
        <w:rPr>
          <w:rFonts w:ascii="Arial" w:hAnsi="Arial" w:cs="Arial"/>
          <w:sz w:val="24"/>
          <w:szCs w:val="24"/>
        </w:rPr>
        <w:t xml:space="preserve"> life threatened but they are often vulnerable, frail and suffering from serious, but not life threatening illnesses, including mental health problems and suicidal ideation</w:t>
      </w:r>
      <w:r w:rsidR="00677562" w:rsidRPr="007D5153">
        <w:rPr>
          <w:rFonts w:ascii="Arial" w:hAnsi="Arial" w:cs="Arial"/>
          <w:sz w:val="24"/>
          <w:szCs w:val="24"/>
        </w:rPr>
        <w:t xml:space="preserve"> (EOC receive about 300 mental health calls each day)</w:t>
      </w:r>
      <w:r w:rsidR="005D1236" w:rsidRPr="007D5153">
        <w:rPr>
          <w:rFonts w:ascii="Arial" w:hAnsi="Arial" w:cs="Arial"/>
          <w:sz w:val="24"/>
          <w:szCs w:val="24"/>
        </w:rPr>
        <w:t xml:space="preserve">. They are in need of an </w:t>
      </w:r>
      <w:r w:rsidRPr="007D5153">
        <w:rPr>
          <w:rFonts w:ascii="Arial" w:hAnsi="Arial" w:cs="Arial"/>
          <w:sz w:val="24"/>
          <w:szCs w:val="24"/>
        </w:rPr>
        <w:t xml:space="preserve">urgent response by the LAS.  The </w:t>
      </w:r>
      <w:r w:rsidR="005D1236" w:rsidRPr="007D5153">
        <w:rPr>
          <w:rFonts w:ascii="Arial" w:hAnsi="Arial" w:cs="Arial"/>
          <w:sz w:val="24"/>
          <w:szCs w:val="24"/>
        </w:rPr>
        <w:t>LAS</w:t>
      </w:r>
      <w:r w:rsidRPr="007D5153">
        <w:rPr>
          <w:rFonts w:ascii="Arial" w:hAnsi="Arial" w:cs="Arial"/>
          <w:sz w:val="24"/>
          <w:szCs w:val="24"/>
        </w:rPr>
        <w:t xml:space="preserve"> </w:t>
      </w:r>
      <w:r w:rsidRPr="007D5153">
        <w:rPr>
          <w:rFonts w:ascii="Arial" w:hAnsi="Arial" w:cs="Arial"/>
          <w:sz w:val="24"/>
          <w:szCs w:val="24"/>
        </w:rPr>
        <w:lastRenderedPageBreak/>
        <w:t>Cat C</w:t>
      </w:r>
      <w:r w:rsidR="005D1236" w:rsidRPr="007D5153">
        <w:rPr>
          <w:rFonts w:ascii="Arial" w:hAnsi="Arial" w:cs="Arial"/>
          <w:sz w:val="24"/>
          <w:szCs w:val="24"/>
        </w:rPr>
        <w:t xml:space="preserve"> target changed in August 2016 (see table) because of severe pressure on the system, which</w:t>
      </w:r>
      <w:r w:rsidRPr="007D5153">
        <w:rPr>
          <w:rFonts w:ascii="Arial" w:hAnsi="Arial" w:cs="Arial"/>
          <w:sz w:val="24"/>
          <w:szCs w:val="24"/>
        </w:rPr>
        <w:t xml:space="preserve"> changed to apparent level of </w:t>
      </w:r>
      <w:r w:rsidR="005D1236" w:rsidRPr="007D5153">
        <w:rPr>
          <w:rFonts w:ascii="Arial" w:hAnsi="Arial" w:cs="Arial"/>
          <w:sz w:val="24"/>
          <w:szCs w:val="24"/>
        </w:rPr>
        <w:t xml:space="preserve">responsive to Cat C calls. </w:t>
      </w:r>
    </w:p>
    <w:tbl>
      <w:tblPr>
        <w:tblStyle w:val="TableGrid"/>
        <w:tblW w:w="0" w:type="auto"/>
        <w:tblInd w:w="675" w:type="dxa"/>
        <w:tblLook w:val="04A0" w:firstRow="1" w:lastRow="0" w:firstColumn="1" w:lastColumn="0" w:noHBand="0" w:noVBand="1"/>
      </w:tblPr>
      <w:tblGrid>
        <w:gridCol w:w="1173"/>
        <w:gridCol w:w="1848"/>
        <w:gridCol w:w="1848"/>
        <w:gridCol w:w="1849"/>
        <w:gridCol w:w="1849"/>
      </w:tblGrid>
      <w:tr w:rsidR="005D1236" w:rsidRPr="007D5153" w:rsidTr="006F3F92">
        <w:tc>
          <w:tcPr>
            <w:tcW w:w="1173"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 xml:space="preserve"> Cat C Target</w:t>
            </w:r>
          </w:p>
        </w:tc>
        <w:tc>
          <w:tcPr>
            <w:tcW w:w="1848"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Original Target</w:t>
            </w:r>
          </w:p>
        </w:tc>
        <w:tc>
          <w:tcPr>
            <w:tcW w:w="1848"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Ave Compliance in August 2016</w:t>
            </w:r>
          </w:p>
        </w:tc>
        <w:tc>
          <w:tcPr>
            <w:tcW w:w="1849"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New Target</w:t>
            </w:r>
          </w:p>
        </w:tc>
        <w:tc>
          <w:tcPr>
            <w:tcW w:w="1849"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Ave Compliance in Oct 2016</w:t>
            </w:r>
          </w:p>
        </w:tc>
      </w:tr>
      <w:tr w:rsidR="005D1236" w:rsidRPr="003257F1" w:rsidTr="006F3F92">
        <w:tc>
          <w:tcPr>
            <w:tcW w:w="1173"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C1</w:t>
            </w:r>
          </w:p>
        </w:tc>
        <w:tc>
          <w:tcPr>
            <w:tcW w:w="1848"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90% response in 20 minutes</w:t>
            </w:r>
          </w:p>
        </w:tc>
        <w:tc>
          <w:tcPr>
            <w:tcW w:w="1848"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63.3%</w:t>
            </w:r>
          </w:p>
        </w:tc>
        <w:tc>
          <w:tcPr>
            <w:tcW w:w="1849" w:type="dxa"/>
          </w:tcPr>
          <w:p w:rsidR="005D1236" w:rsidRPr="003257F1" w:rsidRDefault="005D1236" w:rsidP="007D5153">
            <w:pPr>
              <w:pStyle w:val="NoSpacing"/>
              <w:rPr>
                <w:rFonts w:ascii="Arial" w:hAnsi="Arial" w:cs="Arial"/>
                <w:sz w:val="24"/>
                <w:szCs w:val="24"/>
              </w:rPr>
            </w:pPr>
            <w:r w:rsidRPr="003257F1">
              <w:rPr>
                <w:rFonts w:ascii="Arial" w:hAnsi="Arial" w:cs="Arial"/>
                <w:sz w:val="24"/>
                <w:szCs w:val="24"/>
              </w:rPr>
              <w:t>&gt;50% response in 45 minutes</w:t>
            </w:r>
          </w:p>
        </w:tc>
        <w:tc>
          <w:tcPr>
            <w:tcW w:w="1849" w:type="dxa"/>
          </w:tcPr>
          <w:p w:rsidR="005D1236" w:rsidRPr="003257F1" w:rsidRDefault="005D1236" w:rsidP="007D5153">
            <w:pPr>
              <w:pStyle w:val="NoSpacing"/>
              <w:rPr>
                <w:rFonts w:ascii="Arial" w:hAnsi="Arial" w:cs="Arial"/>
                <w:sz w:val="24"/>
                <w:szCs w:val="24"/>
              </w:rPr>
            </w:pPr>
            <w:r w:rsidRPr="003257F1">
              <w:rPr>
                <w:rFonts w:ascii="Arial" w:hAnsi="Arial" w:cs="Arial"/>
                <w:sz w:val="24"/>
                <w:szCs w:val="24"/>
              </w:rPr>
              <w:t>74.16%</w:t>
            </w:r>
          </w:p>
        </w:tc>
      </w:tr>
      <w:tr w:rsidR="005D1236" w:rsidRPr="003257F1" w:rsidTr="006F3F92">
        <w:tc>
          <w:tcPr>
            <w:tcW w:w="1173"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C2</w:t>
            </w:r>
          </w:p>
        </w:tc>
        <w:tc>
          <w:tcPr>
            <w:tcW w:w="1848"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90% response in 30 minutes</w:t>
            </w:r>
          </w:p>
        </w:tc>
        <w:tc>
          <w:tcPr>
            <w:tcW w:w="1848" w:type="dxa"/>
          </w:tcPr>
          <w:p w:rsidR="005D1236" w:rsidRPr="007D5153" w:rsidRDefault="005D1236" w:rsidP="007D5153">
            <w:pPr>
              <w:pStyle w:val="NoSpacing"/>
              <w:rPr>
                <w:rFonts w:ascii="Arial" w:hAnsi="Arial" w:cs="Arial"/>
                <w:sz w:val="24"/>
                <w:szCs w:val="24"/>
              </w:rPr>
            </w:pPr>
            <w:r w:rsidRPr="007D5153">
              <w:rPr>
                <w:rFonts w:ascii="Arial" w:hAnsi="Arial" w:cs="Arial"/>
                <w:sz w:val="24"/>
                <w:szCs w:val="24"/>
              </w:rPr>
              <w:t>67.21%</w:t>
            </w:r>
          </w:p>
        </w:tc>
        <w:tc>
          <w:tcPr>
            <w:tcW w:w="1849" w:type="dxa"/>
          </w:tcPr>
          <w:p w:rsidR="005D1236" w:rsidRPr="003257F1" w:rsidRDefault="005D1236" w:rsidP="007D5153">
            <w:pPr>
              <w:pStyle w:val="NoSpacing"/>
              <w:rPr>
                <w:rFonts w:ascii="Arial" w:hAnsi="Arial" w:cs="Arial"/>
                <w:sz w:val="24"/>
                <w:szCs w:val="24"/>
              </w:rPr>
            </w:pPr>
            <w:r w:rsidRPr="003257F1">
              <w:rPr>
                <w:rFonts w:ascii="Arial" w:hAnsi="Arial" w:cs="Arial"/>
                <w:sz w:val="24"/>
                <w:szCs w:val="24"/>
              </w:rPr>
              <w:t>&gt;50% response in 60 minutes</w:t>
            </w:r>
          </w:p>
        </w:tc>
        <w:tc>
          <w:tcPr>
            <w:tcW w:w="1849" w:type="dxa"/>
          </w:tcPr>
          <w:p w:rsidR="005D1236" w:rsidRPr="003257F1" w:rsidRDefault="005D1236" w:rsidP="007D5153">
            <w:pPr>
              <w:pStyle w:val="NoSpacing"/>
              <w:rPr>
                <w:rFonts w:ascii="Arial" w:hAnsi="Arial" w:cs="Arial"/>
                <w:sz w:val="24"/>
                <w:szCs w:val="24"/>
              </w:rPr>
            </w:pPr>
            <w:r w:rsidRPr="003257F1">
              <w:rPr>
                <w:rFonts w:ascii="Arial" w:hAnsi="Arial" w:cs="Arial"/>
                <w:sz w:val="24"/>
                <w:szCs w:val="24"/>
              </w:rPr>
              <w:t>77.47%</w:t>
            </w:r>
          </w:p>
        </w:tc>
      </w:tr>
    </w:tbl>
    <w:p w:rsidR="00CB64C3" w:rsidRPr="007D5153" w:rsidRDefault="00CB64C3" w:rsidP="007D5153">
      <w:pPr>
        <w:spacing w:after="0"/>
        <w:rPr>
          <w:rFonts w:ascii="Arial" w:eastAsia="Times New Roman" w:hAnsi="Arial" w:cs="Arial"/>
          <w:sz w:val="24"/>
          <w:szCs w:val="24"/>
        </w:rPr>
      </w:pPr>
    </w:p>
    <w:p w:rsidR="00887AC0" w:rsidRPr="007D5153" w:rsidRDefault="00887AC0" w:rsidP="007D5153">
      <w:pPr>
        <w:spacing w:after="0"/>
        <w:rPr>
          <w:rFonts w:ascii="Arial" w:eastAsia="Times New Roman" w:hAnsi="Arial" w:cs="Arial"/>
          <w:color w:val="FF0000"/>
          <w:sz w:val="24"/>
          <w:szCs w:val="24"/>
        </w:rPr>
      </w:pPr>
    </w:p>
    <w:p w:rsidR="00AE2BC8" w:rsidRPr="007D5153" w:rsidRDefault="00AE2BC8" w:rsidP="007D5153">
      <w:pPr>
        <w:spacing w:after="0"/>
        <w:rPr>
          <w:rFonts w:ascii="Arial" w:eastAsia="Times New Roman" w:hAnsi="Arial" w:cs="Arial"/>
          <w:color w:val="FF0000"/>
          <w:sz w:val="24"/>
          <w:szCs w:val="24"/>
        </w:rPr>
      </w:pPr>
    </w:p>
    <w:p w:rsidR="00D66AB6" w:rsidRPr="007D5153" w:rsidRDefault="00585E9F" w:rsidP="007D5153">
      <w:pPr>
        <w:shd w:val="clear" w:color="auto" w:fill="F2F2F2"/>
        <w:rPr>
          <w:rFonts w:ascii="Arial" w:eastAsia="Times New Roman" w:hAnsi="Arial" w:cs="Arial"/>
          <w:b/>
          <w:sz w:val="24"/>
          <w:szCs w:val="24"/>
          <w:lang w:eastAsia="en-GB"/>
        </w:rPr>
      </w:pPr>
      <w:r w:rsidRPr="007D5153">
        <w:rPr>
          <w:rFonts w:ascii="Arial" w:hAnsi="Arial" w:cs="Arial"/>
          <w:b/>
          <w:sz w:val="24"/>
          <w:szCs w:val="24"/>
          <w:lang w:eastAsia="en-GB"/>
        </w:rPr>
        <w:t>6) DIAGNOSIS OF STROKE</w:t>
      </w:r>
      <w:r w:rsidR="00EB3884" w:rsidRPr="007D5153">
        <w:rPr>
          <w:rFonts w:ascii="Arial" w:hAnsi="Arial" w:cs="Arial"/>
          <w:b/>
          <w:sz w:val="24"/>
          <w:szCs w:val="24"/>
          <w:lang w:eastAsia="en-GB"/>
        </w:rPr>
        <w:t xml:space="preserve"> </w:t>
      </w:r>
    </w:p>
    <w:p w:rsidR="005D1236" w:rsidRPr="003257F1" w:rsidRDefault="005D1236"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743580" w:rsidRPr="007D5153" w:rsidRDefault="00743580" w:rsidP="007D5153">
      <w:pPr>
        <w:pStyle w:val="Default"/>
        <w:spacing w:line="276" w:lineRule="auto"/>
        <w:rPr>
          <w:rFonts w:ascii="Arial" w:hAnsi="Arial" w:cs="Arial"/>
          <w:color w:val="auto"/>
        </w:rPr>
      </w:pPr>
    </w:p>
    <w:p w:rsidR="00585E9F" w:rsidRPr="007D5153" w:rsidRDefault="00585E9F" w:rsidP="007D5153">
      <w:pPr>
        <w:pStyle w:val="Default"/>
        <w:spacing w:line="276" w:lineRule="auto"/>
        <w:rPr>
          <w:rFonts w:ascii="Arial" w:hAnsi="Arial" w:cs="Arial"/>
          <w:color w:val="auto"/>
        </w:rPr>
      </w:pPr>
      <w:r w:rsidRPr="007D5153">
        <w:rPr>
          <w:rFonts w:ascii="Arial" w:hAnsi="Arial" w:cs="Arial"/>
          <w:color w:val="auto"/>
        </w:rPr>
        <w:t xml:space="preserve">6.1) </w:t>
      </w:r>
      <w:r w:rsidR="006F3F92" w:rsidRPr="007D5153">
        <w:rPr>
          <w:rFonts w:ascii="Arial" w:hAnsi="Arial" w:cs="Arial"/>
          <w:color w:val="auto"/>
        </w:rPr>
        <w:t>The Forum was very concerned about some aspects of the diagnosis and treatment of patient</w:t>
      </w:r>
      <w:r w:rsidR="00743580" w:rsidRPr="007D5153">
        <w:rPr>
          <w:rFonts w:ascii="Arial" w:hAnsi="Arial" w:cs="Arial"/>
          <w:color w:val="auto"/>
        </w:rPr>
        <w:t>s</w:t>
      </w:r>
      <w:r w:rsidR="006F3F92" w:rsidRPr="007D5153">
        <w:rPr>
          <w:rFonts w:ascii="Arial" w:hAnsi="Arial" w:cs="Arial"/>
          <w:color w:val="auto"/>
        </w:rPr>
        <w:t xml:space="preserve"> with a presumptive diagnosis of stroke. The case study </w:t>
      </w:r>
      <w:r w:rsidR="00202541" w:rsidRPr="007D5153">
        <w:rPr>
          <w:rFonts w:ascii="Arial" w:hAnsi="Arial" w:cs="Arial"/>
          <w:color w:val="auto"/>
        </w:rPr>
        <w:t>in our previous report</w:t>
      </w:r>
      <w:r w:rsidR="006F3F92" w:rsidRPr="007D5153">
        <w:rPr>
          <w:rFonts w:ascii="Arial" w:hAnsi="Arial" w:cs="Arial"/>
          <w:color w:val="auto"/>
        </w:rPr>
        <w:t xml:space="preserve"> alerted the LAS to weaknesses in their approach to diagnosis</w:t>
      </w:r>
      <w:r w:rsidRPr="007D5153">
        <w:rPr>
          <w:rFonts w:ascii="Arial" w:hAnsi="Arial" w:cs="Arial"/>
          <w:color w:val="auto"/>
        </w:rPr>
        <w:t>.</w:t>
      </w:r>
    </w:p>
    <w:p w:rsidR="00743580" w:rsidRPr="007D5153" w:rsidRDefault="00743580" w:rsidP="007D5153">
      <w:pPr>
        <w:pStyle w:val="Default"/>
        <w:spacing w:line="276" w:lineRule="auto"/>
        <w:rPr>
          <w:rFonts w:ascii="Arial" w:hAnsi="Arial" w:cs="Arial"/>
          <w:color w:val="auto"/>
        </w:rPr>
      </w:pPr>
    </w:p>
    <w:p w:rsidR="00585E9F" w:rsidRPr="007D5153" w:rsidRDefault="00743580" w:rsidP="007D5153">
      <w:pPr>
        <w:pStyle w:val="Default"/>
        <w:spacing w:line="276" w:lineRule="auto"/>
        <w:rPr>
          <w:rFonts w:ascii="Arial" w:hAnsi="Arial" w:cs="Arial"/>
          <w:color w:val="auto"/>
        </w:rPr>
      </w:pPr>
      <w:r w:rsidRPr="007D5153">
        <w:rPr>
          <w:rFonts w:ascii="Arial" w:hAnsi="Arial" w:cs="Arial"/>
          <w:color w:val="auto"/>
        </w:rPr>
        <w:t>www.patientsforumlas.net/uploads/6/6/0/6/6606397/cqc_report-20-5-2015-(ph1)_final_document-ma.pdf</w:t>
      </w:r>
    </w:p>
    <w:p w:rsidR="00743580" w:rsidRPr="007D5153" w:rsidRDefault="00743580" w:rsidP="007D5153">
      <w:pPr>
        <w:pStyle w:val="Default"/>
        <w:spacing w:line="276" w:lineRule="auto"/>
        <w:rPr>
          <w:rFonts w:ascii="Arial" w:hAnsi="Arial" w:cs="Arial"/>
          <w:color w:val="auto"/>
        </w:rPr>
      </w:pPr>
    </w:p>
    <w:p w:rsidR="00585E9F" w:rsidRPr="007D5153" w:rsidRDefault="00585E9F" w:rsidP="007D5153">
      <w:pPr>
        <w:pStyle w:val="Default"/>
        <w:spacing w:line="276" w:lineRule="auto"/>
        <w:rPr>
          <w:rFonts w:ascii="Arial" w:hAnsi="Arial" w:cs="Arial"/>
          <w:color w:val="auto"/>
        </w:rPr>
      </w:pPr>
      <w:r w:rsidRPr="007D5153">
        <w:rPr>
          <w:rFonts w:ascii="Arial" w:hAnsi="Arial" w:cs="Arial"/>
          <w:color w:val="auto"/>
        </w:rPr>
        <w:t xml:space="preserve">6.2)  The CARU survey of responses to patients with a presumptive diagnosis of stroke has given us confidence that issues around the diagnosis of stroke </w:t>
      </w:r>
      <w:r w:rsidR="006F3F92" w:rsidRPr="007D5153">
        <w:rPr>
          <w:rFonts w:ascii="Arial" w:hAnsi="Arial" w:cs="Arial"/>
          <w:color w:val="auto"/>
        </w:rPr>
        <w:t xml:space="preserve">have now been addressed. </w:t>
      </w:r>
    </w:p>
    <w:p w:rsidR="00585E9F" w:rsidRPr="007D5153" w:rsidRDefault="00585E9F" w:rsidP="007D5153">
      <w:pPr>
        <w:pStyle w:val="Default"/>
        <w:spacing w:line="276" w:lineRule="auto"/>
        <w:rPr>
          <w:rFonts w:ascii="Arial" w:hAnsi="Arial" w:cs="Arial"/>
          <w:color w:val="auto"/>
        </w:rPr>
      </w:pPr>
    </w:p>
    <w:p w:rsidR="00585E9F" w:rsidRPr="007D5153" w:rsidRDefault="00585E9F" w:rsidP="007D5153">
      <w:pPr>
        <w:pStyle w:val="Default"/>
        <w:spacing w:line="276" w:lineRule="auto"/>
        <w:rPr>
          <w:rFonts w:ascii="Arial" w:hAnsi="Arial" w:cs="Arial"/>
          <w:color w:val="auto"/>
        </w:rPr>
      </w:pPr>
      <w:r w:rsidRPr="007D5153">
        <w:rPr>
          <w:rFonts w:ascii="Arial" w:hAnsi="Arial" w:cs="Arial"/>
          <w:color w:val="auto"/>
        </w:rPr>
        <w:t>6.3) The finding</w:t>
      </w:r>
      <w:r w:rsidR="00743580" w:rsidRPr="007D5153">
        <w:rPr>
          <w:rFonts w:ascii="Arial" w:hAnsi="Arial" w:cs="Arial"/>
          <w:color w:val="auto"/>
        </w:rPr>
        <w:t>s</w:t>
      </w:r>
      <w:r w:rsidRPr="007D5153">
        <w:rPr>
          <w:rFonts w:ascii="Arial" w:hAnsi="Arial" w:cs="Arial"/>
          <w:color w:val="auto"/>
        </w:rPr>
        <w:t xml:space="preserve"> of CARU’s research showed that the median response time for patients with symptoms of stroke is now 10 minutes and the median response time on scene is now 32 minutes, during which the FAST, blood glucose and blood pressure are tested. The CARU survey found that 99% of patients are taken to a stroke centre and that median conveyance time to hospital is 30 minutes. </w:t>
      </w:r>
    </w:p>
    <w:p w:rsidR="00585E9F" w:rsidRPr="007D5153" w:rsidRDefault="00585E9F" w:rsidP="007D5153">
      <w:pPr>
        <w:pStyle w:val="Default"/>
        <w:spacing w:line="276" w:lineRule="auto"/>
        <w:rPr>
          <w:rFonts w:ascii="Arial" w:hAnsi="Arial" w:cs="Arial"/>
          <w:color w:val="auto"/>
        </w:rPr>
      </w:pPr>
    </w:p>
    <w:p w:rsidR="006F3F92" w:rsidRPr="007D5153" w:rsidRDefault="00585E9F" w:rsidP="007D5153">
      <w:pPr>
        <w:pStyle w:val="Default"/>
        <w:spacing w:line="276" w:lineRule="auto"/>
        <w:rPr>
          <w:rFonts w:ascii="Arial" w:hAnsi="Arial" w:cs="Arial"/>
          <w:color w:val="auto"/>
        </w:rPr>
      </w:pPr>
      <w:r w:rsidRPr="007D5153">
        <w:rPr>
          <w:rFonts w:ascii="Arial" w:hAnsi="Arial" w:cs="Arial"/>
          <w:color w:val="auto"/>
        </w:rPr>
        <w:t>6.4) The</w:t>
      </w:r>
      <w:r w:rsidR="006F3F92" w:rsidRPr="007D5153">
        <w:rPr>
          <w:rFonts w:ascii="Arial" w:hAnsi="Arial" w:cs="Arial"/>
          <w:color w:val="auto"/>
        </w:rPr>
        <w:t xml:space="preserve"> </w:t>
      </w:r>
      <w:r w:rsidRPr="007D5153">
        <w:rPr>
          <w:rFonts w:ascii="Arial" w:hAnsi="Arial" w:cs="Arial"/>
          <w:color w:val="auto"/>
        </w:rPr>
        <w:t xml:space="preserve">Chief Executive of the LAS, Fionna Moore and the </w:t>
      </w:r>
      <w:r w:rsidR="006F3F92" w:rsidRPr="007D5153">
        <w:rPr>
          <w:rFonts w:ascii="Arial" w:hAnsi="Arial" w:cs="Arial"/>
          <w:color w:val="auto"/>
        </w:rPr>
        <w:t xml:space="preserve">Chair </w:t>
      </w:r>
      <w:r w:rsidRPr="007D5153">
        <w:rPr>
          <w:rFonts w:ascii="Arial" w:hAnsi="Arial" w:cs="Arial"/>
          <w:color w:val="auto"/>
        </w:rPr>
        <w:t>of the Patient Forum were</w:t>
      </w:r>
      <w:r w:rsidR="006F3F92" w:rsidRPr="007D5153">
        <w:rPr>
          <w:rFonts w:ascii="Arial" w:hAnsi="Arial" w:cs="Arial"/>
          <w:color w:val="auto"/>
        </w:rPr>
        <w:t xml:space="preserve"> invited by the family whose</w:t>
      </w:r>
      <w:r w:rsidRPr="007D5153">
        <w:rPr>
          <w:rFonts w:ascii="Arial" w:hAnsi="Arial" w:cs="Arial"/>
          <w:color w:val="auto"/>
        </w:rPr>
        <w:t xml:space="preserve"> case i</w:t>
      </w:r>
      <w:r w:rsidR="00743580" w:rsidRPr="007D5153">
        <w:rPr>
          <w:rFonts w:ascii="Arial" w:hAnsi="Arial" w:cs="Arial"/>
          <w:color w:val="auto"/>
        </w:rPr>
        <w:t xml:space="preserve">s described in our previous report </w:t>
      </w:r>
      <w:r w:rsidR="006F3F92" w:rsidRPr="007D5153">
        <w:rPr>
          <w:rFonts w:ascii="Arial" w:hAnsi="Arial" w:cs="Arial"/>
          <w:color w:val="auto"/>
        </w:rPr>
        <w:t>to attend a me</w:t>
      </w:r>
      <w:r w:rsidRPr="007D5153">
        <w:rPr>
          <w:rFonts w:ascii="Arial" w:hAnsi="Arial" w:cs="Arial"/>
          <w:color w:val="auto"/>
        </w:rPr>
        <w:t xml:space="preserve">eting in their home.  </w:t>
      </w:r>
      <w:r w:rsidR="006F3F92" w:rsidRPr="007D5153">
        <w:rPr>
          <w:rFonts w:ascii="Arial" w:hAnsi="Arial" w:cs="Arial"/>
          <w:color w:val="auto"/>
        </w:rPr>
        <w:t>Fionn</w:t>
      </w:r>
      <w:r w:rsidR="00194765" w:rsidRPr="007D5153">
        <w:rPr>
          <w:rFonts w:ascii="Arial" w:hAnsi="Arial" w:cs="Arial"/>
          <w:color w:val="auto"/>
        </w:rPr>
        <w:t>a Moore put into practice the statutory ‘Duty of C</w:t>
      </w:r>
      <w:r w:rsidR="006F3F92" w:rsidRPr="007D5153">
        <w:rPr>
          <w:rFonts w:ascii="Arial" w:hAnsi="Arial" w:cs="Arial"/>
          <w:color w:val="auto"/>
        </w:rPr>
        <w:t>andour’ on behalf of the LAS</w:t>
      </w:r>
      <w:r w:rsidR="00194765" w:rsidRPr="007D5153">
        <w:rPr>
          <w:rFonts w:ascii="Arial" w:hAnsi="Arial" w:cs="Arial"/>
          <w:color w:val="auto"/>
        </w:rPr>
        <w:t>,</w:t>
      </w:r>
      <w:r w:rsidR="006F3F92" w:rsidRPr="007D5153">
        <w:rPr>
          <w:rFonts w:ascii="Arial" w:hAnsi="Arial" w:cs="Arial"/>
          <w:color w:val="auto"/>
        </w:rPr>
        <w:t xml:space="preserve"> and gave an apology for delays in diagnosis and transfer of the patient to King’s College Hospital. Brion</w:t>
      </w:r>
      <w:r w:rsidR="00194765" w:rsidRPr="007D5153">
        <w:rPr>
          <w:rFonts w:ascii="Arial" w:hAnsi="Arial" w:cs="Arial"/>
          <w:color w:val="auto"/>
        </w:rPr>
        <w:t>y Sloper was also present in he</w:t>
      </w:r>
      <w:r w:rsidR="006F3F92" w:rsidRPr="007D5153">
        <w:rPr>
          <w:rFonts w:ascii="Arial" w:hAnsi="Arial" w:cs="Arial"/>
          <w:color w:val="auto"/>
        </w:rPr>
        <w:t xml:space="preserve">r leadership </w:t>
      </w:r>
      <w:r w:rsidR="006F3F92" w:rsidRPr="007D5153">
        <w:rPr>
          <w:rFonts w:ascii="Arial" w:hAnsi="Arial" w:cs="Arial"/>
          <w:color w:val="auto"/>
        </w:rPr>
        <w:lastRenderedPageBreak/>
        <w:t xml:space="preserve">nursing and quality role, to ensure that any healthcare issues were taken up and actioned with the family. </w:t>
      </w:r>
    </w:p>
    <w:p w:rsidR="006F3F92" w:rsidRPr="007D5153" w:rsidRDefault="006F3F92" w:rsidP="007D5153">
      <w:pPr>
        <w:pStyle w:val="Default"/>
        <w:spacing w:line="276" w:lineRule="auto"/>
        <w:rPr>
          <w:rFonts w:ascii="Arial" w:hAnsi="Arial" w:cs="Arial"/>
          <w:color w:val="auto"/>
        </w:rPr>
      </w:pPr>
    </w:p>
    <w:p w:rsidR="006F3F92" w:rsidRPr="007D5153" w:rsidRDefault="00194765" w:rsidP="007D5153">
      <w:pPr>
        <w:pStyle w:val="Default"/>
        <w:spacing w:line="276" w:lineRule="auto"/>
        <w:rPr>
          <w:rFonts w:ascii="Arial" w:hAnsi="Arial" w:cs="Arial"/>
          <w:color w:val="auto"/>
        </w:rPr>
      </w:pPr>
      <w:r w:rsidRPr="007D5153">
        <w:rPr>
          <w:rFonts w:ascii="Arial" w:hAnsi="Arial" w:cs="Arial"/>
          <w:color w:val="auto"/>
        </w:rPr>
        <w:t xml:space="preserve">6.5) </w:t>
      </w:r>
      <w:r w:rsidR="006F3F92" w:rsidRPr="007D5153">
        <w:rPr>
          <w:rFonts w:ascii="Arial" w:hAnsi="Arial" w:cs="Arial"/>
          <w:color w:val="auto"/>
        </w:rPr>
        <w:t>We still have concerns about the diagnosis of posterior strokes and look forward to seeing further work carried out on th</w:t>
      </w:r>
      <w:r w:rsidRPr="007D5153">
        <w:rPr>
          <w:rFonts w:ascii="Arial" w:hAnsi="Arial" w:cs="Arial"/>
          <w:color w:val="auto"/>
        </w:rPr>
        <w:t>e diagnosis of this condition</w:t>
      </w:r>
      <w:r w:rsidR="006F3F92" w:rsidRPr="007D5153">
        <w:rPr>
          <w:rFonts w:ascii="Arial" w:hAnsi="Arial" w:cs="Arial"/>
          <w:color w:val="auto"/>
        </w:rPr>
        <w:t>. We have asked for this</w:t>
      </w:r>
      <w:r w:rsidR="00743580" w:rsidRPr="007D5153">
        <w:rPr>
          <w:rFonts w:ascii="Arial" w:hAnsi="Arial" w:cs="Arial"/>
          <w:color w:val="auto"/>
        </w:rPr>
        <w:t xml:space="preserve"> issue</w:t>
      </w:r>
      <w:r w:rsidR="006F3F92" w:rsidRPr="007D5153">
        <w:rPr>
          <w:rFonts w:ascii="Arial" w:hAnsi="Arial" w:cs="Arial"/>
          <w:color w:val="auto"/>
        </w:rPr>
        <w:t xml:space="preserve"> to be included in the Clinical Strategy</w:t>
      </w:r>
      <w:r w:rsidR="00743580" w:rsidRPr="007D5153">
        <w:rPr>
          <w:rFonts w:ascii="Arial" w:hAnsi="Arial" w:cs="Arial"/>
          <w:color w:val="auto"/>
        </w:rPr>
        <w:t>,</w:t>
      </w:r>
      <w:r w:rsidR="006F3F92" w:rsidRPr="007D5153">
        <w:rPr>
          <w:rFonts w:ascii="Arial" w:hAnsi="Arial" w:cs="Arial"/>
          <w:color w:val="auto"/>
        </w:rPr>
        <w:t xml:space="preserve"> which the LAS provided to us</w:t>
      </w:r>
      <w:r w:rsidRPr="007D5153">
        <w:rPr>
          <w:rFonts w:ascii="Arial" w:hAnsi="Arial" w:cs="Arial"/>
          <w:color w:val="auto"/>
        </w:rPr>
        <w:t xml:space="preserve"> in January </w:t>
      </w:r>
      <w:r w:rsidR="007A5BD4" w:rsidRPr="007D5153">
        <w:rPr>
          <w:rFonts w:ascii="Arial" w:hAnsi="Arial" w:cs="Arial"/>
          <w:color w:val="auto"/>
        </w:rPr>
        <w:t>2017 in</w:t>
      </w:r>
      <w:r w:rsidR="00743580" w:rsidRPr="007D5153">
        <w:rPr>
          <w:rFonts w:ascii="Arial" w:hAnsi="Arial" w:cs="Arial"/>
          <w:color w:val="auto"/>
        </w:rPr>
        <w:t xml:space="preserve"> draft form for comment and which was presented to the January 2017 Board meeting of the LAS.</w:t>
      </w:r>
    </w:p>
    <w:p w:rsidR="005D1236" w:rsidRPr="007D5153" w:rsidRDefault="005D1236" w:rsidP="007D5153">
      <w:pPr>
        <w:rPr>
          <w:rFonts w:ascii="Arial" w:hAnsi="Arial" w:cs="Arial"/>
          <w:color w:val="FF0000"/>
          <w:sz w:val="24"/>
          <w:szCs w:val="24"/>
          <w:lang w:eastAsia="en-GB"/>
        </w:rPr>
      </w:pPr>
    </w:p>
    <w:p w:rsidR="00532655" w:rsidRPr="007D5153" w:rsidRDefault="00CC2685" w:rsidP="007D5153">
      <w:pPr>
        <w:rPr>
          <w:rFonts w:ascii="Arial" w:hAnsi="Arial" w:cs="Arial"/>
          <w:b/>
          <w:sz w:val="24"/>
          <w:szCs w:val="24"/>
          <w:lang w:eastAsia="en-GB"/>
        </w:rPr>
      </w:pPr>
      <w:r w:rsidRPr="007D5153">
        <w:rPr>
          <w:rFonts w:ascii="Arial" w:hAnsi="Arial" w:cs="Arial"/>
          <w:b/>
          <w:sz w:val="24"/>
          <w:szCs w:val="24"/>
          <w:lang w:eastAsia="en-GB"/>
        </w:rPr>
        <w:t xml:space="preserve">7) </w:t>
      </w:r>
      <w:r w:rsidR="00532655" w:rsidRPr="007D5153">
        <w:rPr>
          <w:rFonts w:ascii="Arial" w:hAnsi="Arial" w:cs="Arial"/>
          <w:b/>
          <w:sz w:val="24"/>
          <w:szCs w:val="24"/>
          <w:lang w:eastAsia="en-GB"/>
        </w:rPr>
        <w:t>QUEUING IN AMBULANCES</w:t>
      </w:r>
    </w:p>
    <w:p w:rsidR="006F3F92" w:rsidRPr="003257F1" w:rsidRDefault="006F3F92"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743580" w:rsidRPr="003257F1" w:rsidRDefault="00743580" w:rsidP="007D5153">
      <w:pPr>
        <w:spacing w:after="0"/>
        <w:rPr>
          <w:rFonts w:ascii="Arial" w:eastAsia="Times New Roman" w:hAnsi="Arial" w:cs="Arial"/>
          <w:sz w:val="24"/>
          <w:szCs w:val="24"/>
        </w:rPr>
      </w:pPr>
    </w:p>
    <w:p w:rsidR="00CC2685" w:rsidRPr="007D5153" w:rsidRDefault="00CC2685" w:rsidP="007D5153">
      <w:pPr>
        <w:rPr>
          <w:rFonts w:ascii="Arial" w:hAnsi="Arial" w:cs="Arial"/>
          <w:sz w:val="24"/>
          <w:szCs w:val="24"/>
        </w:rPr>
      </w:pPr>
      <w:r w:rsidRPr="003257F1">
        <w:rPr>
          <w:rFonts w:ascii="Arial" w:hAnsi="Arial" w:cs="Arial"/>
          <w:sz w:val="24"/>
          <w:szCs w:val="24"/>
        </w:rPr>
        <w:t xml:space="preserve">7.1) </w:t>
      </w:r>
      <w:r w:rsidR="00532655" w:rsidRPr="003257F1">
        <w:rPr>
          <w:rFonts w:ascii="Arial" w:hAnsi="Arial" w:cs="Arial"/>
          <w:sz w:val="24"/>
          <w:szCs w:val="24"/>
        </w:rPr>
        <w:t>There continue</w:t>
      </w:r>
      <w:r w:rsidR="00677562" w:rsidRPr="003257F1">
        <w:rPr>
          <w:rFonts w:ascii="Arial" w:hAnsi="Arial" w:cs="Arial"/>
          <w:sz w:val="24"/>
          <w:szCs w:val="24"/>
        </w:rPr>
        <w:t>s</w:t>
      </w:r>
      <w:r w:rsidR="00532655" w:rsidRPr="003257F1">
        <w:rPr>
          <w:rFonts w:ascii="Arial" w:hAnsi="Arial" w:cs="Arial"/>
          <w:sz w:val="24"/>
          <w:szCs w:val="24"/>
        </w:rPr>
        <w:t xml:space="preserve"> to be considerable delays in the handover of patients from ambulances to </w:t>
      </w:r>
      <w:r w:rsidR="00677562" w:rsidRPr="003257F1">
        <w:rPr>
          <w:rFonts w:ascii="Arial" w:hAnsi="Arial" w:cs="Arial"/>
          <w:sz w:val="24"/>
          <w:szCs w:val="24"/>
        </w:rPr>
        <w:t xml:space="preserve">some </w:t>
      </w:r>
      <w:r w:rsidR="00532655" w:rsidRPr="003257F1">
        <w:rPr>
          <w:rFonts w:ascii="Arial" w:hAnsi="Arial" w:cs="Arial"/>
          <w:sz w:val="24"/>
          <w:szCs w:val="24"/>
        </w:rPr>
        <w:t>hospital A&amp;E departments. In the second week of January, about 3261 hours</w:t>
      </w:r>
      <w:r w:rsidR="00532655" w:rsidRPr="007D5153">
        <w:rPr>
          <w:rFonts w:ascii="Arial" w:hAnsi="Arial" w:cs="Arial"/>
          <w:sz w:val="24"/>
          <w:szCs w:val="24"/>
        </w:rPr>
        <w:t xml:space="preserve"> were lost (total time in excess of maximum handover time</w:t>
      </w:r>
      <w:r w:rsidRPr="007D5153">
        <w:rPr>
          <w:rFonts w:ascii="Arial" w:hAnsi="Arial" w:cs="Arial"/>
          <w:sz w:val="24"/>
          <w:szCs w:val="24"/>
        </w:rPr>
        <w:t>)</w:t>
      </w:r>
      <w:r w:rsidR="00532655" w:rsidRPr="007D5153">
        <w:rPr>
          <w:rFonts w:ascii="Arial" w:hAnsi="Arial" w:cs="Arial"/>
          <w:sz w:val="24"/>
          <w:szCs w:val="24"/>
        </w:rPr>
        <w:t>. These delays are not the fault of the LAS</w:t>
      </w:r>
      <w:r w:rsidR="00743580" w:rsidRPr="007D5153">
        <w:rPr>
          <w:rFonts w:ascii="Arial" w:hAnsi="Arial" w:cs="Arial"/>
          <w:sz w:val="24"/>
          <w:szCs w:val="24"/>
        </w:rPr>
        <w:t>, but represent</w:t>
      </w:r>
      <w:r w:rsidRPr="007D5153">
        <w:rPr>
          <w:rFonts w:ascii="Arial" w:hAnsi="Arial" w:cs="Arial"/>
          <w:sz w:val="24"/>
          <w:szCs w:val="24"/>
        </w:rPr>
        <w:t xml:space="preserve"> a whole system failure. An</w:t>
      </w:r>
      <w:r w:rsidR="00532655" w:rsidRPr="007D5153">
        <w:rPr>
          <w:rFonts w:ascii="Arial" w:hAnsi="Arial" w:cs="Arial"/>
          <w:sz w:val="24"/>
          <w:szCs w:val="24"/>
        </w:rPr>
        <w:t xml:space="preserve"> average number of</w:t>
      </w:r>
      <w:r w:rsidRPr="007D5153">
        <w:rPr>
          <w:rFonts w:ascii="Arial" w:hAnsi="Arial" w:cs="Arial"/>
          <w:sz w:val="24"/>
          <w:szCs w:val="24"/>
        </w:rPr>
        <w:t xml:space="preserve"> 1600</w:t>
      </w:r>
      <w:r w:rsidR="00532655" w:rsidRPr="007D5153">
        <w:rPr>
          <w:rFonts w:ascii="Arial" w:hAnsi="Arial" w:cs="Arial"/>
          <w:sz w:val="24"/>
          <w:szCs w:val="24"/>
        </w:rPr>
        <w:t xml:space="preserve"> hours</w:t>
      </w:r>
      <w:r w:rsidRPr="007D5153">
        <w:rPr>
          <w:rFonts w:ascii="Arial" w:hAnsi="Arial" w:cs="Arial"/>
          <w:sz w:val="24"/>
          <w:szCs w:val="24"/>
        </w:rPr>
        <w:t xml:space="preserve"> is</w:t>
      </w:r>
      <w:r w:rsidR="00532655" w:rsidRPr="007D5153">
        <w:rPr>
          <w:rFonts w:ascii="Arial" w:hAnsi="Arial" w:cs="Arial"/>
          <w:sz w:val="24"/>
          <w:szCs w:val="24"/>
        </w:rPr>
        <w:t xml:space="preserve"> lost</w:t>
      </w:r>
      <w:r w:rsidR="00743580" w:rsidRPr="007D5153">
        <w:rPr>
          <w:rFonts w:ascii="Arial" w:hAnsi="Arial" w:cs="Arial"/>
          <w:sz w:val="24"/>
          <w:szCs w:val="24"/>
        </w:rPr>
        <w:t xml:space="preserve"> to</w:t>
      </w:r>
      <w:r w:rsidRPr="007D5153">
        <w:rPr>
          <w:rFonts w:ascii="Arial" w:hAnsi="Arial" w:cs="Arial"/>
          <w:sz w:val="24"/>
          <w:szCs w:val="24"/>
        </w:rPr>
        <w:t xml:space="preserve"> each week though A&amp;E queuing</w:t>
      </w:r>
      <w:r w:rsidR="00532655" w:rsidRPr="007D5153">
        <w:rPr>
          <w:rFonts w:ascii="Arial" w:hAnsi="Arial" w:cs="Arial"/>
          <w:sz w:val="24"/>
          <w:szCs w:val="24"/>
        </w:rPr>
        <w:t xml:space="preserve">. </w:t>
      </w:r>
      <w:r w:rsidR="00743580" w:rsidRPr="007D5153">
        <w:rPr>
          <w:rFonts w:ascii="Arial" w:hAnsi="Arial" w:cs="Arial"/>
          <w:sz w:val="24"/>
          <w:szCs w:val="24"/>
        </w:rPr>
        <w:t xml:space="preserve">The lost time should be used to responds to patients in medical emergencies. </w:t>
      </w:r>
    </w:p>
    <w:p w:rsidR="00532655" w:rsidRPr="007D5153" w:rsidRDefault="00CC2685" w:rsidP="007D5153">
      <w:pPr>
        <w:rPr>
          <w:rFonts w:ascii="Arial" w:hAnsi="Arial" w:cs="Arial"/>
          <w:sz w:val="24"/>
          <w:szCs w:val="24"/>
        </w:rPr>
      </w:pPr>
      <w:r w:rsidRPr="007D5153">
        <w:rPr>
          <w:rFonts w:ascii="Arial" w:hAnsi="Arial" w:cs="Arial"/>
          <w:sz w:val="24"/>
          <w:szCs w:val="24"/>
        </w:rPr>
        <w:t>7.2) We don’t</w:t>
      </w:r>
      <w:r w:rsidR="00532655" w:rsidRPr="007D5153">
        <w:rPr>
          <w:rFonts w:ascii="Arial" w:hAnsi="Arial" w:cs="Arial"/>
          <w:sz w:val="24"/>
          <w:szCs w:val="24"/>
        </w:rPr>
        <w:t xml:space="preserve"> have access to 30 and 60 minute</w:t>
      </w:r>
      <w:r w:rsidRPr="007D5153">
        <w:rPr>
          <w:rFonts w:ascii="Arial" w:hAnsi="Arial" w:cs="Arial"/>
          <w:sz w:val="24"/>
          <w:szCs w:val="24"/>
        </w:rPr>
        <w:t xml:space="preserve"> breach data as this is no longer</w:t>
      </w:r>
      <w:r w:rsidR="00532655" w:rsidRPr="007D5153">
        <w:rPr>
          <w:rFonts w:ascii="Arial" w:hAnsi="Arial" w:cs="Arial"/>
          <w:sz w:val="24"/>
          <w:szCs w:val="24"/>
        </w:rPr>
        <w:t xml:space="preserve"> held by the Brent CCG commissioners. </w:t>
      </w:r>
    </w:p>
    <w:p w:rsidR="00532655" w:rsidRPr="007D5153" w:rsidRDefault="00CC2685" w:rsidP="007D5153">
      <w:pPr>
        <w:rPr>
          <w:rFonts w:ascii="Arial" w:hAnsi="Arial" w:cs="Arial"/>
          <w:sz w:val="24"/>
          <w:szCs w:val="24"/>
        </w:rPr>
      </w:pPr>
      <w:r w:rsidRPr="007D5153">
        <w:rPr>
          <w:rFonts w:ascii="Arial" w:hAnsi="Arial" w:cs="Arial"/>
          <w:sz w:val="24"/>
          <w:szCs w:val="24"/>
        </w:rPr>
        <w:t xml:space="preserve">7.3) Ambulance </w:t>
      </w:r>
      <w:r w:rsidR="00532655" w:rsidRPr="007D5153">
        <w:rPr>
          <w:rFonts w:ascii="Arial" w:hAnsi="Arial" w:cs="Arial"/>
          <w:sz w:val="24"/>
          <w:szCs w:val="24"/>
        </w:rPr>
        <w:t xml:space="preserve">queues are potentially harmful to patients waiting in ambulance for diagnosis and treatment and potentially harmful for patients waiting for an ambulance to arrive. </w:t>
      </w:r>
    </w:p>
    <w:p w:rsidR="00532655" w:rsidRPr="007D5153" w:rsidRDefault="00CC2685" w:rsidP="007D5153">
      <w:pPr>
        <w:rPr>
          <w:rFonts w:ascii="Arial" w:hAnsi="Arial" w:cs="Arial"/>
          <w:sz w:val="24"/>
          <w:szCs w:val="24"/>
        </w:rPr>
      </w:pPr>
      <w:r w:rsidRPr="007D5153">
        <w:rPr>
          <w:rFonts w:ascii="Arial" w:hAnsi="Arial" w:cs="Arial"/>
          <w:sz w:val="24"/>
          <w:szCs w:val="24"/>
        </w:rPr>
        <w:t xml:space="preserve">7.4) </w:t>
      </w:r>
      <w:r w:rsidR="00532655" w:rsidRPr="007D5153">
        <w:rPr>
          <w:rFonts w:ascii="Arial" w:hAnsi="Arial" w:cs="Arial"/>
          <w:sz w:val="24"/>
          <w:szCs w:val="24"/>
        </w:rPr>
        <w:t xml:space="preserve">Despite promises from NHS England that action would be taken to deal with this situation they have failed to resolve the problem and the situation is getting worse. We hope the CQC will inspect A&amp;E departments to assess the magnitude of the problem and propose possible solutions.  </w:t>
      </w:r>
    </w:p>
    <w:p w:rsidR="00532655" w:rsidRPr="007D5153" w:rsidRDefault="00CC2685" w:rsidP="007D5153">
      <w:pPr>
        <w:autoSpaceDE w:val="0"/>
        <w:autoSpaceDN w:val="0"/>
        <w:adjustRightInd w:val="0"/>
        <w:spacing w:after="0"/>
        <w:contextualSpacing/>
        <w:rPr>
          <w:rFonts w:ascii="Arial" w:hAnsi="Arial" w:cs="Arial"/>
          <w:sz w:val="24"/>
          <w:szCs w:val="24"/>
        </w:rPr>
      </w:pPr>
      <w:r w:rsidRPr="007D5153">
        <w:rPr>
          <w:rFonts w:ascii="Arial" w:hAnsi="Arial" w:cs="Arial"/>
          <w:sz w:val="24"/>
          <w:szCs w:val="24"/>
        </w:rPr>
        <w:t xml:space="preserve">7.5) </w:t>
      </w:r>
      <w:r w:rsidR="00532655" w:rsidRPr="007D5153">
        <w:rPr>
          <w:rFonts w:ascii="Arial" w:hAnsi="Arial" w:cs="Arial"/>
          <w:sz w:val="24"/>
          <w:szCs w:val="24"/>
        </w:rPr>
        <w:t>We believe the LAS must be given powers to require providers to take immediate acti</w:t>
      </w:r>
      <w:r w:rsidR="00677562" w:rsidRPr="007D5153">
        <w:rPr>
          <w:rFonts w:ascii="Arial" w:hAnsi="Arial" w:cs="Arial"/>
          <w:sz w:val="24"/>
          <w:szCs w:val="24"/>
        </w:rPr>
        <w:t>on as soon as the LAS identifies</w:t>
      </w:r>
      <w:r w:rsidR="00532655" w:rsidRPr="007D5153">
        <w:rPr>
          <w:rFonts w:ascii="Arial" w:hAnsi="Arial" w:cs="Arial"/>
          <w:sz w:val="24"/>
          <w:szCs w:val="24"/>
        </w:rPr>
        <w:t xml:space="preserve"> pressure building up at an A&amp;E department, i.e. queues that are delaying the handover of patients and preventing ambulances from attending to other seriously ill patients.</w:t>
      </w:r>
    </w:p>
    <w:p w:rsidR="00532655" w:rsidRPr="007D5153" w:rsidRDefault="00532655" w:rsidP="007D5153">
      <w:pPr>
        <w:contextualSpacing/>
        <w:rPr>
          <w:rFonts w:ascii="Arial" w:hAnsi="Arial" w:cs="Arial"/>
          <w:sz w:val="24"/>
          <w:szCs w:val="24"/>
        </w:rPr>
      </w:pPr>
    </w:p>
    <w:p w:rsidR="00532655" w:rsidRPr="007D5153" w:rsidRDefault="00CC2685" w:rsidP="007D5153">
      <w:pPr>
        <w:contextualSpacing/>
        <w:rPr>
          <w:rFonts w:ascii="Arial" w:hAnsi="Arial" w:cs="Arial"/>
          <w:sz w:val="24"/>
          <w:szCs w:val="24"/>
        </w:rPr>
      </w:pPr>
      <w:r w:rsidRPr="007D5153">
        <w:rPr>
          <w:rFonts w:ascii="Arial" w:hAnsi="Arial" w:cs="Arial"/>
          <w:sz w:val="24"/>
          <w:szCs w:val="24"/>
        </w:rPr>
        <w:t xml:space="preserve">7.6) </w:t>
      </w:r>
      <w:r w:rsidR="00532655" w:rsidRPr="007D5153">
        <w:rPr>
          <w:rFonts w:ascii="Arial" w:hAnsi="Arial" w:cs="Arial"/>
          <w:sz w:val="24"/>
          <w:szCs w:val="24"/>
        </w:rPr>
        <w:t>Information should also be provided on the impact of long delays for patients in the ambulance queues. It is important to note that some Cat C1 and Cat C2 patients may have already waited several hours for an ambulance, and after discharge to A&amp;E may wait several more hours before admission or discharge</w:t>
      </w:r>
      <w:r w:rsidR="00677562" w:rsidRPr="007D5153">
        <w:rPr>
          <w:rFonts w:ascii="Arial" w:hAnsi="Arial" w:cs="Arial"/>
          <w:sz w:val="24"/>
          <w:szCs w:val="24"/>
        </w:rPr>
        <w:t xml:space="preserve"> home</w:t>
      </w:r>
      <w:r w:rsidR="00532655" w:rsidRPr="007D5153">
        <w:rPr>
          <w:rFonts w:ascii="Arial" w:hAnsi="Arial" w:cs="Arial"/>
          <w:sz w:val="24"/>
          <w:szCs w:val="24"/>
        </w:rPr>
        <w:t xml:space="preserve">. </w:t>
      </w:r>
    </w:p>
    <w:p w:rsidR="00CC2685" w:rsidRPr="007D5153" w:rsidRDefault="00CC2685" w:rsidP="007D5153">
      <w:pPr>
        <w:contextualSpacing/>
        <w:rPr>
          <w:rFonts w:ascii="Arial" w:hAnsi="Arial" w:cs="Arial"/>
          <w:sz w:val="24"/>
          <w:szCs w:val="24"/>
        </w:rPr>
      </w:pPr>
    </w:p>
    <w:p w:rsidR="00B037D6" w:rsidRPr="00297E4D" w:rsidRDefault="00CC2685" w:rsidP="007D5153">
      <w:pPr>
        <w:contextualSpacing/>
        <w:rPr>
          <w:rFonts w:ascii="Arial" w:hAnsi="Arial" w:cs="Arial"/>
          <w:sz w:val="24"/>
          <w:szCs w:val="24"/>
        </w:rPr>
      </w:pPr>
      <w:r w:rsidRPr="007D5153">
        <w:rPr>
          <w:rFonts w:ascii="Arial" w:hAnsi="Arial" w:cs="Arial"/>
          <w:sz w:val="24"/>
          <w:szCs w:val="24"/>
        </w:rPr>
        <w:t xml:space="preserve">7.7) </w:t>
      </w:r>
      <w:r w:rsidR="00532655" w:rsidRPr="007D5153">
        <w:rPr>
          <w:rFonts w:ascii="Arial" w:hAnsi="Arial" w:cs="Arial"/>
          <w:sz w:val="24"/>
          <w:szCs w:val="24"/>
        </w:rPr>
        <w:t xml:space="preserve">The Forum intends to organise scrutiny of hospital ambulance queues in liaison with Local Healthwatch and voluntary sector organisations. The results will be published and shared with the LAS and commissioners. </w:t>
      </w:r>
    </w:p>
    <w:p w:rsidR="00CF532E" w:rsidRPr="007D5153" w:rsidRDefault="002B262F" w:rsidP="007D5153">
      <w:pPr>
        <w:contextualSpacing/>
        <w:rPr>
          <w:rFonts w:ascii="Arial" w:hAnsi="Arial" w:cs="Arial"/>
          <w:sz w:val="24"/>
          <w:szCs w:val="24"/>
        </w:rPr>
      </w:pPr>
      <w:r w:rsidRPr="007D5153">
        <w:rPr>
          <w:rFonts w:ascii="Arial" w:hAnsi="Arial" w:cs="Arial"/>
          <w:b/>
          <w:sz w:val="24"/>
          <w:szCs w:val="24"/>
        </w:rPr>
        <w:lastRenderedPageBreak/>
        <w:t xml:space="preserve">8) </w:t>
      </w:r>
      <w:r w:rsidR="00CF532E" w:rsidRPr="007D5153">
        <w:rPr>
          <w:rFonts w:ascii="Arial" w:hAnsi="Arial" w:cs="Arial"/>
          <w:b/>
          <w:sz w:val="24"/>
          <w:szCs w:val="24"/>
        </w:rPr>
        <w:t>GAPS BETWEEN SHIFTS – IMPACT ON PATIENT CARE</w:t>
      </w:r>
    </w:p>
    <w:p w:rsidR="00532655" w:rsidRPr="003257F1" w:rsidRDefault="00532655"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5778A1" w:rsidRPr="007D5153" w:rsidRDefault="005778A1" w:rsidP="007D5153">
      <w:pPr>
        <w:spacing w:after="0"/>
        <w:rPr>
          <w:rFonts w:ascii="Arial" w:eastAsia="Times New Roman" w:hAnsi="Arial" w:cs="Arial"/>
          <w:color w:val="FF0000"/>
          <w:sz w:val="24"/>
          <w:szCs w:val="24"/>
        </w:rPr>
      </w:pPr>
    </w:p>
    <w:p w:rsidR="00807427" w:rsidRPr="007D5153" w:rsidRDefault="008D6973" w:rsidP="007D5153">
      <w:pPr>
        <w:rPr>
          <w:rFonts w:ascii="Arial" w:eastAsia="Times New Roman" w:hAnsi="Arial" w:cs="Arial"/>
          <w:color w:val="FF0000"/>
          <w:sz w:val="24"/>
          <w:szCs w:val="24"/>
          <w:lang w:eastAsia="en-GB"/>
        </w:rPr>
      </w:pPr>
      <w:r w:rsidRPr="007D5153">
        <w:rPr>
          <w:rFonts w:ascii="Arial" w:eastAsia="Times New Roman" w:hAnsi="Arial" w:cs="Arial"/>
          <w:color w:val="FF0000"/>
          <w:sz w:val="24"/>
          <w:szCs w:val="24"/>
          <w:lang w:eastAsia="en-GB"/>
        </w:rPr>
        <w:t>We have asked Gareth Hughes,</w:t>
      </w:r>
      <w:r w:rsidR="00807427" w:rsidRPr="007D5153">
        <w:rPr>
          <w:rFonts w:ascii="Arial" w:eastAsia="Times New Roman" w:hAnsi="Arial" w:cs="Arial"/>
          <w:color w:val="FF0000"/>
          <w:sz w:val="24"/>
          <w:szCs w:val="24"/>
          <w:lang w:eastAsia="en-GB"/>
        </w:rPr>
        <w:t xml:space="preserve"> LAS the followin</w:t>
      </w:r>
      <w:r w:rsidR="004310CB" w:rsidRPr="007D5153">
        <w:rPr>
          <w:rFonts w:ascii="Arial" w:eastAsia="Times New Roman" w:hAnsi="Arial" w:cs="Arial"/>
          <w:color w:val="FF0000"/>
          <w:sz w:val="24"/>
          <w:szCs w:val="24"/>
          <w:lang w:eastAsia="en-GB"/>
        </w:rPr>
        <w:t xml:space="preserve">g question but have received no </w:t>
      </w:r>
      <w:r w:rsidRPr="007D5153">
        <w:rPr>
          <w:rFonts w:ascii="Arial" w:eastAsia="Times New Roman" w:hAnsi="Arial" w:cs="Arial"/>
          <w:color w:val="FF0000"/>
          <w:sz w:val="24"/>
          <w:szCs w:val="24"/>
          <w:lang w:eastAsia="en-GB"/>
        </w:rPr>
        <w:t>response:</w:t>
      </w:r>
    </w:p>
    <w:p w:rsidR="003B6053" w:rsidRPr="007D5153" w:rsidRDefault="008D6973" w:rsidP="007D5153">
      <w:pPr>
        <w:rPr>
          <w:rFonts w:ascii="Arial" w:eastAsia="Times New Roman" w:hAnsi="Arial" w:cs="Arial"/>
          <w:color w:val="FF0000"/>
          <w:sz w:val="24"/>
          <w:szCs w:val="24"/>
          <w:lang w:eastAsia="en-GB"/>
        </w:rPr>
      </w:pPr>
      <w:r w:rsidRPr="007D5153">
        <w:rPr>
          <w:rFonts w:ascii="Arial" w:eastAsia="Times New Roman" w:hAnsi="Arial" w:cs="Arial"/>
          <w:color w:val="FF0000"/>
          <w:sz w:val="24"/>
          <w:szCs w:val="24"/>
          <w:lang w:eastAsia="en-GB"/>
        </w:rPr>
        <w:t>“</w:t>
      </w:r>
      <w:r w:rsidR="003B6053" w:rsidRPr="007D5153">
        <w:rPr>
          <w:rFonts w:ascii="Arial" w:eastAsia="Times New Roman" w:hAnsi="Arial" w:cs="Arial"/>
          <w:color w:val="FF0000"/>
          <w:sz w:val="24"/>
          <w:szCs w:val="24"/>
          <w:lang w:eastAsia="en-GB"/>
        </w:rPr>
        <w:t xml:space="preserve">We were alerted to the problem of increased in activity in the evening sometimes coinciding with shift changes between 6-7pm, which can have a potentially harmful impact on responses to Cat C calls. We were told that a review of capacity to respond to Cat A and Cat C calls was being carried out, and that this review would include the impact of shift patterns on patient care and compliance with Cat A and Cat C targets. </w:t>
      </w:r>
    </w:p>
    <w:p w:rsidR="00887AC0" w:rsidRPr="007D5153" w:rsidRDefault="003B6053" w:rsidP="007D5153">
      <w:pPr>
        <w:rPr>
          <w:rFonts w:ascii="Arial" w:eastAsia="Times New Roman" w:hAnsi="Arial" w:cs="Arial"/>
          <w:color w:val="FF0000"/>
          <w:sz w:val="24"/>
          <w:szCs w:val="24"/>
          <w:lang w:eastAsia="en-GB"/>
        </w:rPr>
      </w:pPr>
      <w:r w:rsidRPr="007D5153">
        <w:rPr>
          <w:rFonts w:ascii="Arial" w:eastAsia="Times New Roman" w:hAnsi="Arial" w:cs="Arial"/>
          <w:color w:val="FF0000"/>
          <w:sz w:val="24"/>
          <w:szCs w:val="24"/>
          <w:lang w:eastAsia="en-GB"/>
        </w:rPr>
        <w:t xml:space="preserve">Can you tell me if this issue has been </w:t>
      </w:r>
      <w:r w:rsidR="007A5BD4" w:rsidRPr="007D5153">
        <w:rPr>
          <w:rFonts w:ascii="Arial" w:eastAsia="Times New Roman" w:hAnsi="Arial" w:cs="Arial"/>
          <w:color w:val="FF0000"/>
          <w:sz w:val="24"/>
          <w:szCs w:val="24"/>
          <w:lang w:eastAsia="en-GB"/>
        </w:rPr>
        <w:t>resolved?</w:t>
      </w:r>
      <w:r w:rsidRPr="007D5153">
        <w:rPr>
          <w:rFonts w:ascii="Arial" w:eastAsia="Times New Roman" w:hAnsi="Arial" w:cs="Arial"/>
          <w:color w:val="FF0000"/>
          <w:sz w:val="24"/>
          <w:szCs w:val="24"/>
          <w:lang w:eastAsia="en-GB"/>
        </w:rPr>
        <w:t xml:space="preserve"> I am aware that it is connected with compensation for loss of meal breaks, which included leaving work slightly earlier at the end of a shift and a cash payment.</w:t>
      </w:r>
      <w:r w:rsidR="008D6973" w:rsidRPr="007D5153">
        <w:rPr>
          <w:rFonts w:ascii="Arial" w:eastAsia="Times New Roman" w:hAnsi="Arial" w:cs="Arial"/>
          <w:color w:val="FF0000"/>
          <w:sz w:val="24"/>
          <w:szCs w:val="24"/>
          <w:lang w:eastAsia="en-GB"/>
        </w:rPr>
        <w:t>”</w:t>
      </w:r>
    </w:p>
    <w:p w:rsidR="000A48BF" w:rsidRPr="007D5153" w:rsidRDefault="000A48BF" w:rsidP="007D5153">
      <w:pPr>
        <w:pStyle w:val="BulletList"/>
        <w:widowControl/>
        <w:spacing w:line="276" w:lineRule="auto"/>
        <w:ind w:left="0" w:firstLine="0"/>
        <w:rPr>
          <w:rFonts w:cs="Arial"/>
          <w:b/>
          <w:lang w:val="en-GB"/>
        </w:rPr>
      </w:pPr>
    </w:p>
    <w:p w:rsidR="003F4A89" w:rsidRPr="007D5153" w:rsidRDefault="00454D6D" w:rsidP="007D5153">
      <w:pPr>
        <w:pStyle w:val="BulletList"/>
        <w:widowControl/>
        <w:spacing w:line="276" w:lineRule="auto"/>
        <w:ind w:left="0" w:firstLine="0"/>
        <w:rPr>
          <w:rFonts w:cs="Arial"/>
          <w:b/>
          <w:lang w:val="en-GB"/>
        </w:rPr>
      </w:pPr>
      <w:r w:rsidRPr="007D5153">
        <w:rPr>
          <w:rFonts w:cs="Arial"/>
          <w:b/>
          <w:lang w:val="en-GB"/>
        </w:rPr>
        <w:t xml:space="preserve">9) </w:t>
      </w:r>
      <w:r w:rsidR="00C6425F" w:rsidRPr="007D5153">
        <w:rPr>
          <w:rFonts w:cs="Arial"/>
          <w:b/>
          <w:lang w:val="en-GB"/>
        </w:rPr>
        <w:t>COMPLAINTS ABOUT ATTITUDE AND BEHAVIOUR</w:t>
      </w:r>
    </w:p>
    <w:p w:rsidR="003B6053" w:rsidRPr="003257F1" w:rsidRDefault="003B6053"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454D6D" w:rsidRPr="007D5153" w:rsidRDefault="00454D6D" w:rsidP="007D5153">
      <w:pPr>
        <w:spacing w:after="0"/>
        <w:rPr>
          <w:rFonts w:ascii="Arial" w:eastAsia="Times New Roman" w:hAnsi="Arial" w:cs="Arial"/>
          <w:sz w:val="24"/>
          <w:szCs w:val="24"/>
          <w:lang w:eastAsia="en-GB"/>
        </w:rPr>
      </w:pPr>
    </w:p>
    <w:p w:rsidR="008A1454" w:rsidRPr="007D5153" w:rsidRDefault="00454D6D" w:rsidP="007D5153">
      <w:pPr>
        <w:spacing w:after="0"/>
        <w:rPr>
          <w:rFonts w:ascii="Arial" w:hAnsi="Arial" w:cs="Arial"/>
          <w:sz w:val="24"/>
          <w:szCs w:val="24"/>
        </w:rPr>
      </w:pPr>
      <w:r w:rsidRPr="007D5153">
        <w:rPr>
          <w:rFonts w:ascii="Arial" w:eastAsia="Times New Roman" w:hAnsi="Arial" w:cs="Arial"/>
          <w:sz w:val="24"/>
          <w:szCs w:val="24"/>
          <w:lang w:eastAsia="en-GB"/>
        </w:rPr>
        <w:t xml:space="preserve">9.1) </w:t>
      </w:r>
      <w:r w:rsidR="00BD7D42" w:rsidRPr="007D5153">
        <w:rPr>
          <w:rFonts w:ascii="Arial" w:eastAsia="Times New Roman" w:hAnsi="Arial" w:cs="Arial"/>
          <w:sz w:val="24"/>
          <w:szCs w:val="24"/>
          <w:lang w:eastAsia="en-GB"/>
        </w:rPr>
        <w:t>There is</w:t>
      </w:r>
      <w:r w:rsidRPr="007D5153">
        <w:rPr>
          <w:rFonts w:ascii="Arial" w:eastAsia="Times New Roman" w:hAnsi="Arial" w:cs="Arial"/>
          <w:sz w:val="24"/>
          <w:szCs w:val="24"/>
          <w:lang w:eastAsia="en-GB"/>
        </w:rPr>
        <w:t xml:space="preserve"> a greatly increased focus in the LAS regarding their response to complaints. T</w:t>
      </w:r>
      <w:r w:rsidR="00BD7D42" w:rsidRPr="007D5153">
        <w:rPr>
          <w:rFonts w:ascii="Arial" w:eastAsia="Times New Roman" w:hAnsi="Arial" w:cs="Arial"/>
          <w:sz w:val="24"/>
          <w:szCs w:val="24"/>
          <w:lang w:eastAsia="en-GB"/>
        </w:rPr>
        <w:t xml:space="preserve">he Chair, Heather Lawrence is leading on this issue, together with </w:t>
      </w:r>
      <w:r w:rsidR="0006499C" w:rsidRPr="007D5153">
        <w:rPr>
          <w:rFonts w:ascii="Arial" w:eastAsia="Times New Roman" w:hAnsi="Arial" w:cs="Arial"/>
          <w:sz w:val="24"/>
          <w:szCs w:val="24"/>
          <w:lang w:eastAsia="en-GB"/>
        </w:rPr>
        <w:t xml:space="preserve">Deputy </w:t>
      </w:r>
      <w:r w:rsidR="00BD7D42" w:rsidRPr="007D5153">
        <w:rPr>
          <w:rFonts w:ascii="Arial" w:hAnsi="Arial" w:cs="Arial"/>
          <w:sz w:val="24"/>
          <w:szCs w:val="24"/>
        </w:rPr>
        <w:t>Director of Quality</w:t>
      </w:r>
      <w:r w:rsidR="0006499C" w:rsidRPr="007D5153">
        <w:rPr>
          <w:rFonts w:ascii="Arial" w:hAnsi="Arial" w:cs="Arial"/>
          <w:sz w:val="24"/>
          <w:szCs w:val="24"/>
        </w:rPr>
        <w:t>,</w:t>
      </w:r>
      <w:r w:rsidR="00BD7D42" w:rsidRPr="007D5153">
        <w:rPr>
          <w:rFonts w:ascii="Arial" w:hAnsi="Arial" w:cs="Arial"/>
          <w:sz w:val="24"/>
          <w:szCs w:val="24"/>
        </w:rPr>
        <w:t xml:space="preserve"> Briony Sloper. </w:t>
      </w:r>
    </w:p>
    <w:p w:rsidR="0006499C" w:rsidRPr="007D5153" w:rsidRDefault="0006499C" w:rsidP="007D5153">
      <w:pPr>
        <w:spacing w:after="0"/>
        <w:rPr>
          <w:rFonts w:ascii="Arial" w:hAnsi="Arial" w:cs="Arial"/>
          <w:sz w:val="24"/>
          <w:szCs w:val="24"/>
        </w:rPr>
      </w:pPr>
    </w:p>
    <w:p w:rsidR="008A1454" w:rsidRPr="007D5153" w:rsidRDefault="00454D6D" w:rsidP="007D5153">
      <w:pPr>
        <w:spacing w:after="0"/>
        <w:rPr>
          <w:rFonts w:ascii="Arial" w:hAnsi="Arial" w:cs="Arial"/>
          <w:sz w:val="24"/>
          <w:szCs w:val="24"/>
        </w:rPr>
      </w:pPr>
      <w:r w:rsidRPr="007D5153">
        <w:rPr>
          <w:rFonts w:ascii="Arial" w:hAnsi="Arial" w:cs="Arial"/>
          <w:sz w:val="24"/>
          <w:szCs w:val="24"/>
        </w:rPr>
        <w:t xml:space="preserve">9.2) </w:t>
      </w:r>
      <w:r w:rsidR="008A1454" w:rsidRPr="007D5153">
        <w:rPr>
          <w:rFonts w:ascii="Arial" w:hAnsi="Arial" w:cs="Arial"/>
          <w:sz w:val="24"/>
          <w:szCs w:val="24"/>
        </w:rPr>
        <w:t xml:space="preserve">Complaints leaflets have now been placed in every ambulance enabling all patients and those who travel with them to potentially have access to the LAS complaints system. The </w:t>
      </w:r>
      <w:r w:rsidR="0006499C" w:rsidRPr="007D5153">
        <w:rPr>
          <w:rFonts w:ascii="Arial" w:hAnsi="Arial" w:cs="Arial"/>
          <w:sz w:val="24"/>
          <w:szCs w:val="24"/>
        </w:rPr>
        <w:t xml:space="preserve">LAS </w:t>
      </w:r>
      <w:r w:rsidR="008A1454" w:rsidRPr="007D5153">
        <w:rPr>
          <w:rFonts w:ascii="Arial" w:hAnsi="Arial" w:cs="Arial"/>
          <w:sz w:val="24"/>
          <w:szCs w:val="24"/>
        </w:rPr>
        <w:t xml:space="preserve">website information on complaints investigation has also been substantially improved. </w:t>
      </w:r>
      <w:r w:rsidR="0006499C" w:rsidRPr="007D5153">
        <w:rPr>
          <w:rFonts w:ascii="Arial" w:hAnsi="Arial" w:cs="Arial"/>
          <w:sz w:val="24"/>
          <w:szCs w:val="24"/>
        </w:rPr>
        <w:t>But s</w:t>
      </w:r>
      <w:r w:rsidR="00617FAA" w:rsidRPr="007D5153">
        <w:rPr>
          <w:rFonts w:ascii="Arial" w:hAnsi="Arial" w:cs="Arial"/>
          <w:sz w:val="24"/>
          <w:szCs w:val="24"/>
        </w:rPr>
        <w:t>upporting people with particular communication needs</w:t>
      </w:r>
      <w:r w:rsidR="00677562" w:rsidRPr="007D5153">
        <w:rPr>
          <w:rFonts w:ascii="Arial" w:hAnsi="Arial" w:cs="Arial"/>
          <w:sz w:val="24"/>
          <w:szCs w:val="24"/>
        </w:rPr>
        <w:t xml:space="preserve"> and other languages</w:t>
      </w:r>
      <w:r w:rsidR="00617FAA" w:rsidRPr="007D5153">
        <w:rPr>
          <w:rFonts w:ascii="Arial" w:hAnsi="Arial" w:cs="Arial"/>
          <w:sz w:val="24"/>
          <w:szCs w:val="24"/>
        </w:rPr>
        <w:t xml:space="preserve"> is an area that still</w:t>
      </w:r>
      <w:r w:rsidRPr="007D5153">
        <w:rPr>
          <w:rFonts w:ascii="Arial" w:hAnsi="Arial" w:cs="Arial"/>
          <w:sz w:val="24"/>
          <w:szCs w:val="24"/>
        </w:rPr>
        <w:t xml:space="preserve"> </w:t>
      </w:r>
      <w:r w:rsidR="00617FAA" w:rsidRPr="007D5153">
        <w:rPr>
          <w:rFonts w:ascii="Arial" w:hAnsi="Arial" w:cs="Arial"/>
          <w:sz w:val="24"/>
          <w:szCs w:val="24"/>
        </w:rPr>
        <w:t>needs improvement.</w:t>
      </w:r>
    </w:p>
    <w:p w:rsidR="008A1454" w:rsidRPr="007D5153" w:rsidRDefault="008A1454" w:rsidP="007D5153">
      <w:pPr>
        <w:spacing w:after="0"/>
        <w:rPr>
          <w:rFonts w:ascii="Arial" w:hAnsi="Arial" w:cs="Arial"/>
          <w:sz w:val="24"/>
          <w:szCs w:val="24"/>
        </w:rPr>
      </w:pPr>
    </w:p>
    <w:p w:rsidR="0006499C" w:rsidRPr="007D5153" w:rsidRDefault="00454D6D" w:rsidP="007D5153">
      <w:pPr>
        <w:spacing w:after="0"/>
        <w:rPr>
          <w:rFonts w:ascii="Arial" w:hAnsi="Arial" w:cs="Arial"/>
          <w:sz w:val="24"/>
          <w:szCs w:val="24"/>
        </w:rPr>
      </w:pPr>
      <w:r w:rsidRPr="007D5153">
        <w:rPr>
          <w:rFonts w:ascii="Arial" w:hAnsi="Arial" w:cs="Arial"/>
          <w:sz w:val="24"/>
          <w:szCs w:val="24"/>
        </w:rPr>
        <w:t xml:space="preserve">9.3) </w:t>
      </w:r>
      <w:r w:rsidR="00BD7D42" w:rsidRPr="007D5153">
        <w:rPr>
          <w:rFonts w:ascii="Arial" w:hAnsi="Arial" w:cs="Arial"/>
          <w:sz w:val="24"/>
          <w:szCs w:val="24"/>
        </w:rPr>
        <w:t>The complaints team led by Gary Bassett is doing an e</w:t>
      </w:r>
      <w:r w:rsidR="008A1454" w:rsidRPr="007D5153">
        <w:rPr>
          <w:rFonts w:ascii="Arial" w:hAnsi="Arial" w:cs="Arial"/>
          <w:sz w:val="24"/>
          <w:szCs w:val="24"/>
        </w:rPr>
        <w:t>xcellent job in investigating c</w:t>
      </w:r>
      <w:r w:rsidR="0006499C" w:rsidRPr="007D5153">
        <w:rPr>
          <w:rFonts w:ascii="Arial" w:hAnsi="Arial" w:cs="Arial"/>
          <w:sz w:val="24"/>
          <w:szCs w:val="24"/>
        </w:rPr>
        <w:t xml:space="preserve">omplaints and always communicates quickly and fully with the </w:t>
      </w:r>
      <w:r w:rsidRPr="007D5153">
        <w:rPr>
          <w:rFonts w:ascii="Arial" w:hAnsi="Arial" w:cs="Arial"/>
          <w:sz w:val="24"/>
          <w:szCs w:val="24"/>
        </w:rPr>
        <w:t>Forum on any issues raised by the Forum</w:t>
      </w:r>
      <w:r w:rsidR="0006499C" w:rsidRPr="007D5153">
        <w:rPr>
          <w:rFonts w:ascii="Arial" w:hAnsi="Arial" w:cs="Arial"/>
          <w:sz w:val="24"/>
          <w:szCs w:val="24"/>
        </w:rPr>
        <w:t>.</w:t>
      </w:r>
    </w:p>
    <w:p w:rsidR="00454D6D" w:rsidRPr="007D5153" w:rsidRDefault="00454D6D" w:rsidP="007D5153">
      <w:pPr>
        <w:spacing w:after="0"/>
        <w:rPr>
          <w:rFonts w:ascii="Arial" w:hAnsi="Arial" w:cs="Arial"/>
          <w:sz w:val="24"/>
          <w:szCs w:val="24"/>
        </w:rPr>
      </w:pPr>
    </w:p>
    <w:p w:rsidR="0006499C" w:rsidRPr="007D5153" w:rsidRDefault="00454D6D" w:rsidP="007D5153">
      <w:pPr>
        <w:spacing w:after="0"/>
        <w:rPr>
          <w:rFonts w:ascii="Arial" w:hAnsi="Arial" w:cs="Arial"/>
          <w:sz w:val="24"/>
          <w:szCs w:val="24"/>
        </w:rPr>
      </w:pPr>
      <w:r w:rsidRPr="007D5153">
        <w:rPr>
          <w:rFonts w:ascii="Arial" w:hAnsi="Arial" w:cs="Arial"/>
          <w:sz w:val="24"/>
          <w:szCs w:val="24"/>
        </w:rPr>
        <w:t>9.4) The former Chief Executive, Fionna Moore always responded quickly to issues of concern from the Forum regarding patient care.</w:t>
      </w:r>
    </w:p>
    <w:p w:rsidR="00454D6D" w:rsidRPr="007D5153" w:rsidRDefault="00454D6D" w:rsidP="007D5153">
      <w:pPr>
        <w:spacing w:after="0"/>
        <w:rPr>
          <w:rFonts w:ascii="Arial" w:hAnsi="Arial" w:cs="Arial"/>
          <w:sz w:val="24"/>
          <w:szCs w:val="24"/>
        </w:rPr>
      </w:pPr>
      <w:r w:rsidRPr="007D5153">
        <w:rPr>
          <w:rFonts w:ascii="Arial" w:hAnsi="Arial" w:cs="Arial"/>
          <w:sz w:val="24"/>
          <w:szCs w:val="24"/>
        </w:rPr>
        <w:t>9.5) However, there</w:t>
      </w:r>
      <w:r w:rsidR="00BD7D42" w:rsidRPr="007D5153">
        <w:rPr>
          <w:rFonts w:ascii="Arial" w:hAnsi="Arial" w:cs="Arial"/>
          <w:sz w:val="24"/>
          <w:szCs w:val="24"/>
        </w:rPr>
        <w:t xml:space="preserve"> appears to be a lack of resources to ensure that the LAS learns from complaints and that people who complained are advised about consequent</w:t>
      </w:r>
      <w:r w:rsidR="0006499C" w:rsidRPr="007D5153">
        <w:rPr>
          <w:rFonts w:ascii="Arial" w:hAnsi="Arial" w:cs="Arial"/>
          <w:sz w:val="24"/>
          <w:szCs w:val="24"/>
        </w:rPr>
        <w:t>ial</w:t>
      </w:r>
      <w:r w:rsidR="00BD7D42" w:rsidRPr="007D5153">
        <w:rPr>
          <w:rFonts w:ascii="Arial" w:hAnsi="Arial" w:cs="Arial"/>
          <w:sz w:val="24"/>
          <w:szCs w:val="24"/>
        </w:rPr>
        <w:t xml:space="preserve"> sustained ser</w:t>
      </w:r>
      <w:r w:rsidR="00182CCC" w:rsidRPr="007D5153">
        <w:rPr>
          <w:rFonts w:ascii="Arial" w:hAnsi="Arial" w:cs="Arial"/>
          <w:sz w:val="24"/>
          <w:szCs w:val="24"/>
        </w:rPr>
        <w:t xml:space="preserve">vice improvements. </w:t>
      </w:r>
    </w:p>
    <w:p w:rsidR="00743580" w:rsidRPr="007D5153" w:rsidRDefault="00743580" w:rsidP="007D5153">
      <w:pPr>
        <w:spacing w:after="0"/>
        <w:rPr>
          <w:rFonts w:ascii="Arial" w:hAnsi="Arial" w:cs="Arial"/>
          <w:sz w:val="24"/>
          <w:szCs w:val="24"/>
        </w:rPr>
      </w:pPr>
    </w:p>
    <w:p w:rsidR="00BD7D42" w:rsidRPr="007D5153" w:rsidRDefault="00454D6D" w:rsidP="007D5153">
      <w:pPr>
        <w:spacing w:after="0"/>
        <w:rPr>
          <w:rFonts w:ascii="Arial" w:eastAsia="Times New Roman" w:hAnsi="Arial" w:cs="Arial"/>
          <w:sz w:val="24"/>
          <w:szCs w:val="24"/>
          <w:lang w:eastAsia="en-GB"/>
        </w:rPr>
      </w:pPr>
      <w:r w:rsidRPr="007D5153">
        <w:rPr>
          <w:rFonts w:ascii="Arial" w:hAnsi="Arial" w:cs="Arial"/>
          <w:sz w:val="24"/>
          <w:szCs w:val="24"/>
        </w:rPr>
        <w:t xml:space="preserve">9.6) </w:t>
      </w:r>
      <w:r w:rsidR="00182CCC" w:rsidRPr="007D5153">
        <w:rPr>
          <w:rFonts w:ascii="Arial" w:hAnsi="Arial" w:cs="Arial"/>
          <w:sz w:val="24"/>
          <w:szCs w:val="24"/>
        </w:rPr>
        <w:t>We would</w:t>
      </w:r>
      <w:r w:rsidR="00BD7D42" w:rsidRPr="007D5153">
        <w:rPr>
          <w:rFonts w:ascii="Arial" w:hAnsi="Arial" w:cs="Arial"/>
          <w:sz w:val="24"/>
          <w:szCs w:val="24"/>
        </w:rPr>
        <w:t xml:space="preserve"> like to see evidence that staff appraisals for front line staff are having an impact on</w:t>
      </w:r>
      <w:r w:rsidR="008A1454" w:rsidRPr="007D5153">
        <w:rPr>
          <w:rFonts w:ascii="Arial" w:hAnsi="Arial" w:cs="Arial"/>
          <w:sz w:val="24"/>
          <w:szCs w:val="24"/>
        </w:rPr>
        <w:t xml:space="preserve"> reducing the</w:t>
      </w:r>
      <w:r w:rsidR="00BD7D42" w:rsidRPr="007D5153">
        <w:rPr>
          <w:rFonts w:ascii="Arial" w:hAnsi="Arial" w:cs="Arial"/>
          <w:sz w:val="24"/>
          <w:szCs w:val="24"/>
        </w:rPr>
        <w:t xml:space="preserve"> frequency of complaints regarding attitude and behaviour of staff. </w:t>
      </w:r>
    </w:p>
    <w:p w:rsidR="00BD7D42" w:rsidRPr="007D5153" w:rsidRDefault="00BD7D42" w:rsidP="007D5153">
      <w:pPr>
        <w:pStyle w:val="NoSpacing"/>
        <w:spacing w:line="276" w:lineRule="auto"/>
        <w:ind w:left="720"/>
        <w:rPr>
          <w:rFonts w:ascii="Arial" w:hAnsi="Arial" w:cs="Arial"/>
          <w:sz w:val="24"/>
          <w:szCs w:val="24"/>
        </w:rPr>
      </w:pPr>
    </w:p>
    <w:p w:rsidR="00F565D0" w:rsidRPr="007D5153" w:rsidRDefault="00454D6D" w:rsidP="007D5153">
      <w:pPr>
        <w:shd w:val="clear" w:color="auto" w:fill="F2F2F2"/>
        <w:spacing w:after="0"/>
        <w:rPr>
          <w:rFonts w:ascii="Arial" w:eastAsia="Times New Roman" w:hAnsi="Arial" w:cs="Arial"/>
          <w:sz w:val="24"/>
          <w:szCs w:val="24"/>
          <w:lang w:val="en-US" w:eastAsia="en-GB"/>
        </w:rPr>
      </w:pPr>
      <w:r w:rsidRPr="007D5153">
        <w:rPr>
          <w:rFonts w:ascii="Arial" w:eastAsia="Times New Roman" w:hAnsi="Arial" w:cs="Arial"/>
          <w:sz w:val="24"/>
          <w:szCs w:val="24"/>
          <w:lang w:val="en-US" w:eastAsia="en-GB"/>
        </w:rPr>
        <w:lastRenderedPageBreak/>
        <w:t xml:space="preserve">9.7) </w:t>
      </w:r>
      <w:r w:rsidR="008A1454" w:rsidRPr="007D5153">
        <w:rPr>
          <w:rFonts w:ascii="Arial" w:eastAsia="Times New Roman" w:hAnsi="Arial" w:cs="Arial"/>
          <w:sz w:val="24"/>
          <w:szCs w:val="24"/>
          <w:lang w:val="en-US" w:eastAsia="en-GB"/>
        </w:rPr>
        <w:t>In 2015 we asked if CARU could be commissioned to examine data held by the LAS complaints department, to look for significant links between ‘attitude and behaviour’ complaints</w:t>
      </w:r>
      <w:r w:rsidRPr="007D5153">
        <w:rPr>
          <w:rFonts w:ascii="Arial" w:eastAsia="Times New Roman" w:hAnsi="Arial" w:cs="Arial"/>
          <w:sz w:val="24"/>
          <w:szCs w:val="24"/>
          <w:lang w:val="en-US" w:eastAsia="en-GB"/>
        </w:rPr>
        <w:t>,</w:t>
      </w:r>
      <w:r w:rsidR="008A1454" w:rsidRPr="007D5153">
        <w:rPr>
          <w:rFonts w:ascii="Arial" w:eastAsia="Times New Roman" w:hAnsi="Arial" w:cs="Arial"/>
          <w:sz w:val="24"/>
          <w:szCs w:val="24"/>
          <w:lang w:val="en-US" w:eastAsia="en-GB"/>
        </w:rPr>
        <w:t xml:space="preserve"> and the location of the point on the ambulance clinician’s </w:t>
      </w:r>
      <w:r w:rsidR="00182CCC" w:rsidRPr="007D5153">
        <w:rPr>
          <w:rFonts w:ascii="Arial" w:eastAsia="Times New Roman" w:hAnsi="Arial" w:cs="Arial"/>
          <w:sz w:val="24"/>
          <w:szCs w:val="24"/>
          <w:lang w:val="en-US" w:eastAsia="en-GB"/>
        </w:rPr>
        <w:t>shift when the event took place. We also suggested looking</w:t>
      </w:r>
      <w:r w:rsidR="008A1454" w:rsidRPr="007D5153">
        <w:rPr>
          <w:rFonts w:ascii="Arial" w:eastAsia="Times New Roman" w:hAnsi="Arial" w:cs="Arial"/>
          <w:sz w:val="24"/>
          <w:szCs w:val="24"/>
          <w:lang w:val="en-US" w:eastAsia="en-GB"/>
        </w:rPr>
        <w:t xml:space="preserve"> for other recurring </w:t>
      </w:r>
      <w:r w:rsidRPr="007D5153">
        <w:rPr>
          <w:rFonts w:ascii="Arial" w:eastAsia="Times New Roman" w:hAnsi="Arial" w:cs="Arial"/>
          <w:sz w:val="24"/>
          <w:szCs w:val="24"/>
          <w:lang w:val="en-US" w:eastAsia="en-GB"/>
        </w:rPr>
        <w:t xml:space="preserve">issues raised in </w:t>
      </w:r>
      <w:r w:rsidR="008A1454" w:rsidRPr="007D5153">
        <w:rPr>
          <w:rFonts w:ascii="Arial" w:eastAsia="Times New Roman" w:hAnsi="Arial" w:cs="Arial"/>
          <w:sz w:val="24"/>
          <w:szCs w:val="24"/>
          <w:lang w:val="en-US" w:eastAsia="en-GB"/>
        </w:rPr>
        <w:t>complaints to determine what has been learned</w:t>
      </w:r>
      <w:r w:rsidR="00182CCC" w:rsidRPr="007D5153">
        <w:rPr>
          <w:rFonts w:ascii="Arial" w:eastAsia="Times New Roman" w:hAnsi="Arial" w:cs="Arial"/>
          <w:sz w:val="24"/>
          <w:szCs w:val="24"/>
          <w:lang w:val="en-US" w:eastAsia="en-GB"/>
        </w:rPr>
        <w:t xml:space="preserve"> and what action needs to be taken</w:t>
      </w:r>
      <w:r w:rsidR="008A1454" w:rsidRPr="007D5153">
        <w:rPr>
          <w:rFonts w:ascii="Arial" w:eastAsia="Times New Roman" w:hAnsi="Arial" w:cs="Arial"/>
          <w:sz w:val="24"/>
          <w:szCs w:val="24"/>
          <w:lang w:val="en-US" w:eastAsia="en-GB"/>
        </w:rPr>
        <w:t xml:space="preserve">. Unfortunately, </w:t>
      </w:r>
      <w:r w:rsidR="00C774E2" w:rsidRPr="007D5153">
        <w:rPr>
          <w:rFonts w:ascii="Arial" w:eastAsia="Times New Roman" w:hAnsi="Arial" w:cs="Arial"/>
          <w:sz w:val="24"/>
          <w:szCs w:val="24"/>
          <w:lang w:val="en-US" w:eastAsia="en-GB"/>
        </w:rPr>
        <w:t xml:space="preserve">although CARU agreed this was an interesting project they did not have the resources to carry out this research. CARU projects are all funded by external agencies. However, we are discussing with CARU the possibility of </w:t>
      </w:r>
      <w:r w:rsidR="00F565D0" w:rsidRPr="007D5153">
        <w:rPr>
          <w:rFonts w:ascii="Arial" w:eastAsia="Times New Roman" w:hAnsi="Arial" w:cs="Arial"/>
          <w:sz w:val="24"/>
          <w:szCs w:val="24"/>
          <w:lang w:val="en-US" w:eastAsia="en-GB"/>
        </w:rPr>
        <w:t>inviting an MSc student to undertake this research</w:t>
      </w:r>
      <w:r w:rsidR="001F0575" w:rsidRPr="007D5153">
        <w:rPr>
          <w:rFonts w:ascii="Arial" w:eastAsia="Times New Roman" w:hAnsi="Arial" w:cs="Arial"/>
          <w:sz w:val="24"/>
          <w:szCs w:val="24"/>
          <w:lang w:val="en-US" w:eastAsia="en-GB"/>
        </w:rPr>
        <w:t>.</w:t>
      </w:r>
      <w:r w:rsidR="00F565D0" w:rsidRPr="007D5153">
        <w:rPr>
          <w:rFonts w:ascii="Arial" w:eastAsia="Times New Roman" w:hAnsi="Arial" w:cs="Arial"/>
          <w:sz w:val="24"/>
          <w:szCs w:val="24"/>
          <w:lang w:val="en-US" w:eastAsia="en-GB"/>
        </w:rPr>
        <w:t xml:space="preserve"> </w:t>
      </w:r>
    </w:p>
    <w:p w:rsidR="00C774E2" w:rsidRPr="007D5153" w:rsidRDefault="00C774E2" w:rsidP="007D5153">
      <w:pPr>
        <w:shd w:val="clear" w:color="auto" w:fill="F2F2F2"/>
        <w:spacing w:after="0"/>
        <w:rPr>
          <w:rFonts w:ascii="Arial" w:eastAsia="Times New Roman" w:hAnsi="Arial" w:cs="Arial"/>
          <w:sz w:val="24"/>
          <w:szCs w:val="24"/>
          <w:lang w:val="en-US" w:eastAsia="en-GB"/>
        </w:rPr>
      </w:pPr>
    </w:p>
    <w:p w:rsidR="004310CB" w:rsidRPr="007D5153" w:rsidRDefault="00A72A33" w:rsidP="007D5153">
      <w:pPr>
        <w:shd w:val="clear" w:color="auto" w:fill="F2F2F2"/>
        <w:spacing w:after="0"/>
        <w:rPr>
          <w:rFonts w:ascii="Arial" w:eastAsia="Times New Roman" w:hAnsi="Arial" w:cs="Arial"/>
          <w:sz w:val="24"/>
          <w:szCs w:val="24"/>
          <w:lang w:val="en-US" w:eastAsia="en-GB"/>
        </w:rPr>
      </w:pPr>
      <w:r w:rsidRPr="007D5153">
        <w:rPr>
          <w:rFonts w:ascii="Arial" w:eastAsia="Times New Roman" w:hAnsi="Arial" w:cs="Arial"/>
          <w:sz w:val="24"/>
          <w:szCs w:val="24"/>
          <w:lang w:val="en-US" w:eastAsia="en-GB"/>
        </w:rPr>
        <w:t xml:space="preserve">9.8) Data for 2014/5 and 2015/6 for </w:t>
      </w:r>
      <w:r w:rsidR="00454D6D" w:rsidRPr="007D5153">
        <w:rPr>
          <w:rFonts w:ascii="Arial" w:eastAsia="Times New Roman" w:hAnsi="Arial" w:cs="Arial"/>
          <w:sz w:val="24"/>
          <w:szCs w:val="24"/>
          <w:lang w:val="en-US" w:eastAsia="en-GB"/>
        </w:rPr>
        <w:t>attitude and behaviour</w:t>
      </w:r>
      <w:r w:rsidRPr="007D5153">
        <w:rPr>
          <w:rFonts w:ascii="Arial" w:eastAsia="Times New Roman" w:hAnsi="Arial" w:cs="Arial"/>
          <w:sz w:val="24"/>
          <w:szCs w:val="24"/>
          <w:lang w:val="en-US" w:eastAsia="en-GB"/>
        </w:rPr>
        <w:t xml:space="preserve"> complaints received each month are show below and suggest</w:t>
      </w:r>
      <w:r w:rsidR="00741A27" w:rsidRPr="007D5153">
        <w:rPr>
          <w:rFonts w:ascii="Arial" w:eastAsia="Times New Roman" w:hAnsi="Arial" w:cs="Arial"/>
          <w:sz w:val="24"/>
          <w:szCs w:val="24"/>
          <w:lang w:val="en-US" w:eastAsia="en-GB"/>
        </w:rPr>
        <w:t>s</w:t>
      </w:r>
      <w:r w:rsidRPr="007D5153">
        <w:rPr>
          <w:rFonts w:ascii="Arial" w:eastAsia="Times New Roman" w:hAnsi="Arial" w:cs="Arial"/>
          <w:sz w:val="24"/>
          <w:szCs w:val="24"/>
          <w:lang w:val="en-US" w:eastAsia="en-GB"/>
        </w:rPr>
        <w:t xml:space="preserve"> a 50% reduction in the number of complaints received for this category.</w:t>
      </w:r>
    </w:p>
    <w:p w:rsidR="00ED0A16" w:rsidRPr="007D5153" w:rsidRDefault="00ED0A16" w:rsidP="007D5153">
      <w:pPr>
        <w:shd w:val="clear" w:color="auto" w:fill="F2F2F2"/>
        <w:spacing w:after="0"/>
        <w:rPr>
          <w:rFonts w:ascii="Arial" w:eastAsia="Times New Roman" w:hAnsi="Arial" w:cs="Arial"/>
          <w:sz w:val="24"/>
          <w:szCs w:val="24"/>
          <w:lang w:eastAsia="en-GB"/>
        </w:rPr>
      </w:pPr>
    </w:p>
    <w:tbl>
      <w:tblPr>
        <w:tblW w:w="7360" w:type="dxa"/>
        <w:tblInd w:w="-23" w:type="dxa"/>
        <w:tblCellMar>
          <w:left w:w="0" w:type="dxa"/>
          <w:right w:w="0" w:type="dxa"/>
        </w:tblCellMar>
        <w:tblLook w:val="04A0" w:firstRow="1" w:lastRow="0" w:firstColumn="1" w:lastColumn="0" w:noHBand="0" w:noVBand="1"/>
      </w:tblPr>
      <w:tblGrid>
        <w:gridCol w:w="2520"/>
        <w:gridCol w:w="4840"/>
      </w:tblGrid>
      <w:tr w:rsidR="004310CB" w:rsidRPr="007D5153" w:rsidTr="004310CB">
        <w:trPr>
          <w:trHeight w:val="600"/>
        </w:trPr>
        <w:tc>
          <w:tcPr>
            <w:tcW w:w="2520" w:type="dxa"/>
            <w:tcBorders>
              <w:top w:val="single" w:sz="8" w:space="0" w:color="auto"/>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4310CB" w:rsidRPr="007D5153" w:rsidRDefault="004310CB" w:rsidP="007D5153">
            <w:pPr>
              <w:spacing w:before="100" w:beforeAutospacing="1" w:after="100" w:afterAutospacing="1"/>
              <w:jc w:val="center"/>
              <w:rPr>
                <w:rFonts w:ascii="Arial" w:eastAsia="Times New Roman" w:hAnsi="Arial" w:cs="Arial"/>
                <w:b/>
                <w:bCs/>
                <w:color w:val="000000"/>
                <w:sz w:val="24"/>
                <w:szCs w:val="24"/>
                <w:lang w:eastAsia="en-GB"/>
              </w:rPr>
            </w:pPr>
            <w:r w:rsidRPr="007D5153">
              <w:rPr>
                <w:rFonts w:ascii="Arial" w:eastAsia="Times New Roman" w:hAnsi="Arial" w:cs="Arial"/>
                <w:b/>
                <w:bCs/>
                <w:color w:val="000000"/>
                <w:sz w:val="24"/>
                <w:szCs w:val="24"/>
                <w:lang w:eastAsia="en-GB"/>
              </w:rPr>
              <w:t>2015/16</w:t>
            </w:r>
          </w:p>
        </w:tc>
        <w:tc>
          <w:tcPr>
            <w:tcW w:w="48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310CB" w:rsidRPr="007D5153" w:rsidRDefault="004310CB" w:rsidP="007D5153">
            <w:pPr>
              <w:spacing w:before="100" w:beforeAutospacing="1" w:after="100" w:afterAutospacing="1"/>
              <w:jc w:val="center"/>
              <w:rPr>
                <w:rFonts w:ascii="Arial" w:eastAsia="Times New Roman" w:hAnsi="Arial" w:cs="Arial"/>
                <w:b/>
                <w:bCs/>
                <w:color w:val="000000"/>
                <w:sz w:val="24"/>
                <w:szCs w:val="24"/>
                <w:lang w:eastAsia="en-GB"/>
              </w:rPr>
            </w:pPr>
            <w:r w:rsidRPr="007D5153">
              <w:rPr>
                <w:rFonts w:ascii="Arial" w:eastAsia="Times New Roman" w:hAnsi="Arial" w:cs="Arial"/>
                <w:b/>
                <w:bCs/>
                <w:color w:val="000000"/>
                <w:sz w:val="24"/>
                <w:szCs w:val="24"/>
                <w:lang w:eastAsia="en-GB"/>
              </w:rPr>
              <w:t>  Number of complaints attributed to conduct and behaviour</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 xml:space="preserve">April </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27</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May</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32</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June</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30</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July</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34</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August</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28</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September</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23</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October</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35</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November</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39</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December</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37</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January</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33</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February</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32</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March</w:t>
            </w:r>
          </w:p>
        </w:tc>
        <w:tc>
          <w:tcPr>
            <w:tcW w:w="4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35</w:t>
            </w:r>
          </w:p>
        </w:tc>
      </w:tr>
      <w:tr w:rsidR="004310CB" w:rsidRPr="007D5153" w:rsidTr="004310CB">
        <w:trPr>
          <w:trHeight w:val="300"/>
        </w:trPr>
        <w:tc>
          <w:tcPr>
            <w:tcW w:w="25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4310CB" w:rsidRPr="007D5153" w:rsidRDefault="004310CB" w:rsidP="007D5153">
            <w:pPr>
              <w:spacing w:before="100" w:beforeAutospacing="1" w:after="100" w:afterAutospacing="1"/>
              <w:rPr>
                <w:rFonts w:ascii="Arial" w:eastAsia="Times New Roman" w:hAnsi="Arial" w:cs="Arial"/>
                <w:b/>
                <w:bCs/>
                <w:color w:val="000000"/>
                <w:sz w:val="24"/>
                <w:szCs w:val="24"/>
                <w:lang w:eastAsia="en-GB"/>
              </w:rPr>
            </w:pPr>
            <w:r w:rsidRPr="007D5153">
              <w:rPr>
                <w:rFonts w:ascii="Arial" w:eastAsia="Times New Roman" w:hAnsi="Arial" w:cs="Arial"/>
                <w:b/>
                <w:bCs/>
                <w:color w:val="000000"/>
                <w:sz w:val="24"/>
                <w:szCs w:val="24"/>
                <w:lang w:eastAsia="en-GB"/>
              </w:rPr>
              <w:t>Total</w:t>
            </w:r>
          </w:p>
        </w:tc>
        <w:tc>
          <w:tcPr>
            <w:tcW w:w="48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4310CB" w:rsidRPr="007D5153" w:rsidRDefault="004310CB" w:rsidP="007D5153">
            <w:pPr>
              <w:spacing w:before="100" w:beforeAutospacing="1" w:after="100" w:afterAutospacing="1"/>
              <w:jc w:val="center"/>
              <w:rPr>
                <w:rFonts w:ascii="Arial" w:eastAsia="Times New Roman" w:hAnsi="Arial" w:cs="Arial"/>
                <w:b/>
                <w:bCs/>
                <w:color w:val="FF0000"/>
                <w:sz w:val="24"/>
                <w:szCs w:val="24"/>
                <w:lang w:eastAsia="en-GB"/>
              </w:rPr>
            </w:pPr>
            <w:r w:rsidRPr="007D5153">
              <w:rPr>
                <w:rFonts w:ascii="Arial" w:eastAsia="Times New Roman" w:hAnsi="Arial" w:cs="Arial"/>
                <w:b/>
                <w:bCs/>
                <w:color w:val="FF0000"/>
                <w:sz w:val="24"/>
                <w:szCs w:val="24"/>
                <w:lang w:eastAsia="en-GB"/>
              </w:rPr>
              <w:t>385</w:t>
            </w:r>
          </w:p>
        </w:tc>
      </w:tr>
      <w:tr w:rsidR="00A72A33" w:rsidRPr="007D5153" w:rsidTr="004310CB">
        <w:trPr>
          <w:trHeight w:val="300"/>
        </w:trPr>
        <w:tc>
          <w:tcPr>
            <w:tcW w:w="25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A72A33" w:rsidRPr="007D5153" w:rsidRDefault="00A72A33" w:rsidP="007D5153">
            <w:pPr>
              <w:spacing w:before="100" w:beforeAutospacing="1" w:after="100" w:afterAutospacing="1"/>
              <w:rPr>
                <w:rFonts w:ascii="Arial" w:eastAsia="Times New Roman" w:hAnsi="Arial" w:cs="Arial"/>
                <w:b/>
                <w:bCs/>
                <w:color w:val="000000"/>
                <w:sz w:val="24"/>
                <w:szCs w:val="24"/>
                <w:lang w:eastAsia="en-GB"/>
              </w:rPr>
            </w:pPr>
          </w:p>
          <w:p w:rsidR="00A72A33" w:rsidRPr="007D5153" w:rsidRDefault="00A72A33" w:rsidP="007D5153">
            <w:pPr>
              <w:spacing w:before="100" w:beforeAutospacing="1" w:after="100" w:afterAutospacing="1"/>
              <w:rPr>
                <w:rFonts w:ascii="Arial" w:eastAsia="Times New Roman" w:hAnsi="Arial" w:cs="Arial"/>
                <w:b/>
                <w:bCs/>
                <w:color w:val="000000"/>
                <w:sz w:val="24"/>
                <w:szCs w:val="24"/>
                <w:lang w:eastAsia="en-GB"/>
              </w:rPr>
            </w:pPr>
          </w:p>
        </w:tc>
        <w:tc>
          <w:tcPr>
            <w:tcW w:w="48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A72A33" w:rsidRPr="007D5153" w:rsidRDefault="00A72A33" w:rsidP="007D5153">
            <w:pPr>
              <w:spacing w:before="100" w:beforeAutospacing="1" w:after="100" w:afterAutospacing="1"/>
              <w:jc w:val="center"/>
              <w:rPr>
                <w:rFonts w:ascii="Arial" w:eastAsia="Times New Roman" w:hAnsi="Arial" w:cs="Arial"/>
                <w:b/>
                <w:bCs/>
                <w:color w:val="000000"/>
                <w:sz w:val="24"/>
                <w:szCs w:val="24"/>
                <w:lang w:eastAsia="en-GB"/>
              </w:rPr>
            </w:pPr>
          </w:p>
        </w:tc>
      </w:tr>
    </w:tbl>
    <w:tbl>
      <w:tblPr>
        <w:tblStyle w:val="TableGrid"/>
        <w:tblW w:w="0" w:type="auto"/>
        <w:tblInd w:w="-318" w:type="dxa"/>
        <w:tblLook w:val="04A0" w:firstRow="1" w:lastRow="0" w:firstColumn="1" w:lastColumn="0" w:noHBand="0" w:noVBand="1"/>
      </w:tblPr>
      <w:tblGrid>
        <w:gridCol w:w="941"/>
        <w:gridCol w:w="716"/>
        <w:gridCol w:w="737"/>
        <w:gridCol w:w="843"/>
        <w:gridCol w:w="803"/>
        <w:gridCol w:w="737"/>
        <w:gridCol w:w="709"/>
        <w:gridCol w:w="723"/>
        <w:gridCol w:w="737"/>
        <w:gridCol w:w="723"/>
        <w:gridCol w:w="693"/>
        <w:gridCol w:w="701"/>
        <w:gridCol w:w="663"/>
      </w:tblGrid>
      <w:tr w:rsidR="00A72A33" w:rsidRPr="007D5153" w:rsidTr="00A72A33">
        <w:tc>
          <w:tcPr>
            <w:tcW w:w="941" w:type="dxa"/>
          </w:tcPr>
          <w:p w:rsidR="00A72A33" w:rsidRPr="007D5153" w:rsidRDefault="00A72A33" w:rsidP="007D5153">
            <w:pPr>
              <w:rPr>
                <w:rFonts w:ascii="Arial" w:eastAsia="Times New Roman" w:hAnsi="Arial" w:cs="Arial"/>
                <w:b/>
                <w:sz w:val="24"/>
                <w:szCs w:val="24"/>
                <w:lang w:eastAsia="en-GB"/>
              </w:rPr>
            </w:pPr>
            <w:r w:rsidRPr="007D5153">
              <w:rPr>
                <w:rFonts w:ascii="Arial" w:eastAsia="Times New Roman" w:hAnsi="Arial" w:cs="Arial"/>
                <w:b/>
                <w:sz w:val="24"/>
                <w:szCs w:val="24"/>
                <w:lang w:eastAsia="en-GB"/>
              </w:rPr>
              <w:t>14/15</w:t>
            </w:r>
          </w:p>
        </w:tc>
        <w:tc>
          <w:tcPr>
            <w:tcW w:w="716"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APR</w:t>
            </w:r>
          </w:p>
        </w:tc>
        <w:tc>
          <w:tcPr>
            <w:tcW w:w="737"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MAY</w:t>
            </w:r>
          </w:p>
        </w:tc>
        <w:tc>
          <w:tcPr>
            <w:tcW w:w="84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JUNE</w:t>
            </w:r>
          </w:p>
        </w:tc>
        <w:tc>
          <w:tcPr>
            <w:tcW w:w="80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JULY</w:t>
            </w:r>
          </w:p>
        </w:tc>
        <w:tc>
          <w:tcPr>
            <w:tcW w:w="737"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AUG</w:t>
            </w:r>
          </w:p>
        </w:tc>
        <w:tc>
          <w:tcPr>
            <w:tcW w:w="709"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SEP</w:t>
            </w:r>
          </w:p>
        </w:tc>
        <w:tc>
          <w:tcPr>
            <w:tcW w:w="72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OCT</w:t>
            </w:r>
          </w:p>
        </w:tc>
        <w:tc>
          <w:tcPr>
            <w:tcW w:w="737"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NOV</w:t>
            </w:r>
          </w:p>
        </w:tc>
        <w:tc>
          <w:tcPr>
            <w:tcW w:w="72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DEC</w:t>
            </w:r>
          </w:p>
        </w:tc>
        <w:tc>
          <w:tcPr>
            <w:tcW w:w="69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JAN</w:t>
            </w:r>
          </w:p>
        </w:tc>
        <w:tc>
          <w:tcPr>
            <w:tcW w:w="701"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FEB</w:t>
            </w:r>
          </w:p>
        </w:tc>
        <w:tc>
          <w:tcPr>
            <w:tcW w:w="66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Tot</w:t>
            </w:r>
          </w:p>
        </w:tc>
      </w:tr>
      <w:tr w:rsidR="00A72A33" w:rsidRPr="007D5153" w:rsidTr="00A72A33">
        <w:tc>
          <w:tcPr>
            <w:tcW w:w="941" w:type="dxa"/>
          </w:tcPr>
          <w:p w:rsidR="00A72A33" w:rsidRPr="007D5153" w:rsidRDefault="00A72A33" w:rsidP="007D5153">
            <w:pPr>
              <w:rPr>
                <w:rFonts w:ascii="Arial" w:eastAsia="Times New Roman" w:hAnsi="Arial" w:cs="Arial"/>
                <w:sz w:val="24"/>
                <w:szCs w:val="24"/>
                <w:lang w:eastAsia="en-GB"/>
              </w:rPr>
            </w:pPr>
          </w:p>
        </w:tc>
        <w:tc>
          <w:tcPr>
            <w:tcW w:w="716"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33</w:t>
            </w:r>
          </w:p>
        </w:tc>
        <w:tc>
          <w:tcPr>
            <w:tcW w:w="737"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50</w:t>
            </w:r>
          </w:p>
        </w:tc>
        <w:tc>
          <w:tcPr>
            <w:tcW w:w="84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72</w:t>
            </w:r>
          </w:p>
        </w:tc>
        <w:tc>
          <w:tcPr>
            <w:tcW w:w="80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62</w:t>
            </w:r>
          </w:p>
        </w:tc>
        <w:tc>
          <w:tcPr>
            <w:tcW w:w="737"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45</w:t>
            </w:r>
          </w:p>
        </w:tc>
        <w:tc>
          <w:tcPr>
            <w:tcW w:w="709"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65</w:t>
            </w:r>
          </w:p>
        </w:tc>
        <w:tc>
          <w:tcPr>
            <w:tcW w:w="72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87</w:t>
            </w:r>
          </w:p>
        </w:tc>
        <w:tc>
          <w:tcPr>
            <w:tcW w:w="737"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95</w:t>
            </w:r>
          </w:p>
        </w:tc>
        <w:tc>
          <w:tcPr>
            <w:tcW w:w="72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71</w:t>
            </w:r>
          </w:p>
        </w:tc>
        <w:tc>
          <w:tcPr>
            <w:tcW w:w="693"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70</w:t>
            </w:r>
          </w:p>
        </w:tc>
        <w:tc>
          <w:tcPr>
            <w:tcW w:w="701" w:type="dxa"/>
          </w:tcPr>
          <w:p w:rsidR="00A72A33" w:rsidRPr="007D5153" w:rsidRDefault="00A72A33" w:rsidP="007D5153">
            <w:pPr>
              <w:rPr>
                <w:rFonts w:ascii="Arial" w:eastAsia="Times New Roman" w:hAnsi="Arial" w:cs="Arial"/>
                <w:sz w:val="24"/>
                <w:szCs w:val="24"/>
                <w:lang w:eastAsia="en-GB"/>
              </w:rPr>
            </w:pPr>
            <w:r w:rsidRPr="007D5153">
              <w:rPr>
                <w:rFonts w:ascii="Arial" w:eastAsia="Times New Roman" w:hAnsi="Arial" w:cs="Arial"/>
                <w:sz w:val="24"/>
                <w:szCs w:val="24"/>
                <w:lang w:eastAsia="en-GB"/>
              </w:rPr>
              <w:t>50</w:t>
            </w:r>
          </w:p>
        </w:tc>
        <w:tc>
          <w:tcPr>
            <w:tcW w:w="663" w:type="dxa"/>
          </w:tcPr>
          <w:p w:rsidR="00A72A33" w:rsidRPr="007D5153" w:rsidRDefault="00A72A33" w:rsidP="007D5153">
            <w:pPr>
              <w:rPr>
                <w:rFonts w:ascii="Arial" w:eastAsia="Times New Roman" w:hAnsi="Arial" w:cs="Arial"/>
                <w:color w:val="FF0000"/>
                <w:sz w:val="24"/>
                <w:szCs w:val="24"/>
                <w:lang w:eastAsia="en-GB"/>
              </w:rPr>
            </w:pPr>
            <w:r w:rsidRPr="007D5153">
              <w:rPr>
                <w:rFonts w:ascii="Arial" w:eastAsia="Times New Roman" w:hAnsi="Arial" w:cs="Arial"/>
                <w:color w:val="FF0000"/>
                <w:sz w:val="24"/>
                <w:szCs w:val="24"/>
                <w:lang w:eastAsia="en-GB"/>
              </w:rPr>
              <w:t>700</w:t>
            </w:r>
          </w:p>
        </w:tc>
      </w:tr>
    </w:tbl>
    <w:p w:rsidR="004310CB" w:rsidRPr="007D5153" w:rsidRDefault="004310CB" w:rsidP="007D5153">
      <w:pPr>
        <w:pStyle w:val="BulletList"/>
        <w:widowControl/>
        <w:shd w:val="clear" w:color="auto" w:fill="F2F2F2"/>
        <w:spacing w:line="276" w:lineRule="auto"/>
        <w:ind w:left="0" w:firstLine="0"/>
        <w:rPr>
          <w:rFonts w:cs="Arial"/>
          <w:lang w:val="en-GB"/>
        </w:rPr>
      </w:pPr>
    </w:p>
    <w:p w:rsidR="007E412F" w:rsidRPr="007D5153" w:rsidRDefault="007E412F" w:rsidP="007D5153">
      <w:pPr>
        <w:pStyle w:val="BulletList"/>
        <w:widowControl/>
        <w:shd w:val="clear" w:color="auto" w:fill="F2F2F2"/>
        <w:spacing w:line="276" w:lineRule="auto"/>
        <w:ind w:left="0" w:firstLine="0"/>
        <w:rPr>
          <w:rFonts w:cs="Arial"/>
          <w:lang w:val="en-GB"/>
        </w:rPr>
      </w:pPr>
    </w:p>
    <w:p w:rsidR="00BD7D42" w:rsidRPr="007D5153" w:rsidRDefault="00454D6D" w:rsidP="007D5153">
      <w:pPr>
        <w:pStyle w:val="BulletList"/>
        <w:widowControl/>
        <w:shd w:val="clear" w:color="auto" w:fill="F2F2F2"/>
        <w:spacing w:line="276" w:lineRule="auto"/>
        <w:ind w:left="0" w:firstLine="0"/>
        <w:rPr>
          <w:rFonts w:cs="Arial"/>
          <w:lang w:val="en-GB"/>
        </w:rPr>
      </w:pPr>
      <w:r w:rsidRPr="007D5153">
        <w:rPr>
          <w:rFonts w:cs="Arial"/>
          <w:lang w:val="en-GB"/>
        </w:rPr>
        <w:t xml:space="preserve">9.9) </w:t>
      </w:r>
      <w:r w:rsidR="008A1454" w:rsidRPr="007D5153">
        <w:rPr>
          <w:rFonts w:cs="Arial"/>
          <w:lang w:val="en-GB"/>
        </w:rPr>
        <w:t>We a</w:t>
      </w:r>
      <w:r w:rsidR="00741A27" w:rsidRPr="007D5153">
        <w:rPr>
          <w:rFonts w:cs="Arial"/>
          <w:lang w:val="en-GB"/>
        </w:rPr>
        <w:t>lso asked</w:t>
      </w:r>
      <w:r w:rsidRPr="007D5153">
        <w:rPr>
          <w:rFonts w:cs="Arial"/>
          <w:lang w:val="en-GB"/>
        </w:rPr>
        <w:t>, in 2015, that</w:t>
      </w:r>
      <w:r w:rsidR="008A1454" w:rsidRPr="007D5153">
        <w:rPr>
          <w:rFonts w:cs="Arial"/>
          <w:lang w:val="en-GB"/>
        </w:rPr>
        <w:t xml:space="preserve"> the </w:t>
      </w:r>
      <w:r w:rsidR="008A1454" w:rsidRPr="007D5153">
        <w:rPr>
          <w:rFonts w:cs="Arial"/>
        </w:rPr>
        <w:t>CQC to</w:t>
      </w:r>
      <w:r w:rsidR="00BD7D42" w:rsidRPr="007D5153">
        <w:rPr>
          <w:rFonts w:cs="Arial"/>
        </w:rPr>
        <w:t xml:space="preserve"> examine at least 3 years of complaints data to see if learning from complaints has been integrated into the governance</w:t>
      </w:r>
      <w:r w:rsidRPr="007D5153">
        <w:rPr>
          <w:rFonts w:cs="Arial"/>
        </w:rPr>
        <w:t xml:space="preserve"> and learning</w:t>
      </w:r>
      <w:r w:rsidR="00BD7D42" w:rsidRPr="007D5153">
        <w:rPr>
          <w:rFonts w:cs="Arial"/>
        </w:rPr>
        <w:t xml:space="preserve"> structures of the LAS.</w:t>
      </w:r>
      <w:r w:rsidR="00182CCC" w:rsidRPr="007D5153">
        <w:rPr>
          <w:rFonts w:cs="Arial"/>
        </w:rPr>
        <w:t xml:space="preserve"> This was not done. </w:t>
      </w:r>
    </w:p>
    <w:p w:rsidR="00A72A33" w:rsidRPr="007D5153" w:rsidRDefault="00A72A33" w:rsidP="007D5153">
      <w:pPr>
        <w:rPr>
          <w:rFonts w:ascii="Arial" w:eastAsia="Times New Roman" w:hAnsi="Arial" w:cs="Arial"/>
          <w:color w:val="FF0000"/>
          <w:sz w:val="24"/>
          <w:szCs w:val="24"/>
        </w:rPr>
      </w:pPr>
    </w:p>
    <w:p w:rsidR="007D30FA" w:rsidRPr="007D5153" w:rsidRDefault="00454D6D" w:rsidP="007D5153">
      <w:pPr>
        <w:rPr>
          <w:rFonts w:ascii="Arial" w:hAnsi="Arial" w:cs="Arial"/>
          <w:b/>
          <w:sz w:val="24"/>
          <w:szCs w:val="24"/>
        </w:rPr>
      </w:pPr>
      <w:r w:rsidRPr="007D5153">
        <w:rPr>
          <w:rFonts w:ascii="Arial" w:hAnsi="Arial" w:cs="Arial"/>
          <w:b/>
          <w:sz w:val="24"/>
          <w:szCs w:val="24"/>
        </w:rPr>
        <w:t xml:space="preserve">10) </w:t>
      </w:r>
      <w:r w:rsidR="00013599" w:rsidRPr="007D5153">
        <w:rPr>
          <w:rFonts w:ascii="Arial" w:hAnsi="Arial" w:cs="Arial"/>
          <w:b/>
          <w:sz w:val="24"/>
          <w:szCs w:val="24"/>
        </w:rPr>
        <w:t xml:space="preserve">CONCERNS ABOUT </w:t>
      </w:r>
      <w:r w:rsidR="007D30FA" w:rsidRPr="007D5153">
        <w:rPr>
          <w:rFonts w:ascii="Arial" w:hAnsi="Arial" w:cs="Arial"/>
          <w:b/>
          <w:sz w:val="24"/>
          <w:szCs w:val="24"/>
        </w:rPr>
        <w:t>INFECTION CONTROL</w:t>
      </w:r>
      <w:r w:rsidR="00E227D8" w:rsidRPr="007D5153">
        <w:rPr>
          <w:rFonts w:ascii="Arial" w:hAnsi="Arial" w:cs="Arial"/>
          <w:b/>
          <w:sz w:val="24"/>
          <w:szCs w:val="24"/>
        </w:rPr>
        <w:t xml:space="preserve"> AND </w:t>
      </w:r>
      <w:r w:rsidR="007614EB" w:rsidRPr="007D5153">
        <w:rPr>
          <w:rFonts w:ascii="Arial" w:hAnsi="Arial" w:cs="Arial"/>
          <w:b/>
          <w:sz w:val="24"/>
          <w:szCs w:val="24"/>
        </w:rPr>
        <w:t>MULTI-</w:t>
      </w:r>
      <w:r w:rsidR="00013599" w:rsidRPr="007D5153">
        <w:rPr>
          <w:rFonts w:ascii="Arial" w:hAnsi="Arial" w:cs="Arial"/>
          <w:b/>
          <w:sz w:val="24"/>
          <w:szCs w:val="24"/>
        </w:rPr>
        <w:t>USE OF BLANKETS</w:t>
      </w:r>
    </w:p>
    <w:p w:rsidR="003F4A89" w:rsidRPr="007D5153" w:rsidRDefault="003F4A89" w:rsidP="007D5153">
      <w:pPr>
        <w:rPr>
          <w:rFonts w:ascii="Arial" w:hAnsi="Arial" w:cs="Arial"/>
          <w:sz w:val="24"/>
          <w:szCs w:val="24"/>
        </w:rPr>
      </w:pPr>
      <w:r w:rsidRPr="007D5153">
        <w:rPr>
          <w:rFonts w:ascii="Arial" w:hAnsi="Arial" w:cs="Arial"/>
          <w:sz w:val="24"/>
          <w:szCs w:val="24"/>
        </w:rPr>
        <w:t>___________________________________________________________</w:t>
      </w:r>
    </w:p>
    <w:p w:rsidR="00454D6D" w:rsidRPr="003257F1" w:rsidRDefault="00617FAA"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ED0A16" w:rsidRPr="007D5153" w:rsidRDefault="00ED0A16" w:rsidP="007D5153">
      <w:pPr>
        <w:spacing w:after="0"/>
        <w:rPr>
          <w:rFonts w:ascii="Arial" w:eastAsia="Times New Roman" w:hAnsi="Arial" w:cs="Arial"/>
          <w:sz w:val="24"/>
          <w:szCs w:val="24"/>
        </w:rPr>
      </w:pPr>
    </w:p>
    <w:p w:rsidR="007614EB" w:rsidRPr="007D5153" w:rsidRDefault="00FD1491" w:rsidP="007D5153">
      <w:pPr>
        <w:spacing w:after="0"/>
        <w:rPr>
          <w:rFonts w:ascii="Arial" w:eastAsia="Times New Roman" w:hAnsi="Arial" w:cs="Arial"/>
          <w:bCs/>
          <w:sz w:val="24"/>
          <w:szCs w:val="24"/>
        </w:rPr>
      </w:pPr>
      <w:r w:rsidRPr="007D5153">
        <w:rPr>
          <w:rFonts w:ascii="Arial" w:eastAsia="Times New Roman" w:hAnsi="Arial" w:cs="Arial"/>
          <w:sz w:val="24"/>
          <w:szCs w:val="24"/>
        </w:rPr>
        <w:t xml:space="preserve">10.1) </w:t>
      </w:r>
      <w:r w:rsidR="007614EB" w:rsidRPr="007D5153">
        <w:rPr>
          <w:rFonts w:ascii="Arial" w:eastAsia="Times New Roman" w:hAnsi="Arial" w:cs="Arial"/>
          <w:sz w:val="24"/>
          <w:szCs w:val="24"/>
        </w:rPr>
        <w:t>We have been</w:t>
      </w:r>
      <w:r w:rsidR="006C3F01" w:rsidRPr="007D5153">
        <w:rPr>
          <w:rFonts w:ascii="Arial" w:eastAsia="Times New Roman" w:hAnsi="Arial" w:cs="Arial"/>
          <w:sz w:val="24"/>
          <w:szCs w:val="24"/>
        </w:rPr>
        <w:t xml:space="preserve"> informed</w:t>
      </w:r>
      <w:r w:rsidR="007614EB" w:rsidRPr="007D5153">
        <w:rPr>
          <w:rFonts w:ascii="Arial" w:eastAsia="Times New Roman" w:hAnsi="Arial" w:cs="Arial"/>
          <w:sz w:val="24"/>
          <w:szCs w:val="24"/>
        </w:rPr>
        <w:t xml:space="preserve"> of the </w:t>
      </w:r>
      <w:r w:rsidR="006C3F01" w:rsidRPr="007D5153">
        <w:rPr>
          <w:rFonts w:ascii="Arial" w:eastAsia="Times New Roman" w:hAnsi="Arial" w:cs="Arial"/>
          <w:sz w:val="24"/>
          <w:szCs w:val="24"/>
        </w:rPr>
        <w:t>development</w:t>
      </w:r>
      <w:r w:rsidR="007614EB" w:rsidRPr="007D5153">
        <w:rPr>
          <w:rFonts w:ascii="Arial" w:eastAsia="Times New Roman" w:hAnsi="Arial" w:cs="Arial"/>
          <w:sz w:val="24"/>
          <w:szCs w:val="24"/>
        </w:rPr>
        <w:t xml:space="preserve"> of a system</w:t>
      </w:r>
      <w:r w:rsidR="003A02BA" w:rsidRPr="007D5153">
        <w:rPr>
          <w:rFonts w:ascii="Arial" w:eastAsia="Times New Roman" w:hAnsi="Arial" w:cs="Arial"/>
          <w:sz w:val="24"/>
          <w:szCs w:val="24"/>
        </w:rPr>
        <w:t xml:space="preserve"> to place four clean blankets on each ambulance at the beginning of each shift</w:t>
      </w:r>
      <w:r w:rsidR="007614EB" w:rsidRPr="007D5153">
        <w:rPr>
          <w:rFonts w:ascii="Arial" w:eastAsia="Times New Roman" w:hAnsi="Arial" w:cs="Arial"/>
          <w:sz w:val="24"/>
          <w:szCs w:val="24"/>
        </w:rPr>
        <w:t>,</w:t>
      </w:r>
      <w:r w:rsidR="00FB77C7" w:rsidRPr="007D5153">
        <w:rPr>
          <w:rFonts w:ascii="Arial" w:eastAsia="Times New Roman" w:hAnsi="Arial" w:cs="Arial"/>
          <w:sz w:val="24"/>
          <w:szCs w:val="24"/>
        </w:rPr>
        <w:t xml:space="preserve"> and that n</w:t>
      </w:r>
      <w:r w:rsidR="00C774E2" w:rsidRPr="007D5153">
        <w:rPr>
          <w:rFonts w:ascii="Arial" w:eastAsia="Times New Roman" w:hAnsi="Arial" w:cs="Arial"/>
          <w:sz w:val="24"/>
          <w:szCs w:val="24"/>
        </w:rPr>
        <w:t>egotiations have also begun w</w:t>
      </w:r>
      <w:r w:rsidR="007614EB" w:rsidRPr="007D5153">
        <w:rPr>
          <w:rFonts w:ascii="Arial" w:eastAsia="Times New Roman" w:hAnsi="Arial" w:cs="Arial"/>
          <w:sz w:val="24"/>
          <w:szCs w:val="24"/>
        </w:rPr>
        <w:t>ith a laundry pr</w:t>
      </w:r>
      <w:r w:rsidR="00F14C6F" w:rsidRPr="007D5153">
        <w:rPr>
          <w:rFonts w:ascii="Arial" w:eastAsia="Times New Roman" w:hAnsi="Arial" w:cs="Arial"/>
          <w:sz w:val="24"/>
          <w:szCs w:val="24"/>
        </w:rPr>
        <w:t>ovider to develop</w:t>
      </w:r>
      <w:r w:rsidR="00C774E2" w:rsidRPr="007D5153">
        <w:rPr>
          <w:rFonts w:ascii="Arial" w:eastAsia="Times New Roman" w:hAnsi="Arial" w:cs="Arial"/>
          <w:sz w:val="24"/>
          <w:szCs w:val="24"/>
        </w:rPr>
        <w:t xml:space="preserve"> arrangements for the cleaning and provision of sterile blankets. </w:t>
      </w:r>
      <w:r w:rsidR="007614EB" w:rsidRPr="007D5153">
        <w:rPr>
          <w:rFonts w:ascii="Arial" w:eastAsia="Times New Roman" w:hAnsi="Arial" w:cs="Arial"/>
          <w:sz w:val="24"/>
          <w:szCs w:val="24"/>
        </w:rPr>
        <w:t>A ‘</w:t>
      </w:r>
      <w:r w:rsidR="007614EB" w:rsidRPr="007D5153">
        <w:rPr>
          <w:rFonts w:ascii="Arial" w:eastAsia="Times New Roman" w:hAnsi="Arial" w:cs="Arial"/>
          <w:bCs/>
          <w:sz w:val="24"/>
          <w:szCs w:val="24"/>
        </w:rPr>
        <w:t xml:space="preserve">one for one’ swap system with hospitals is being developed and is expected to be available </w:t>
      </w:r>
      <w:r w:rsidR="006C3F01" w:rsidRPr="007D5153">
        <w:rPr>
          <w:rFonts w:ascii="Arial" w:eastAsia="Times New Roman" w:hAnsi="Arial" w:cs="Arial"/>
          <w:bCs/>
          <w:sz w:val="24"/>
          <w:szCs w:val="24"/>
        </w:rPr>
        <w:t xml:space="preserve">in the near future. This new system </w:t>
      </w:r>
      <w:r w:rsidR="007614EB" w:rsidRPr="007D5153">
        <w:rPr>
          <w:rFonts w:ascii="Arial" w:eastAsia="Times New Roman" w:hAnsi="Arial" w:cs="Arial"/>
          <w:bCs/>
          <w:sz w:val="24"/>
          <w:szCs w:val="24"/>
        </w:rPr>
        <w:t xml:space="preserve">will be monitored by the LAS and the laundries to </w:t>
      </w:r>
      <w:r w:rsidR="00B54EAF" w:rsidRPr="007D5153">
        <w:rPr>
          <w:rFonts w:ascii="Arial" w:eastAsia="Times New Roman" w:hAnsi="Arial" w:cs="Arial"/>
          <w:bCs/>
          <w:sz w:val="24"/>
          <w:szCs w:val="24"/>
        </w:rPr>
        <w:t>ascertain if</w:t>
      </w:r>
      <w:r w:rsidR="007614EB" w:rsidRPr="007D5153">
        <w:rPr>
          <w:rFonts w:ascii="Arial" w:eastAsia="Times New Roman" w:hAnsi="Arial" w:cs="Arial"/>
          <w:bCs/>
          <w:sz w:val="24"/>
          <w:szCs w:val="24"/>
        </w:rPr>
        <w:t xml:space="preserve"> this is the best and most cost effective solution.  </w:t>
      </w:r>
    </w:p>
    <w:p w:rsidR="007614EB" w:rsidRPr="007D5153" w:rsidRDefault="00ED0A16" w:rsidP="007D5153">
      <w:pPr>
        <w:spacing w:before="100" w:beforeAutospacing="1" w:after="100" w:afterAutospacing="1"/>
        <w:rPr>
          <w:rFonts w:ascii="Arial" w:eastAsia="Times New Roman" w:hAnsi="Arial" w:cs="Arial"/>
          <w:bCs/>
          <w:sz w:val="24"/>
          <w:szCs w:val="24"/>
        </w:rPr>
      </w:pPr>
      <w:r w:rsidRPr="007D5153">
        <w:rPr>
          <w:rFonts w:ascii="Arial" w:eastAsia="Times New Roman" w:hAnsi="Arial" w:cs="Arial"/>
          <w:sz w:val="24"/>
          <w:szCs w:val="24"/>
        </w:rPr>
        <w:t>10.3) Donia Harker</w:t>
      </w:r>
      <w:r w:rsidR="00FB77C7" w:rsidRPr="007D5153">
        <w:rPr>
          <w:rFonts w:ascii="Arial" w:eastAsia="Times New Roman" w:hAnsi="Arial" w:cs="Arial"/>
          <w:sz w:val="24"/>
          <w:szCs w:val="24"/>
        </w:rPr>
        <w:t>,</w:t>
      </w:r>
      <w:r w:rsidRPr="007D5153">
        <w:rPr>
          <w:rFonts w:ascii="Arial" w:eastAsia="Times New Roman" w:hAnsi="Arial" w:cs="Arial"/>
          <w:sz w:val="24"/>
          <w:szCs w:val="24"/>
        </w:rPr>
        <w:t xml:space="preserve"> </w:t>
      </w:r>
      <w:r w:rsidR="00FB77C7" w:rsidRPr="007D5153">
        <w:rPr>
          <w:rFonts w:ascii="Arial" w:eastAsia="Times New Roman" w:hAnsi="Arial" w:cs="Arial"/>
          <w:bCs/>
          <w:sz w:val="24"/>
          <w:szCs w:val="24"/>
          <w:lang w:eastAsia="en-GB"/>
        </w:rPr>
        <w:t xml:space="preserve">Business Manager to Andrew Grimshaw has advised the Forum that </w:t>
      </w:r>
      <w:r w:rsidR="00FB77C7" w:rsidRPr="007D5153">
        <w:rPr>
          <w:rFonts w:ascii="Arial" w:eastAsia="Times New Roman" w:hAnsi="Arial" w:cs="Arial"/>
          <w:bCs/>
          <w:sz w:val="24"/>
          <w:szCs w:val="24"/>
        </w:rPr>
        <w:t>92</w:t>
      </w:r>
      <w:r w:rsidR="00B137BE" w:rsidRPr="007D5153">
        <w:rPr>
          <w:rFonts w:ascii="Arial" w:eastAsia="Times New Roman" w:hAnsi="Arial" w:cs="Arial"/>
          <w:bCs/>
          <w:sz w:val="24"/>
          <w:szCs w:val="24"/>
        </w:rPr>
        <w:t>+</w:t>
      </w:r>
      <w:r w:rsidR="00FB77C7" w:rsidRPr="007D5153">
        <w:rPr>
          <w:rFonts w:ascii="Arial" w:eastAsia="Times New Roman" w:hAnsi="Arial" w:cs="Arial"/>
          <w:bCs/>
          <w:sz w:val="24"/>
          <w:szCs w:val="24"/>
        </w:rPr>
        <w:t>% of vehicles now have</w:t>
      </w:r>
      <w:r w:rsidRPr="007D5153">
        <w:rPr>
          <w:rFonts w:ascii="Arial" w:eastAsia="Times New Roman" w:hAnsi="Arial" w:cs="Arial"/>
          <w:bCs/>
          <w:sz w:val="24"/>
          <w:szCs w:val="24"/>
        </w:rPr>
        <w:t xml:space="preserve"> 4+ </w:t>
      </w:r>
      <w:r w:rsidR="00FB77C7" w:rsidRPr="007D5153">
        <w:rPr>
          <w:rFonts w:ascii="Arial" w:eastAsia="Times New Roman" w:hAnsi="Arial" w:cs="Arial"/>
          <w:bCs/>
          <w:sz w:val="24"/>
          <w:szCs w:val="24"/>
        </w:rPr>
        <w:t xml:space="preserve">blankets at the start of shift </w:t>
      </w:r>
      <w:r w:rsidRPr="007D5153">
        <w:rPr>
          <w:rFonts w:ascii="Arial" w:eastAsia="Times New Roman" w:hAnsi="Arial" w:cs="Arial"/>
          <w:bCs/>
          <w:sz w:val="24"/>
          <w:szCs w:val="24"/>
        </w:rPr>
        <w:t xml:space="preserve">in line with the tolerance of 3% of the 95% target set out in the Quality Improvement Plan.  </w:t>
      </w:r>
      <w:r w:rsidR="007614EB" w:rsidRPr="007D5153">
        <w:rPr>
          <w:rFonts w:ascii="Arial" w:eastAsia="Times New Roman" w:hAnsi="Arial" w:cs="Arial"/>
          <w:bCs/>
          <w:sz w:val="24"/>
          <w:szCs w:val="24"/>
        </w:rPr>
        <w:t>There should be no need to re-use blankets as there are now adequate disposable blankets and reusable red LAS blankets in circulation.</w:t>
      </w:r>
      <w:r w:rsidR="00F14C6F" w:rsidRPr="007D5153">
        <w:rPr>
          <w:rFonts w:ascii="Arial" w:eastAsia="Times New Roman" w:hAnsi="Arial" w:cs="Arial"/>
          <w:bCs/>
          <w:sz w:val="24"/>
          <w:szCs w:val="24"/>
        </w:rPr>
        <w:t xml:space="preserve"> She said: </w:t>
      </w:r>
    </w:p>
    <w:p w:rsidR="007614EB" w:rsidRPr="007D5153" w:rsidRDefault="007614EB" w:rsidP="007D5153">
      <w:pPr>
        <w:spacing w:after="0"/>
        <w:rPr>
          <w:rFonts w:ascii="Arial" w:eastAsia="Times New Roman" w:hAnsi="Arial" w:cs="Arial"/>
          <w:bCs/>
          <w:sz w:val="24"/>
          <w:szCs w:val="24"/>
        </w:rPr>
      </w:pPr>
      <w:r w:rsidRPr="007D5153">
        <w:rPr>
          <w:rFonts w:ascii="Arial" w:eastAsia="Times New Roman" w:hAnsi="Arial" w:cs="Arial"/>
          <w:bCs/>
          <w:sz w:val="24"/>
          <w:szCs w:val="24"/>
        </w:rPr>
        <w:t xml:space="preserve"> “I am now confident that our staff have access to enough linen to prevent them from ever reusing a blanket”.   </w:t>
      </w:r>
      <w:r w:rsidRPr="007D5153">
        <w:rPr>
          <w:rFonts w:ascii="Arial" w:eastAsia="Times New Roman" w:hAnsi="Arial" w:cs="Arial"/>
          <w:sz w:val="24"/>
          <w:szCs w:val="24"/>
        </w:rPr>
        <w:t>Donia Harker</w:t>
      </w:r>
    </w:p>
    <w:p w:rsidR="00B137BE" w:rsidRPr="007D5153" w:rsidRDefault="00F14C6F" w:rsidP="007D5153">
      <w:pPr>
        <w:spacing w:before="100" w:beforeAutospacing="1" w:after="100" w:afterAutospacing="1"/>
        <w:rPr>
          <w:rFonts w:ascii="Arial" w:eastAsia="Times New Roman" w:hAnsi="Arial" w:cs="Arial"/>
          <w:bCs/>
          <w:sz w:val="24"/>
          <w:szCs w:val="24"/>
        </w:rPr>
      </w:pPr>
      <w:r w:rsidRPr="007D5153">
        <w:rPr>
          <w:rFonts w:ascii="Arial" w:eastAsia="Times New Roman" w:hAnsi="Arial" w:cs="Arial"/>
          <w:bCs/>
          <w:sz w:val="24"/>
          <w:szCs w:val="24"/>
        </w:rPr>
        <w:t xml:space="preserve">10.4) </w:t>
      </w:r>
      <w:r w:rsidR="00B137BE" w:rsidRPr="007D5153">
        <w:rPr>
          <w:rFonts w:ascii="Arial" w:eastAsia="Times New Roman" w:hAnsi="Arial" w:cs="Arial"/>
          <w:bCs/>
          <w:sz w:val="24"/>
          <w:szCs w:val="24"/>
        </w:rPr>
        <w:t xml:space="preserve">We understand that </w:t>
      </w:r>
      <w:r w:rsidRPr="007D5153">
        <w:rPr>
          <w:rFonts w:ascii="Arial" w:eastAsia="Times New Roman" w:hAnsi="Arial" w:cs="Arial"/>
          <w:bCs/>
          <w:sz w:val="24"/>
          <w:szCs w:val="24"/>
        </w:rPr>
        <w:t>10,000 new</w:t>
      </w:r>
      <w:r w:rsidR="00ED0A16" w:rsidRPr="007D5153">
        <w:rPr>
          <w:rFonts w:ascii="Arial" w:eastAsia="Times New Roman" w:hAnsi="Arial" w:cs="Arial"/>
          <w:bCs/>
          <w:sz w:val="24"/>
          <w:szCs w:val="24"/>
        </w:rPr>
        <w:t xml:space="preserve"> red blankets</w:t>
      </w:r>
      <w:r w:rsidR="00B137BE" w:rsidRPr="007D5153">
        <w:rPr>
          <w:rFonts w:ascii="Arial" w:eastAsia="Times New Roman" w:hAnsi="Arial" w:cs="Arial"/>
          <w:bCs/>
          <w:sz w:val="24"/>
          <w:szCs w:val="24"/>
        </w:rPr>
        <w:t xml:space="preserve"> h</w:t>
      </w:r>
      <w:r w:rsidRPr="007D5153">
        <w:rPr>
          <w:rFonts w:ascii="Arial" w:eastAsia="Times New Roman" w:hAnsi="Arial" w:cs="Arial"/>
          <w:bCs/>
          <w:sz w:val="24"/>
          <w:szCs w:val="24"/>
        </w:rPr>
        <w:t>ave been put into circulation for</w:t>
      </w:r>
      <w:r w:rsidR="00B137BE" w:rsidRPr="007D5153">
        <w:rPr>
          <w:rFonts w:ascii="Arial" w:eastAsia="Times New Roman" w:hAnsi="Arial" w:cs="Arial"/>
          <w:bCs/>
          <w:sz w:val="24"/>
          <w:szCs w:val="24"/>
        </w:rPr>
        <w:t xml:space="preserve"> 2016-7 and that the LAS have purchased</w:t>
      </w:r>
      <w:r w:rsidR="00ED0A16" w:rsidRPr="007D5153">
        <w:rPr>
          <w:rFonts w:ascii="Arial" w:eastAsia="Times New Roman" w:hAnsi="Arial" w:cs="Arial"/>
          <w:bCs/>
          <w:sz w:val="24"/>
          <w:szCs w:val="24"/>
        </w:rPr>
        <w:t xml:space="preserve"> 50,000 </w:t>
      </w:r>
      <w:r w:rsidRPr="007D5153">
        <w:rPr>
          <w:rFonts w:ascii="Arial" w:eastAsia="Times New Roman" w:hAnsi="Arial" w:cs="Arial"/>
          <w:bCs/>
          <w:sz w:val="24"/>
          <w:szCs w:val="24"/>
        </w:rPr>
        <w:t xml:space="preserve">new style </w:t>
      </w:r>
      <w:r w:rsidR="00ED0A16" w:rsidRPr="007D5153">
        <w:rPr>
          <w:rFonts w:ascii="Arial" w:eastAsia="Times New Roman" w:hAnsi="Arial" w:cs="Arial"/>
          <w:bCs/>
          <w:sz w:val="24"/>
          <w:szCs w:val="24"/>
        </w:rPr>
        <w:t>disposable blankets</w:t>
      </w:r>
      <w:r w:rsidRPr="007D5153">
        <w:rPr>
          <w:rFonts w:ascii="Arial" w:eastAsia="Times New Roman" w:hAnsi="Arial" w:cs="Arial"/>
          <w:bCs/>
          <w:sz w:val="24"/>
          <w:szCs w:val="24"/>
        </w:rPr>
        <w:t>,</w:t>
      </w:r>
      <w:r w:rsidR="00ED0A16" w:rsidRPr="007D5153">
        <w:rPr>
          <w:rFonts w:ascii="Arial" w:eastAsia="Times New Roman" w:hAnsi="Arial" w:cs="Arial"/>
          <w:bCs/>
          <w:sz w:val="24"/>
          <w:szCs w:val="24"/>
        </w:rPr>
        <w:t xml:space="preserve"> whic</w:t>
      </w:r>
      <w:r w:rsidR="00B137BE" w:rsidRPr="007D5153">
        <w:rPr>
          <w:rFonts w:ascii="Arial" w:eastAsia="Times New Roman" w:hAnsi="Arial" w:cs="Arial"/>
          <w:bCs/>
          <w:sz w:val="24"/>
          <w:szCs w:val="24"/>
        </w:rPr>
        <w:t>h were agreed with staff side to be superior to the previously used</w:t>
      </w:r>
      <w:r w:rsidRPr="007D5153">
        <w:rPr>
          <w:rFonts w:ascii="Arial" w:eastAsia="Times New Roman" w:hAnsi="Arial" w:cs="Arial"/>
          <w:bCs/>
          <w:sz w:val="24"/>
          <w:szCs w:val="24"/>
        </w:rPr>
        <w:t xml:space="preserve"> variety</w:t>
      </w:r>
      <w:r w:rsidR="00ED0A16" w:rsidRPr="007D5153">
        <w:rPr>
          <w:rFonts w:ascii="Arial" w:eastAsia="Times New Roman" w:hAnsi="Arial" w:cs="Arial"/>
          <w:bCs/>
          <w:sz w:val="24"/>
          <w:szCs w:val="24"/>
        </w:rPr>
        <w:t xml:space="preserve">.  </w:t>
      </w:r>
    </w:p>
    <w:p w:rsidR="00B137BE" w:rsidRPr="007D5153" w:rsidRDefault="00F14C6F" w:rsidP="007D5153">
      <w:pPr>
        <w:spacing w:before="100" w:beforeAutospacing="1" w:after="100" w:afterAutospacing="1"/>
        <w:rPr>
          <w:rFonts w:ascii="Arial" w:eastAsia="Times New Roman" w:hAnsi="Arial" w:cs="Arial"/>
          <w:bCs/>
          <w:sz w:val="24"/>
          <w:szCs w:val="24"/>
        </w:rPr>
      </w:pPr>
      <w:r w:rsidRPr="007D5153">
        <w:rPr>
          <w:rFonts w:ascii="Arial" w:eastAsia="Times New Roman" w:hAnsi="Arial" w:cs="Arial"/>
          <w:bCs/>
          <w:sz w:val="24"/>
          <w:szCs w:val="24"/>
        </w:rPr>
        <w:t xml:space="preserve">10.5) </w:t>
      </w:r>
      <w:r w:rsidR="00B137BE" w:rsidRPr="007D5153">
        <w:rPr>
          <w:rFonts w:ascii="Arial" w:eastAsia="Times New Roman" w:hAnsi="Arial" w:cs="Arial"/>
          <w:bCs/>
          <w:sz w:val="24"/>
          <w:szCs w:val="24"/>
        </w:rPr>
        <w:t xml:space="preserve">The LAS has assured us that there are always </w:t>
      </w:r>
      <w:r w:rsidR="00ED0A16" w:rsidRPr="007D5153">
        <w:rPr>
          <w:rFonts w:ascii="Arial" w:eastAsia="Times New Roman" w:hAnsi="Arial" w:cs="Arial"/>
          <w:bCs/>
          <w:sz w:val="24"/>
          <w:szCs w:val="24"/>
        </w:rPr>
        <w:t>2 boxes</w:t>
      </w:r>
      <w:r w:rsidR="00B137BE" w:rsidRPr="007D5153">
        <w:rPr>
          <w:rFonts w:ascii="Arial" w:eastAsia="Times New Roman" w:hAnsi="Arial" w:cs="Arial"/>
          <w:bCs/>
          <w:sz w:val="24"/>
          <w:szCs w:val="24"/>
        </w:rPr>
        <w:t xml:space="preserve"> of disposable blankets at each main station and one box at each</w:t>
      </w:r>
      <w:r w:rsidR="00ED0A16" w:rsidRPr="007D5153">
        <w:rPr>
          <w:rFonts w:ascii="Arial" w:eastAsia="Times New Roman" w:hAnsi="Arial" w:cs="Arial"/>
          <w:bCs/>
          <w:sz w:val="24"/>
          <w:szCs w:val="24"/>
        </w:rPr>
        <w:t xml:space="preserve"> satellite</w:t>
      </w:r>
      <w:r w:rsidR="00B137BE" w:rsidRPr="007D5153">
        <w:rPr>
          <w:rFonts w:ascii="Arial" w:eastAsia="Times New Roman" w:hAnsi="Arial" w:cs="Arial"/>
          <w:bCs/>
          <w:sz w:val="24"/>
          <w:szCs w:val="24"/>
        </w:rPr>
        <w:t xml:space="preserve"> site</w:t>
      </w:r>
      <w:r w:rsidRPr="007D5153">
        <w:rPr>
          <w:rFonts w:ascii="Arial" w:eastAsia="Times New Roman" w:hAnsi="Arial" w:cs="Arial"/>
          <w:bCs/>
          <w:sz w:val="24"/>
          <w:szCs w:val="24"/>
        </w:rPr>
        <w:t>,</w:t>
      </w:r>
      <w:r w:rsidR="00B137BE" w:rsidRPr="007D5153">
        <w:rPr>
          <w:rFonts w:ascii="Arial" w:eastAsia="Times New Roman" w:hAnsi="Arial" w:cs="Arial"/>
          <w:bCs/>
          <w:sz w:val="24"/>
          <w:szCs w:val="24"/>
        </w:rPr>
        <w:t xml:space="preserve"> providing continuous access to clean blankets at all times. </w:t>
      </w:r>
      <w:r w:rsidR="00ED0A16" w:rsidRPr="007D5153">
        <w:rPr>
          <w:rFonts w:ascii="Arial" w:eastAsia="Times New Roman" w:hAnsi="Arial" w:cs="Arial"/>
          <w:bCs/>
          <w:sz w:val="24"/>
          <w:szCs w:val="24"/>
        </w:rPr>
        <w:t xml:space="preserve">  </w:t>
      </w:r>
      <w:r w:rsidRPr="007D5153">
        <w:rPr>
          <w:rFonts w:ascii="Arial" w:eastAsia="Times New Roman" w:hAnsi="Arial" w:cs="Arial"/>
          <w:bCs/>
          <w:sz w:val="24"/>
          <w:szCs w:val="24"/>
        </w:rPr>
        <w:t>The number of blankets is</w:t>
      </w:r>
      <w:r w:rsidR="00B137BE" w:rsidRPr="007D5153">
        <w:rPr>
          <w:rFonts w:ascii="Arial" w:eastAsia="Times New Roman" w:hAnsi="Arial" w:cs="Arial"/>
          <w:bCs/>
          <w:sz w:val="24"/>
          <w:szCs w:val="24"/>
        </w:rPr>
        <w:t xml:space="preserve"> increased during periods of cold weather. </w:t>
      </w:r>
    </w:p>
    <w:p w:rsidR="00F14C6F" w:rsidRPr="007D5153" w:rsidRDefault="00F14C6F" w:rsidP="007D5153">
      <w:pPr>
        <w:spacing w:after="0"/>
        <w:rPr>
          <w:rFonts w:ascii="Arial" w:eastAsia="Times New Roman" w:hAnsi="Arial" w:cs="Arial"/>
          <w:b/>
          <w:sz w:val="24"/>
          <w:szCs w:val="24"/>
          <w:lang w:eastAsia="en-GB"/>
        </w:rPr>
      </w:pPr>
      <w:r w:rsidRPr="007D5153">
        <w:rPr>
          <w:rFonts w:ascii="Arial" w:eastAsia="Times New Roman" w:hAnsi="Arial" w:cs="Arial"/>
          <w:b/>
          <w:sz w:val="24"/>
          <w:szCs w:val="24"/>
          <w:lang w:eastAsia="en-GB"/>
        </w:rPr>
        <w:t>STAFF SICKNESS</w:t>
      </w:r>
    </w:p>
    <w:p w:rsidR="00F14C6F" w:rsidRPr="007D5153" w:rsidRDefault="00F14C6F" w:rsidP="007D5153">
      <w:pPr>
        <w:spacing w:after="0"/>
        <w:rPr>
          <w:rFonts w:ascii="Arial" w:eastAsia="Times New Roman" w:hAnsi="Arial" w:cs="Arial"/>
          <w:b/>
          <w:sz w:val="24"/>
          <w:szCs w:val="24"/>
          <w:lang w:eastAsia="en-GB"/>
        </w:rPr>
      </w:pPr>
    </w:p>
    <w:p w:rsidR="00B531CB" w:rsidRPr="007D5153" w:rsidRDefault="00B531CB" w:rsidP="007D5153">
      <w:pPr>
        <w:spacing w:after="0"/>
        <w:rPr>
          <w:rFonts w:ascii="Arial" w:eastAsia="Times New Roman" w:hAnsi="Arial" w:cs="Arial"/>
          <w:sz w:val="24"/>
          <w:szCs w:val="24"/>
          <w:lang w:eastAsia="en-GB"/>
        </w:rPr>
      </w:pPr>
      <w:r w:rsidRPr="007D5153">
        <w:rPr>
          <w:rFonts w:ascii="Arial" w:hAnsi="Arial" w:cs="Arial"/>
          <w:sz w:val="24"/>
          <w:szCs w:val="24"/>
        </w:rPr>
        <w:t xml:space="preserve">10.4) We are concerned about reports that front line staff are often working when sick and feel that they may be penalised if they take sick leave. </w:t>
      </w:r>
      <w:r w:rsidR="00F14C6F" w:rsidRPr="007D5153">
        <w:rPr>
          <w:rFonts w:ascii="Arial" w:hAnsi="Arial" w:cs="Arial"/>
          <w:sz w:val="24"/>
          <w:szCs w:val="24"/>
        </w:rPr>
        <w:t>This issue was raised with the LAS Board on January 31</w:t>
      </w:r>
      <w:r w:rsidR="00F14C6F" w:rsidRPr="007D5153">
        <w:rPr>
          <w:rFonts w:ascii="Arial" w:hAnsi="Arial" w:cs="Arial"/>
          <w:sz w:val="24"/>
          <w:szCs w:val="24"/>
          <w:vertAlign w:val="superscript"/>
        </w:rPr>
        <w:t>st</w:t>
      </w:r>
      <w:r w:rsidR="00F14C6F" w:rsidRPr="007D5153">
        <w:rPr>
          <w:rFonts w:ascii="Arial" w:hAnsi="Arial" w:cs="Arial"/>
          <w:sz w:val="24"/>
          <w:szCs w:val="24"/>
        </w:rPr>
        <w:t xml:space="preserve"> at their public meeting. </w:t>
      </w:r>
    </w:p>
    <w:p w:rsidR="00B531CB" w:rsidRPr="007D5153" w:rsidRDefault="00B531CB" w:rsidP="007D5153">
      <w:pPr>
        <w:spacing w:after="0"/>
        <w:rPr>
          <w:rFonts w:ascii="Arial" w:hAnsi="Arial" w:cs="Arial"/>
          <w:sz w:val="24"/>
          <w:szCs w:val="24"/>
        </w:rPr>
      </w:pPr>
    </w:p>
    <w:p w:rsidR="00B531CB" w:rsidRPr="007D5153" w:rsidRDefault="00B531CB" w:rsidP="007D5153">
      <w:pPr>
        <w:spacing w:after="0"/>
        <w:rPr>
          <w:rFonts w:ascii="Arial" w:hAnsi="Arial" w:cs="Arial"/>
          <w:sz w:val="24"/>
          <w:szCs w:val="24"/>
        </w:rPr>
      </w:pPr>
      <w:r w:rsidRPr="007D5153">
        <w:rPr>
          <w:rFonts w:ascii="Arial" w:hAnsi="Arial" w:cs="Arial"/>
          <w:sz w:val="24"/>
          <w:szCs w:val="24"/>
        </w:rPr>
        <w:t>10.5) We are also concerned about the low rate of vaccination for flu amongst front line staff (60%), even though this is a much higher rate than some other ambulance services.</w:t>
      </w:r>
      <w:r w:rsidR="00F14C6F" w:rsidRPr="007D5153">
        <w:rPr>
          <w:rFonts w:ascii="Arial" w:hAnsi="Arial" w:cs="Arial"/>
          <w:sz w:val="24"/>
          <w:szCs w:val="24"/>
        </w:rPr>
        <w:t xml:space="preserve"> This issue was raised with the LAS Board on January 31</w:t>
      </w:r>
      <w:r w:rsidR="00F14C6F" w:rsidRPr="007D5153">
        <w:rPr>
          <w:rFonts w:ascii="Arial" w:hAnsi="Arial" w:cs="Arial"/>
          <w:sz w:val="24"/>
          <w:szCs w:val="24"/>
          <w:vertAlign w:val="superscript"/>
        </w:rPr>
        <w:t>st</w:t>
      </w:r>
      <w:r w:rsidR="00F14C6F" w:rsidRPr="007D5153">
        <w:rPr>
          <w:rFonts w:ascii="Arial" w:hAnsi="Arial" w:cs="Arial"/>
          <w:sz w:val="24"/>
          <w:szCs w:val="24"/>
        </w:rPr>
        <w:t xml:space="preserve"> at their public meeting. </w:t>
      </w:r>
    </w:p>
    <w:p w:rsidR="00DA5445" w:rsidRPr="007D5153" w:rsidRDefault="00DA5445" w:rsidP="007D5153">
      <w:pPr>
        <w:spacing w:after="0"/>
        <w:rPr>
          <w:rFonts w:ascii="Arial" w:eastAsia="Times New Roman" w:hAnsi="Arial" w:cs="Arial"/>
          <w:sz w:val="24"/>
          <w:szCs w:val="24"/>
          <w:lang w:eastAsia="en-GB"/>
        </w:rPr>
      </w:pPr>
    </w:p>
    <w:p w:rsidR="000C0661" w:rsidRPr="007D5153" w:rsidRDefault="00B531CB" w:rsidP="007D5153">
      <w:pPr>
        <w:spacing w:after="0"/>
        <w:rPr>
          <w:rFonts w:ascii="Arial" w:eastAsia="Times New Roman" w:hAnsi="Arial" w:cs="Arial"/>
          <w:sz w:val="24"/>
          <w:szCs w:val="24"/>
        </w:rPr>
      </w:pPr>
      <w:r w:rsidRPr="007D5153">
        <w:rPr>
          <w:rFonts w:ascii="Arial" w:hAnsi="Arial" w:cs="Arial"/>
          <w:sz w:val="24"/>
          <w:szCs w:val="24"/>
        </w:rPr>
        <w:t xml:space="preserve">10.7) The Forum is a member of the Infection Prevention and Control Committee and it is clear </w:t>
      </w:r>
      <w:r w:rsidR="0087577C" w:rsidRPr="007D5153">
        <w:rPr>
          <w:rFonts w:ascii="Arial" w:hAnsi="Arial" w:cs="Arial"/>
          <w:sz w:val="24"/>
          <w:szCs w:val="24"/>
        </w:rPr>
        <w:t>that resources</w:t>
      </w:r>
      <w:r w:rsidRPr="007D5153">
        <w:rPr>
          <w:rFonts w:ascii="Arial" w:hAnsi="Arial" w:cs="Arial"/>
          <w:sz w:val="24"/>
          <w:szCs w:val="24"/>
        </w:rPr>
        <w:t xml:space="preserve"> provided for </w:t>
      </w:r>
      <w:r w:rsidR="00DA5445" w:rsidRPr="007D5153">
        <w:rPr>
          <w:rFonts w:ascii="Arial" w:hAnsi="Arial" w:cs="Arial"/>
          <w:sz w:val="24"/>
          <w:szCs w:val="24"/>
        </w:rPr>
        <w:t xml:space="preserve">infection control work are not always </w:t>
      </w:r>
      <w:r w:rsidRPr="007D5153">
        <w:rPr>
          <w:rFonts w:ascii="Arial" w:hAnsi="Arial" w:cs="Arial"/>
          <w:sz w:val="24"/>
          <w:szCs w:val="24"/>
        </w:rPr>
        <w:t xml:space="preserve">inadequate. </w:t>
      </w:r>
    </w:p>
    <w:p w:rsidR="002450AF" w:rsidRPr="007D5153" w:rsidRDefault="00433D1C" w:rsidP="007D5153">
      <w:pPr>
        <w:rPr>
          <w:rFonts w:ascii="Arial" w:hAnsi="Arial" w:cs="Arial"/>
          <w:b/>
          <w:sz w:val="24"/>
          <w:szCs w:val="24"/>
        </w:rPr>
      </w:pPr>
      <w:r w:rsidRPr="007D5153">
        <w:rPr>
          <w:rFonts w:ascii="Arial" w:hAnsi="Arial" w:cs="Arial"/>
          <w:b/>
          <w:sz w:val="24"/>
          <w:szCs w:val="24"/>
        </w:rPr>
        <w:t xml:space="preserve">11) </w:t>
      </w:r>
      <w:r w:rsidR="00CF532E" w:rsidRPr="007D5153">
        <w:rPr>
          <w:rFonts w:ascii="Arial" w:hAnsi="Arial" w:cs="Arial"/>
          <w:b/>
          <w:sz w:val="24"/>
          <w:szCs w:val="24"/>
        </w:rPr>
        <w:t>BARIATRIC CARE</w:t>
      </w:r>
    </w:p>
    <w:p w:rsidR="00441E3B" w:rsidRPr="003257F1" w:rsidRDefault="00441E3B"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433D1C" w:rsidRPr="007D5153" w:rsidRDefault="00433D1C" w:rsidP="007D5153">
      <w:pPr>
        <w:spacing w:after="0"/>
        <w:rPr>
          <w:rFonts w:ascii="Arial" w:eastAsia="Times New Roman" w:hAnsi="Arial" w:cs="Arial"/>
          <w:sz w:val="24"/>
          <w:szCs w:val="24"/>
          <w:lang w:eastAsia="en-GB"/>
        </w:rPr>
      </w:pPr>
    </w:p>
    <w:p w:rsidR="000C0661" w:rsidRPr="007D5153" w:rsidRDefault="00433D1C" w:rsidP="007D5153">
      <w:pPr>
        <w:spacing w:after="0"/>
        <w:rPr>
          <w:rFonts w:ascii="Arial" w:eastAsia="Times New Roman" w:hAnsi="Arial" w:cs="Arial"/>
          <w:sz w:val="24"/>
          <w:szCs w:val="24"/>
          <w:lang w:eastAsia="en-GB"/>
        </w:rPr>
      </w:pPr>
      <w:r w:rsidRPr="007D5153">
        <w:rPr>
          <w:rFonts w:ascii="Arial" w:eastAsia="Times New Roman" w:hAnsi="Arial" w:cs="Arial"/>
          <w:sz w:val="24"/>
          <w:szCs w:val="24"/>
          <w:lang w:eastAsia="en-GB"/>
        </w:rPr>
        <w:t xml:space="preserve">11.1) </w:t>
      </w:r>
      <w:r w:rsidR="00441E3B" w:rsidRPr="007D5153">
        <w:rPr>
          <w:rFonts w:ascii="Arial" w:eastAsia="Times New Roman" w:hAnsi="Arial" w:cs="Arial"/>
          <w:sz w:val="24"/>
          <w:szCs w:val="24"/>
          <w:lang w:eastAsia="en-GB"/>
        </w:rPr>
        <w:t>A great deal of work has been carried out by the LAS Bariatric Working Group (BWG) to develo</w:t>
      </w:r>
      <w:r w:rsidR="002D2ECC" w:rsidRPr="007D5153">
        <w:rPr>
          <w:rFonts w:ascii="Arial" w:eastAsia="Times New Roman" w:hAnsi="Arial" w:cs="Arial"/>
          <w:sz w:val="24"/>
          <w:szCs w:val="24"/>
          <w:lang w:eastAsia="en-GB"/>
        </w:rPr>
        <w:t>p a safe, clinically effective and dignified bariatric care service</w:t>
      </w:r>
      <w:r w:rsidRPr="007D5153">
        <w:rPr>
          <w:rFonts w:ascii="Arial" w:eastAsia="Times New Roman" w:hAnsi="Arial" w:cs="Arial"/>
          <w:sz w:val="24"/>
          <w:szCs w:val="24"/>
          <w:lang w:eastAsia="en-GB"/>
        </w:rPr>
        <w:t>s</w:t>
      </w:r>
      <w:r w:rsidR="002D2ECC" w:rsidRPr="007D5153">
        <w:rPr>
          <w:rFonts w:ascii="Arial" w:eastAsia="Times New Roman" w:hAnsi="Arial" w:cs="Arial"/>
          <w:sz w:val="24"/>
          <w:szCs w:val="24"/>
          <w:lang w:eastAsia="en-GB"/>
        </w:rPr>
        <w:t xml:space="preserve">, that </w:t>
      </w:r>
      <w:r w:rsidR="000C0661" w:rsidRPr="007D5153">
        <w:rPr>
          <w:rFonts w:ascii="Arial" w:eastAsia="Times New Roman" w:hAnsi="Arial" w:cs="Arial"/>
          <w:sz w:val="24"/>
          <w:szCs w:val="24"/>
          <w:lang w:eastAsia="en-GB"/>
        </w:rPr>
        <w:t xml:space="preserve">operate alongside other </w:t>
      </w:r>
      <w:r w:rsidR="002D2ECC" w:rsidRPr="007D5153">
        <w:rPr>
          <w:rFonts w:ascii="Arial" w:eastAsia="Times New Roman" w:hAnsi="Arial" w:cs="Arial"/>
          <w:sz w:val="24"/>
          <w:szCs w:val="24"/>
          <w:lang w:eastAsia="en-GB"/>
        </w:rPr>
        <w:t>urgent and emergency care</w:t>
      </w:r>
      <w:r w:rsidR="000C0661" w:rsidRPr="007D5153">
        <w:rPr>
          <w:rFonts w:ascii="Arial" w:eastAsia="Times New Roman" w:hAnsi="Arial" w:cs="Arial"/>
          <w:sz w:val="24"/>
          <w:szCs w:val="24"/>
          <w:lang w:eastAsia="en-GB"/>
        </w:rPr>
        <w:t xml:space="preserve"> services</w:t>
      </w:r>
      <w:r w:rsidR="002D2ECC" w:rsidRPr="007D5153">
        <w:rPr>
          <w:rFonts w:ascii="Arial" w:eastAsia="Times New Roman" w:hAnsi="Arial" w:cs="Arial"/>
          <w:sz w:val="24"/>
          <w:szCs w:val="24"/>
          <w:lang w:eastAsia="en-GB"/>
        </w:rPr>
        <w:t xml:space="preserve">. </w:t>
      </w:r>
      <w:r w:rsidR="000C0661" w:rsidRPr="007D5153">
        <w:rPr>
          <w:rFonts w:ascii="Arial" w:eastAsia="Times New Roman" w:hAnsi="Arial" w:cs="Arial"/>
          <w:sz w:val="24"/>
          <w:szCs w:val="24"/>
          <w:lang w:eastAsia="en-GB"/>
        </w:rPr>
        <w:t>A detailed report has been produced on the options for progressing with a highly e</w:t>
      </w:r>
      <w:r w:rsidRPr="007D5153">
        <w:rPr>
          <w:rFonts w:ascii="Arial" w:eastAsia="Times New Roman" w:hAnsi="Arial" w:cs="Arial"/>
          <w:sz w:val="24"/>
          <w:szCs w:val="24"/>
          <w:lang w:eastAsia="en-GB"/>
        </w:rPr>
        <w:t>ffective bariatric care service and this report has been shared with the Forum.</w:t>
      </w:r>
    </w:p>
    <w:p w:rsidR="000C0661" w:rsidRPr="007D5153" w:rsidRDefault="000C0661" w:rsidP="007D5153">
      <w:pPr>
        <w:spacing w:after="0"/>
        <w:rPr>
          <w:rFonts w:ascii="Arial" w:eastAsia="Times New Roman" w:hAnsi="Arial" w:cs="Arial"/>
          <w:sz w:val="24"/>
          <w:szCs w:val="24"/>
          <w:lang w:eastAsia="en-GB"/>
        </w:rPr>
      </w:pPr>
    </w:p>
    <w:p w:rsidR="00441E3B" w:rsidRPr="007D5153" w:rsidRDefault="00433D1C" w:rsidP="007D5153">
      <w:pPr>
        <w:spacing w:after="0"/>
        <w:rPr>
          <w:rFonts w:ascii="Arial" w:eastAsia="Times New Roman" w:hAnsi="Arial" w:cs="Arial"/>
          <w:sz w:val="24"/>
          <w:szCs w:val="24"/>
          <w:lang w:eastAsia="en-GB"/>
        </w:rPr>
      </w:pPr>
      <w:r w:rsidRPr="007D5153">
        <w:rPr>
          <w:rFonts w:ascii="Arial" w:eastAsia="Times New Roman" w:hAnsi="Arial" w:cs="Arial"/>
          <w:sz w:val="24"/>
          <w:szCs w:val="24"/>
          <w:lang w:eastAsia="en-GB"/>
        </w:rPr>
        <w:t xml:space="preserve">11.2) </w:t>
      </w:r>
      <w:r w:rsidR="002D2ECC" w:rsidRPr="007D5153">
        <w:rPr>
          <w:rFonts w:ascii="Arial" w:eastAsia="Times New Roman" w:hAnsi="Arial" w:cs="Arial"/>
          <w:sz w:val="24"/>
          <w:szCs w:val="24"/>
          <w:lang w:eastAsia="en-GB"/>
        </w:rPr>
        <w:t>A Patients’ Forum representative attended one meeting of the BWG and a representative of the BWG has met with membe</w:t>
      </w:r>
      <w:r w:rsidR="000C0661" w:rsidRPr="007D5153">
        <w:rPr>
          <w:rFonts w:ascii="Arial" w:eastAsia="Times New Roman" w:hAnsi="Arial" w:cs="Arial"/>
          <w:sz w:val="24"/>
          <w:szCs w:val="24"/>
          <w:lang w:eastAsia="en-GB"/>
        </w:rPr>
        <w:t>rs of the Forum for a detailed</w:t>
      </w:r>
      <w:r w:rsidR="002D2ECC" w:rsidRPr="007D5153">
        <w:rPr>
          <w:rFonts w:ascii="Arial" w:eastAsia="Times New Roman" w:hAnsi="Arial" w:cs="Arial"/>
          <w:sz w:val="24"/>
          <w:szCs w:val="24"/>
          <w:lang w:eastAsia="en-GB"/>
        </w:rPr>
        <w:t xml:space="preserve"> discussion</w:t>
      </w:r>
      <w:r w:rsidR="000C0661" w:rsidRPr="007D5153">
        <w:rPr>
          <w:rFonts w:ascii="Arial" w:eastAsia="Times New Roman" w:hAnsi="Arial" w:cs="Arial"/>
          <w:sz w:val="24"/>
          <w:szCs w:val="24"/>
          <w:lang w:eastAsia="en-GB"/>
        </w:rPr>
        <w:t xml:space="preserve"> of options</w:t>
      </w:r>
      <w:r w:rsidR="003A1D76" w:rsidRPr="007D5153">
        <w:rPr>
          <w:rFonts w:ascii="Arial" w:eastAsia="Times New Roman" w:hAnsi="Arial" w:cs="Arial"/>
          <w:sz w:val="24"/>
          <w:szCs w:val="24"/>
          <w:lang w:eastAsia="en-GB"/>
        </w:rPr>
        <w:t xml:space="preserve"> which included the organisation of bariatric care across London, equipment, ambul</w:t>
      </w:r>
      <w:r w:rsidR="007A7CE0" w:rsidRPr="007D5153">
        <w:rPr>
          <w:rFonts w:ascii="Arial" w:eastAsia="Times New Roman" w:hAnsi="Arial" w:cs="Arial"/>
          <w:sz w:val="24"/>
          <w:szCs w:val="24"/>
          <w:lang w:eastAsia="en-GB"/>
        </w:rPr>
        <w:t>ance design and dignity. There was also a useful discussion on the</w:t>
      </w:r>
      <w:r w:rsidR="003A1D76" w:rsidRPr="007D5153">
        <w:rPr>
          <w:rFonts w:ascii="Arial" w:eastAsia="Times New Roman" w:hAnsi="Arial" w:cs="Arial"/>
          <w:sz w:val="24"/>
          <w:szCs w:val="24"/>
          <w:lang w:eastAsia="en-GB"/>
        </w:rPr>
        <w:t xml:space="preserve"> flagging of the addresses of people requiring special forms of transport to ensure a more rapid response from teams with the right skills. </w:t>
      </w:r>
    </w:p>
    <w:p w:rsidR="007A7CE0" w:rsidRPr="007D5153" w:rsidRDefault="007A7CE0" w:rsidP="007D5153">
      <w:pPr>
        <w:spacing w:after="0"/>
        <w:rPr>
          <w:rFonts w:ascii="Arial" w:eastAsia="Times New Roman" w:hAnsi="Arial" w:cs="Arial"/>
          <w:sz w:val="24"/>
          <w:szCs w:val="24"/>
          <w:lang w:eastAsia="en-GB"/>
        </w:rPr>
      </w:pPr>
    </w:p>
    <w:p w:rsidR="007D5153" w:rsidRPr="007D5153" w:rsidRDefault="007A7CE0" w:rsidP="007D5153">
      <w:pPr>
        <w:spacing w:after="0"/>
        <w:rPr>
          <w:rFonts w:ascii="Arial" w:eastAsia="Times New Roman" w:hAnsi="Arial" w:cs="Arial"/>
          <w:color w:val="FF0000"/>
          <w:sz w:val="24"/>
          <w:szCs w:val="24"/>
          <w:lang w:eastAsia="en-GB"/>
        </w:rPr>
      </w:pPr>
      <w:r w:rsidRPr="007D5153">
        <w:rPr>
          <w:rFonts w:ascii="Arial" w:eastAsia="Times New Roman" w:hAnsi="Arial" w:cs="Arial"/>
          <w:color w:val="FF0000"/>
          <w:sz w:val="24"/>
          <w:szCs w:val="24"/>
          <w:lang w:eastAsia="en-GB"/>
        </w:rPr>
        <w:t>11.3 We are awaiting a progress report on the funding and developmen</w:t>
      </w:r>
      <w:r w:rsidR="00EF767C" w:rsidRPr="007D5153">
        <w:rPr>
          <w:rFonts w:ascii="Arial" w:eastAsia="Times New Roman" w:hAnsi="Arial" w:cs="Arial"/>
          <w:color w:val="FF0000"/>
          <w:sz w:val="24"/>
          <w:szCs w:val="24"/>
          <w:lang w:eastAsia="en-GB"/>
        </w:rPr>
        <w:t>t of the bariatric care service and have written to Kevin Bate, Anne Muir, and Christopher Benson but have received no response or acknowledgement.</w:t>
      </w:r>
      <w:r w:rsidR="00DA5445" w:rsidRPr="007D5153">
        <w:rPr>
          <w:rFonts w:ascii="Arial" w:eastAsia="Times New Roman" w:hAnsi="Arial" w:cs="Arial"/>
          <w:color w:val="FF0000"/>
          <w:sz w:val="24"/>
          <w:szCs w:val="24"/>
          <w:lang w:eastAsia="en-GB"/>
        </w:rPr>
        <w:t xml:space="preserve"> </w:t>
      </w:r>
    </w:p>
    <w:p w:rsidR="00297E4D" w:rsidRDefault="00297E4D" w:rsidP="007D5153">
      <w:pPr>
        <w:spacing w:after="0"/>
        <w:rPr>
          <w:rFonts w:ascii="Arial" w:hAnsi="Arial" w:cs="Arial"/>
          <w:b/>
          <w:bCs/>
          <w:sz w:val="24"/>
          <w:szCs w:val="24"/>
        </w:rPr>
      </w:pPr>
      <w:r>
        <w:rPr>
          <w:rFonts w:ascii="Arial" w:hAnsi="Arial" w:cs="Arial"/>
          <w:b/>
          <w:bCs/>
          <w:sz w:val="24"/>
          <w:szCs w:val="24"/>
        </w:rPr>
        <w:t xml:space="preserve"> </w:t>
      </w: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297E4D" w:rsidRDefault="00297E4D" w:rsidP="007D5153">
      <w:pPr>
        <w:spacing w:after="0"/>
        <w:rPr>
          <w:rFonts w:ascii="Arial" w:hAnsi="Arial" w:cs="Arial"/>
          <w:b/>
          <w:bCs/>
          <w:sz w:val="24"/>
          <w:szCs w:val="24"/>
        </w:rPr>
      </w:pPr>
    </w:p>
    <w:p w:rsidR="004F2B73" w:rsidRPr="007D5153" w:rsidRDefault="007C30DE" w:rsidP="007D5153">
      <w:pPr>
        <w:spacing w:after="0"/>
        <w:rPr>
          <w:rFonts w:ascii="Arial" w:eastAsia="Times New Roman" w:hAnsi="Arial" w:cs="Arial"/>
          <w:color w:val="FF0000"/>
          <w:sz w:val="24"/>
          <w:szCs w:val="24"/>
          <w:lang w:eastAsia="en-GB"/>
        </w:rPr>
      </w:pPr>
      <w:r w:rsidRPr="007D5153">
        <w:rPr>
          <w:rFonts w:ascii="Arial" w:hAnsi="Arial" w:cs="Arial"/>
          <w:b/>
          <w:bCs/>
          <w:sz w:val="24"/>
          <w:szCs w:val="24"/>
        </w:rPr>
        <w:t xml:space="preserve">12) </w:t>
      </w:r>
      <w:r w:rsidR="004F2B73" w:rsidRPr="007D5153">
        <w:rPr>
          <w:rFonts w:ascii="Arial" w:hAnsi="Arial" w:cs="Arial"/>
          <w:b/>
          <w:bCs/>
          <w:sz w:val="24"/>
          <w:szCs w:val="24"/>
        </w:rPr>
        <w:t>CARE FOR PEOPLE IN A MENTAL HEALTH CRISIS</w:t>
      </w:r>
    </w:p>
    <w:p w:rsidR="003D04EC" w:rsidRPr="007D5153" w:rsidRDefault="003D04EC" w:rsidP="007D5153">
      <w:pPr>
        <w:spacing w:after="0"/>
        <w:rPr>
          <w:rFonts w:ascii="Arial" w:hAnsi="Arial" w:cs="Arial"/>
          <w:sz w:val="24"/>
          <w:szCs w:val="24"/>
        </w:rPr>
      </w:pPr>
      <w:r w:rsidRPr="007D5153">
        <w:rPr>
          <w:rFonts w:ascii="Arial" w:hAnsi="Arial" w:cs="Arial"/>
          <w:bCs/>
          <w:sz w:val="24"/>
          <w:szCs w:val="24"/>
        </w:rPr>
        <w:t>___________________________________________________________</w:t>
      </w:r>
    </w:p>
    <w:p w:rsidR="00DA5445" w:rsidRPr="007D5153" w:rsidRDefault="00DA5445" w:rsidP="007D5153">
      <w:pPr>
        <w:spacing w:after="0"/>
        <w:rPr>
          <w:rFonts w:ascii="Arial" w:eastAsia="Times New Roman" w:hAnsi="Arial" w:cs="Arial"/>
          <w:color w:val="FF0000"/>
          <w:sz w:val="24"/>
          <w:szCs w:val="24"/>
        </w:rPr>
      </w:pPr>
    </w:p>
    <w:p w:rsidR="007C30DE" w:rsidRPr="003257F1" w:rsidRDefault="003A1D76"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7C30DE" w:rsidRPr="007D5153" w:rsidRDefault="007C30DE" w:rsidP="007D5153">
      <w:pPr>
        <w:spacing w:after="0"/>
        <w:rPr>
          <w:rFonts w:ascii="Arial" w:eastAsia="Times New Roman" w:hAnsi="Arial" w:cs="Arial"/>
          <w:color w:val="FF0000"/>
          <w:sz w:val="24"/>
          <w:szCs w:val="24"/>
        </w:rPr>
      </w:pPr>
    </w:p>
    <w:p w:rsidR="007C30DE" w:rsidRPr="007D5153" w:rsidRDefault="007C30DE" w:rsidP="007D5153">
      <w:pPr>
        <w:rPr>
          <w:rFonts w:ascii="Arial" w:hAnsi="Arial" w:cs="Arial"/>
          <w:sz w:val="24"/>
          <w:szCs w:val="24"/>
        </w:rPr>
      </w:pPr>
      <w:r w:rsidRPr="007D5153">
        <w:rPr>
          <w:rFonts w:ascii="Arial" w:hAnsi="Arial" w:cs="Arial"/>
          <w:sz w:val="24"/>
          <w:szCs w:val="24"/>
        </w:rPr>
        <w:t xml:space="preserve">12.1) </w:t>
      </w:r>
      <w:r w:rsidR="006F6E72" w:rsidRPr="007D5153">
        <w:rPr>
          <w:rFonts w:ascii="Arial" w:hAnsi="Arial" w:cs="Arial"/>
          <w:sz w:val="24"/>
          <w:szCs w:val="24"/>
        </w:rPr>
        <w:t>The employment of mental health nurses has had a significant impact on the effectiveness of the LAS</w:t>
      </w:r>
      <w:r w:rsidRPr="007D5153">
        <w:rPr>
          <w:rFonts w:ascii="Arial" w:hAnsi="Arial" w:cs="Arial"/>
          <w:sz w:val="24"/>
          <w:szCs w:val="24"/>
        </w:rPr>
        <w:t>,</w:t>
      </w:r>
      <w:r w:rsidR="006F6E72" w:rsidRPr="007D5153">
        <w:rPr>
          <w:rFonts w:ascii="Arial" w:hAnsi="Arial" w:cs="Arial"/>
          <w:sz w:val="24"/>
          <w:szCs w:val="24"/>
        </w:rPr>
        <w:t xml:space="preserve"> in terms of providing detailed advice to front line crew </w:t>
      </w:r>
      <w:r w:rsidRPr="007D5153">
        <w:rPr>
          <w:rFonts w:ascii="Arial" w:hAnsi="Arial" w:cs="Arial"/>
          <w:sz w:val="24"/>
          <w:szCs w:val="24"/>
        </w:rPr>
        <w:t xml:space="preserve">who are </w:t>
      </w:r>
      <w:r w:rsidR="006F6E72" w:rsidRPr="007D5153">
        <w:rPr>
          <w:rFonts w:ascii="Arial" w:hAnsi="Arial" w:cs="Arial"/>
          <w:sz w:val="24"/>
          <w:szCs w:val="24"/>
        </w:rPr>
        <w:t xml:space="preserve">providing care to a patient in a mental health crisis. </w:t>
      </w:r>
      <w:r w:rsidRPr="007D5153">
        <w:rPr>
          <w:rFonts w:ascii="Arial" w:hAnsi="Arial" w:cs="Arial"/>
          <w:sz w:val="24"/>
          <w:szCs w:val="24"/>
        </w:rPr>
        <w:t>The nurses are also able to negotiate with providers of mental health</w:t>
      </w:r>
      <w:r w:rsidR="00B037D6" w:rsidRPr="007D5153">
        <w:rPr>
          <w:rFonts w:ascii="Arial" w:hAnsi="Arial" w:cs="Arial"/>
          <w:sz w:val="24"/>
          <w:szCs w:val="24"/>
        </w:rPr>
        <w:t xml:space="preserve"> </w:t>
      </w:r>
      <w:r w:rsidRPr="007D5153">
        <w:rPr>
          <w:rFonts w:ascii="Arial" w:hAnsi="Arial" w:cs="Arial"/>
          <w:sz w:val="24"/>
          <w:szCs w:val="24"/>
        </w:rPr>
        <w:t>care to gain access to services more quickly.</w:t>
      </w:r>
    </w:p>
    <w:p w:rsidR="007C30DE" w:rsidRPr="007D5153" w:rsidRDefault="007C30DE" w:rsidP="007D5153">
      <w:pPr>
        <w:rPr>
          <w:rFonts w:ascii="Arial" w:hAnsi="Arial" w:cs="Arial"/>
          <w:sz w:val="24"/>
          <w:szCs w:val="24"/>
        </w:rPr>
      </w:pPr>
      <w:r w:rsidRPr="007D5153">
        <w:rPr>
          <w:rFonts w:ascii="Arial" w:hAnsi="Arial" w:cs="Arial"/>
          <w:sz w:val="24"/>
          <w:szCs w:val="24"/>
        </w:rPr>
        <w:t xml:space="preserve">12.2) </w:t>
      </w:r>
      <w:r w:rsidR="006F6E72" w:rsidRPr="007D5153">
        <w:rPr>
          <w:rFonts w:ascii="Arial" w:hAnsi="Arial" w:cs="Arial"/>
          <w:sz w:val="24"/>
          <w:szCs w:val="24"/>
        </w:rPr>
        <w:t>Pla</w:t>
      </w:r>
      <w:r w:rsidRPr="007D5153">
        <w:rPr>
          <w:rFonts w:ascii="Arial" w:hAnsi="Arial" w:cs="Arial"/>
          <w:sz w:val="24"/>
          <w:szCs w:val="24"/>
        </w:rPr>
        <w:t>ns for the nurses to join front</w:t>
      </w:r>
      <w:r w:rsidR="006F6E72" w:rsidRPr="007D5153">
        <w:rPr>
          <w:rFonts w:ascii="Arial" w:hAnsi="Arial" w:cs="Arial"/>
          <w:sz w:val="24"/>
          <w:szCs w:val="24"/>
        </w:rPr>
        <w:t>line staff</w:t>
      </w:r>
      <w:r w:rsidRPr="007D5153">
        <w:rPr>
          <w:rFonts w:ascii="Arial" w:hAnsi="Arial" w:cs="Arial"/>
          <w:sz w:val="24"/>
          <w:szCs w:val="24"/>
        </w:rPr>
        <w:t xml:space="preserve"> as part of the ‘see and treat’ role, in order to provide expert </w:t>
      </w:r>
      <w:r w:rsidR="006F6E72" w:rsidRPr="007D5153">
        <w:rPr>
          <w:rFonts w:ascii="Arial" w:hAnsi="Arial" w:cs="Arial"/>
          <w:sz w:val="24"/>
          <w:szCs w:val="24"/>
        </w:rPr>
        <w:t>patient assessments</w:t>
      </w:r>
      <w:r w:rsidRPr="007D5153">
        <w:rPr>
          <w:rFonts w:ascii="Arial" w:hAnsi="Arial" w:cs="Arial"/>
          <w:sz w:val="24"/>
          <w:szCs w:val="24"/>
        </w:rPr>
        <w:t>,</w:t>
      </w:r>
      <w:r w:rsidR="006F6E72" w:rsidRPr="007D5153">
        <w:rPr>
          <w:rFonts w:ascii="Arial" w:hAnsi="Arial" w:cs="Arial"/>
          <w:sz w:val="24"/>
          <w:szCs w:val="24"/>
        </w:rPr>
        <w:t xml:space="preserve"> and to ensure transfer to an appropriate </w:t>
      </w:r>
      <w:r w:rsidR="00B037D6" w:rsidRPr="007D5153">
        <w:rPr>
          <w:rFonts w:ascii="Arial" w:hAnsi="Arial" w:cs="Arial"/>
          <w:sz w:val="24"/>
          <w:szCs w:val="24"/>
        </w:rPr>
        <w:t xml:space="preserve">local resource are progressing are progressing but this service is not yet available. </w:t>
      </w:r>
    </w:p>
    <w:p w:rsidR="006F6E72" w:rsidRPr="007D5153" w:rsidRDefault="007C30DE" w:rsidP="007D5153">
      <w:pPr>
        <w:rPr>
          <w:rFonts w:ascii="Arial" w:hAnsi="Arial" w:cs="Arial"/>
          <w:sz w:val="24"/>
          <w:szCs w:val="24"/>
        </w:rPr>
      </w:pPr>
      <w:r w:rsidRPr="007D5153">
        <w:rPr>
          <w:rFonts w:ascii="Arial" w:hAnsi="Arial" w:cs="Arial"/>
          <w:sz w:val="24"/>
          <w:szCs w:val="24"/>
        </w:rPr>
        <w:t xml:space="preserve">12.3) </w:t>
      </w:r>
      <w:r w:rsidR="006F6E72" w:rsidRPr="007D5153">
        <w:rPr>
          <w:rFonts w:ascii="Arial" w:hAnsi="Arial" w:cs="Arial"/>
          <w:sz w:val="24"/>
          <w:szCs w:val="24"/>
        </w:rPr>
        <w:t xml:space="preserve">We </w:t>
      </w:r>
      <w:r w:rsidRPr="007D5153">
        <w:rPr>
          <w:rFonts w:ascii="Arial" w:hAnsi="Arial" w:cs="Arial"/>
          <w:sz w:val="24"/>
          <w:szCs w:val="24"/>
        </w:rPr>
        <w:t xml:space="preserve">also </w:t>
      </w:r>
      <w:r w:rsidR="006F6E72" w:rsidRPr="007D5153">
        <w:rPr>
          <w:rFonts w:ascii="Arial" w:hAnsi="Arial" w:cs="Arial"/>
          <w:sz w:val="24"/>
          <w:szCs w:val="24"/>
        </w:rPr>
        <w:t>hope that the LAS will move in the direction we have proposed of developing a cadre of Advance Mental Health Paramedics.</w:t>
      </w:r>
    </w:p>
    <w:p w:rsidR="006F6E72" w:rsidRPr="00CA76EE" w:rsidRDefault="007C30DE" w:rsidP="00CA76EE">
      <w:pPr>
        <w:spacing w:before="100" w:beforeAutospacing="1" w:after="100" w:afterAutospacing="1" w:line="240" w:lineRule="auto"/>
        <w:rPr>
          <w:rFonts w:ascii="Arial" w:eastAsia="Times New Roman" w:hAnsi="Arial" w:cs="Arial"/>
          <w:sz w:val="24"/>
          <w:szCs w:val="24"/>
          <w:lang w:eastAsia="en-GB"/>
        </w:rPr>
      </w:pPr>
      <w:r w:rsidRPr="00CA76EE">
        <w:rPr>
          <w:rFonts w:ascii="Arial" w:hAnsi="Arial" w:cs="Arial"/>
          <w:sz w:val="24"/>
          <w:szCs w:val="24"/>
        </w:rPr>
        <w:t xml:space="preserve">12.4) </w:t>
      </w:r>
      <w:r w:rsidR="00CA76EE" w:rsidRPr="00CA76EE">
        <w:rPr>
          <w:rFonts w:ascii="Arial" w:hAnsi="Arial" w:cs="Arial"/>
          <w:sz w:val="24"/>
          <w:szCs w:val="24"/>
        </w:rPr>
        <w:t xml:space="preserve"> The key staff needing to attend the </w:t>
      </w:r>
      <w:r w:rsidR="00CA76EE">
        <w:rPr>
          <w:rFonts w:ascii="Arial" w:hAnsi="Arial" w:cs="Arial"/>
          <w:sz w:val="24"/>
          <w:szCs w:val="24"/>
        </w:rPr>
        <w:t>CSR training in mental health</w:t>
      </w:r>
      <w:r w:rsidR="00CA76EE" w:rsidRPr="00CA76EE">
        <w:rPr>
          <w:rFonts w:ascii="Arial" w:hAnsi="Arial" w:cs="Arial"/>
          <w:sz w:val="24"/>
          <w:szCs w:val="24"/>
        </w:rPr>
        <w:t xml:space="preserve"> are from operations specifically: East Central; North Central; North East; North West; South East; South West; West and the Emergency Operations Centre. </w:t>
      </w:r>
      <w:r w:rsidR="00CA76EE">
        <w:rPr>
          <w:rFonts w:ascii="Arial" w:hAnsi="Arial" w:cs="Arial"/>
          <w:sz w:val="24"/>
          <w:szCs w:val="24"/>
        </w:rPr>
        <w:t xml:space="preserve">The figures are shown below. </w:t>
      </w:r>
    </w:p>
    <w:p w:rsidR="00CA76EE" w:rsidRDefault="00CA76EE" w:rsidP="007D5153">
      <w:pPr>
        <w:rPr>
          <w:rFonts w:ascii="Arial" w:hAnsi="Arial" w:cs="Arial"/>
          <w:sz w:val="24"/>
          <w:szCs w:val="24"/>
        </w:rPr>
      </w:pPr>
      <w:r w:rsidRPr="00CA76EE">
        <w:rPr>
          <w:rFonts w:ascii="Arial" w:hAnsi="Arial" w:cs="Arial"/>
          <w:noProof/>
          <w:sz w:val="24"/>
          <w:szCs w:val="24"/>
          <w:lang w:val="en-US"/>
        </w:rPr>
        <w:drawing>
          <wp:inline distT="0" distB="0" distL="0" distR="0">
            <wp:extent cx="3921125" cy="4308475"/>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921125" cy="4308475"/>
                    </a:xfrm>
                    <a:prstGeom prst="rect">
                      <a:avLst/>
                    </a:prstGeom>
                    <a:noFill/>
                    <a:ln w="9525">
                      <a:noFill/>
                      <a:miter lim="800000"/>
                      <a:headEnd/>
                      <a:tailEnd/>
                    </a:ln>
                  </pic:spPr>
                </pic:pic>
              </a:graphicData>
            </a:graphic>
          </wp:inline>
        </w:drawing>
      </w:r>
    </w:p>
    <w:p w:rsidR="006F6E72" w:rsidRPr="007D5153" w:rsidRDefault="007C30DE" w:rsidP="007D5153">
      <w:pPr>
        <w:rPr>
          <w:rFonts w:ascii="Arial" w:hAnsi="Arial" w:cs="Arial"/>
          <w:sz w:val="24"/>
          <w:szCs w:val="24"/>
        </w:rPr>
      </w:pPr>
      <w:r w:rsidRPr="007D5153">
        <w:rPr>
          <w:rFonts w:ascii="Arial" w:hAnsi="Arial" w:cs="Arial"/>
          <w:sz w:val="24"/>
          <w:szCs w:val="24"/>
        </w:rPr>
        <w:t xml:space="preserve">12.5) </w:t>
      </w:r>
      <w:r w:rsidR="006F6E72" w:rsidRPr="007D5153">
        <w:rPr>
          <w:rFonts w:ascii="Arial" w:hAnsi="Arial" w:cs="Arial"/>
          <w:sz w:val="24"/>
          <w:szCs w:val="24"/>
        </w:rPr>
        <w:t>Patients (or the person who phones on their behalf) w</w:t>
      </w:r>
      <w:r w:rsidRPr="007D5153">
        <w:rPr>
          <w:rFonts w:ascii="Arial" w:hAnsi="Arial" w:cs="Arial"/>
          <w:sz w:val="24"/>
          <w:szCs w:val="24"/>
        </w:rPr>
        <w:t>ho phone the LAS-</w:t>
      </w:r>
      <w:r w:rsidR="006F6E72" w:rsidRPr="007D5153">
        <w:rPr>
          <w:rFonts w:ascii="Arial" w:hAnsi="Arial" w:cs="Arial"/>
          <w:sz w:val="24"/>
          <w:szCs w:val="24"/>
        </w:rPr>
        <w:t>EOC with a mental healt</w:t>
      </w:r>
      <w:r w:rsidRPr="007D5153">
        <w:rPr>
          <w:rFonts w:ascii="Arial" w:hAnsi="Arial" w:cs="Arial"/>
          <w:sz w:val="24"/>
          <w:szCs w:val="24"/>
        </w:rPr>
        <w:t xml:space="preserve">h diagnosis are </w:t>
      </w:r>
      <w:r w:rsidR="006F6E72" w:rsidRPr="007D5153">
        <w:rPr>
          <w:rFonts w:ascii="Arial" w:hAnsi="Arial" w:cs="Arial"/>
          <w:sz w:val="24"/>
          <w:szCs w:val="24"/>
        </w:rPr>
        <w:t xml:space="preserve">asked if there is a risk of violence. This can delay care and we feel this question is therefore not appropriate. </w:t>
      </w:r>
      <w:r w:rsidRPr="007D5153">
        <w:rPr>
          <w:rFonts w:ascii="Arial" w:hAnsi="Arial" w:cs="Arial"/>
          <w:sz w:val="24"/>
          <w:szCs w:val="24"/>
        </w:rPr>
        <w:t xml:space="preserve">It is not used for other categories of patients. </w:t>
      </w:r>
    </w:p>
    <w:p w:rsidR="006F6E72" w:rsidRPr="007D5153" w:rsidRDefault="007C30DE" w:rsidP="007D5153">
      <w:pPr>
        <w:rPr>
          <w:rFonts w:ascii="Arial" w:hAnsi="Arial" w:cs="Arial"/>
          <w:sz w:val="24"/>
          <w:szCs w:val="24"/>
        </w:rPr>
      </w:pPr>
      <w:r w:rsidRPr="007D5153">
        <w:rPr>
          <w:rFonts w:ascii="Arial" w:hAnsi="Arial" w:cs="Arial"/>
          <w:sz w:val="24"/>
          <w:szCs w:val="24"/>
        </w:rPr>
        <w:t xml:space="preserve">12.6) The new Non Emergency Transport Service (NETS) </w:t>
      </w:r>
      <w:r w:rsidR="006F6E72" w:rsidRPr="007D5153">
        <w:rPr>
          <w:rFonts w:ascii="Arial" w:hAnsi="Arial" w:cs="Arial"/>
          <w:sz w:val="24"/>
          <w:szCs w:val="24"/>
        </w:rPr>
        <w:t>is outstanding. The Forum assisted with the NETS development and has participated in conference calls on the effectiveness of the service</w:t>
      </w:r>
      <w:r w:rsidR="0037001E" w:rsidRPr="007D5153">
        <w:rPr>
          <w:rFonts w:ascii="Arial" w:hAnsi="Arial" w:cs="Arial"/>
          <w:sz w:val="24"/>
          <w:szCs w:val="24"/>
        </w:rPr>
        <w:t>,</w:t>
      </w:r>
      <w:r w:rsidR="006F6E72" w:rsidRPr="007D5153">
        <w:rPr>
          <w:rFonts w:ascii="Arial" w:hAnsi="Arial" w:cs="Arial"/>
          <w:sz w:val="24"/>
          <w:szCs w:val="24"/>
        </w:rPr>
        <w:t xml:space="preserve"> which is primarily for patients being assessed by social workers and doctors </w:t>
      </w:r>
      <w:r w:rsidR="0037001E" w:rsidRPr="007D5153">
        <w:rPr>
          <w:rFonts w:ascii="Arial" w:hAnsi="Arial" w:cs="Arial"/>
          <w:sz w:val="24"/>
          <w:szCs w:val="24"/>
        </w:rPr>
        <w:t>to determine whether they</w:t>
      </w:r>
      <w:r w:rsidR="006F6E72" w:rsidRPr="007D5153">
        <w:rPr>
          <w:rFonts w:ascii="Arial" w:hAnsi="Arial" w:cs="Arial"/>
          <w:sz w:val="24"/>
          <w:szCs w:val="24"/>
        </w:rPr>
        <w:t xml:space="preserve"> should be detained under the Mental Health Act. </w:t>
      </w:r>
      <w:r w:rsidR="0037001E" w:rsidRPr="007D5153">
        <w:rPr>
          <w:rFonts w:ascii="Arial" w:hAnsi="Arial" w:cs="Arial"/>
          <w:sz w:val="24"/>
          <w:szCs w:val="24"/>
        </w:rPr>
        <w:t xml:space="preserve"> </w:t>
      </w:r>
      <w:r w:rsidR="006F6E72" w:rsidRPr="007D5153">
        <w:rPr>
          <w:rFonts w:ascii="Arial" w:hAnsi="Arial" w:cs="Arial"/>
          <w:sz w:val="24"/>
          <w:szCs w:val="24"/>
        </w:rPr>
        <w:t xml:space="preserve">NETS vehicles are pre-booked and there is a high certainty of them arriving at the time requested by the social worker who booked the vehicle. </w:t>
      </w:r>
    </w:p>
    <w:p w:rsidR="006B1B19" w:rsidRPr="007D5153" w:rsidRDefault="0037001E" w:rsidP="007D5153">
      <w:pPr>
        <w:rPr>
          <w:rFonts w:ascii="Arial" w:hAnsi="Arial" w:cs="Arial"/>
          <w:sz w:val="24"/>
          <w:szCs w:val="24"/>
        </w:rPr>
      </w:pPr>
      <w:r w:rsidRPr="007D5153">
        <w:rPr>
          <w:rFonts w:ascii="Arial" w:hAnsi="Arial" w:cs="Arial"/>
          <w:sz w:val="24"/>
          <w:szCs w:val="24"/>
        </w:rPr>
        <w:t xml:space="preserve">12.7) </w:t>
      </w:r>
      <w:r w:rsidR="006F6E72" w:rsidRPr="007D5153">
        <w:rPr>
          <w:rFonts w:ascii="Arial" w:hAnsi="Arial" w:cs="Arial"/>
          <w:sz w:val="24"/>
          <w:szCs w:val="24"/>
        </w:rPr>
        <w:t>The Forum continues to be concerned about delays in providing care for patients sectioned under s136 of the Mental Healt</w:t>
      </w:r>
      <w:r w:rsidRPr="007D5153">
        <w:rPr>
          <w:rFonts w:ascii="Arial" w:hAnsi="Arial" w:cs="Arial"/>
          <w:sz w:val="24"/>
          <w:szCs w:val="24"/>
        </w:rPr>
        <w:t xml:space="preserve">h Act. We </w:t>
      </w:r>
      <w:r w:rsidR="006F6E72" w:rsidRPr="007D5153">
        <w:rPr>
          <w:rFonts w:ascii="Arial" w:hAnsi="Arial" w:cs="Arial"/>
          <w:sz w:val="24"/>
          <w:szCs w:val="24"/>
        </w:rPr>
        <w:t>believe that th</w:t>
      </w:r>
      <w:r w:rsidRPr="007D5153">
        <w:rPr>
          <w:rFonts w:ascii="Arial" w:hAnsi="Arial" w:cs="Arial"/>
          <w:sz w:val="24"/>
          <w:szCs w:val="24"/>
        </w:rPr>
        <w:t>e requirement to ensure that</w:t>
      </w:r>
      <w:r w:rsidR="006F6E72" w:rsidRPr="007D5153">
        <w:rPr>
          <w:rFonts w:ascii="Arial" w:hAnsi="Arial" w:cs="Arial"/>
          <w:sz w:val="24"/>
          <w:szCs w:val="24"/>
        </w:rPr>
        <w:t xml:space="preserve"> </w:t>
      </w:r>
      <w:r w:rsidRPr="007D5153">
        <w:rPr>
          <w:rFonts w:ascii="Arial" w:hAnsi="Arial" w:cs="Arial"/>
          <w:sz w:val="24"/>
          <w:szCs w:val="24"/>
        </w:rPr>
        <w:t>‘</w:t>
      </w:r>
      <w:r w:rsidR="006F6E72" w:rsidRPr="007D5153">
        <w:rPr>
          <w:rFonts w:ascii="Arial" w:hAnsi="Arial" w:cs="Arial"/>
          <w:sz w:val="24"/>
          <w:szCs w:val="24"/>
        </w:rPr>
        <w:t>parity of esteem</w:t>
      </w:r>
      <w:r w:rsidRPr="007D5153">
        <w:rPr>
          <w:rFonts w:ascii="Arial" w:hAnsi="Arial" w:cs="Arial"/>
          <w:sz w:val="24"/>
          <w:szCs w:val="24"/>
        </w:rPr>
        <w:t>’</w:t>
      </w:r>
      <w:r w:rsidR="006F6E72" w:rsidRPr="007D5153">
        <w:rPr>
          <w:rFonts w:ascii="Arial" w:hAnsi="Arial" w:cs="Arial"/>
          <w:sz w:val="24"/>
          <w:szCs w:val="24"/>
        </w:rPr>
        <w:t xml:space="preserve"> is implemented between physical and mental he</w:t>
      </w:r>
      <w:r w:rsidRPr="007D5153">
        <w:rPr>
          <w:rFonts w:ascii="Arial" w:hAnsi="Arial" w:cs="Arial"/>
          <w:sz w:val="24"/>
          <w:szCs w:val="24"/>
        </w:rPr>
        <w:t>alth needs further attention, so that better arrangements can be made to care for</w:t>
      </w:r>
      <w:r w:rsidR="006F6E72" w:rsidRPr="007D5153">
        <w:rPr>
          <w:rFonts w:ascii="Arial" w:hAnsi="Arial" w:cs="Arial"/>
          <w:sz w:val="24"/>
          <w:szCs w:val="24"/>
        </w:rPr>
        <w:t xml:space="preserve"> patients needing admission to a place of safety. </w:t>
      </w:r>
    </w:p>
    <w:p w:rsidR="00887AC0" w:rsidRPr="007D5153" w:rsidRDefault="00B037D6" w:rsidP="007D5153">
      <w:pPr>
        <w:spacing w:after="0"/>
        <w:rPr>
          <w:rFonts w:ascii="Arial" w:eastAsia="Times New Roman" w:hAnsi="Arial" w:cs="Arial"/>
          <w:sz w:val="24"/>
          <w:szCs w:val="24"/>
        </w:rPr>
      </w:pPr>
      <w:r w:rsidRPr="007D5153">
        <w:rPr>
          <w:rFonts w:ascii="Arial" w:eastAsia="Times New Roman" w:hAnsi="Arial" w:cs="Arial"/>
          <w:sz w:val="24"/>
          <w:szCs w:val="24"/>
        </w:rPr>
        <w:t>12.8 We were pleased to note that the new LAS Clinical Strategy presented to the Board on January 31</w:t>
      </w:r>
      <w:r w:rsidRPr="007D5153">
        <w:rPr>
          <w:rFonts w:ascii="Arial" w:eastAsia="Times New Roman" w:hAnsi="Arial" w:cs="Arial"/>
          <w:sz w:val="24"/>
          <w:szCs w:val="24"/>
          <w:vertAlign w:val="superscript"/>
        </w:rPr>
        <w:t>st</w:t>
      </w:r>
      <w:r w:rsidRPr="007D5153">
        <w:rPr>
          <w:rFonts w:ascii="Arial" w:eastAsia="Times New Roman" w:hAnsi="Arial" w:cs="Arial"/>
          <w:sz w:val="24"/>
          <w:szCs w:val="24"/>
        </w:rPr>
        <w:t xml:space="preserve"> highlights to importance of parity of esteem between physical and mental illness. </w:t>
      </w:r>
    </w:p>
    <w:p w:rsidR="00A72A33" w:rsidRPr="007D5153" w:rsidRDefault="00A72A33" w:rsidP="007D5153">
      <w:pPr>
        <w:spacing w:after="0"/>
        <w:rPr>
          <w:rFonts w:ascii="Arial" w:eastAsia="Times New Roman" w:hAnsi="Arial" w:cs="Arial"/>
          <w:color w:val="FF0000"/>
          <w:sz w:val="24"/>
          <w:szCs w:val="24"/>
        </w:rPr>
      </w:pPr>
    </w:p>
    <w:p w:rsidR="00A72A33" w:rsidRPr="007D5153" w:rsidRDefault="00A72A33" w:rsidP="007D5153">
      <w:pPr>
        <w:spacing w:after="0"/>
        <w:rPr>
          <w:rFonts w:ascii="Arial" w:eastAsia="Times New Roman" w:hAnsi="Arial" w:cs="Arial"/>
          <w:color w:val="FF0000"/>
          <w:sz w:val="24"/>
          <w:szCs w:val="24"/>
        </w:rPr>
      </w:pPr>
    </w:p>
    <w:p w:rsidR="00A72A33" w:rsidRPr="007D5153" w:rsidRDefault="00A72A33" w:rsidP="007D5153">
      <w:pPr>
        <w:spacing w:after="0"/>
        <w:rPr>
          <w:rFonts w:ascii="Arial" w:eastAsia="Times New Roman" w:hAnsi="Arial" w:cs="Arial"/>
          <w:color w:val="FF0000"/>
          <w:sz w:val="24"/>
          <w:szCs w:val="24"/>
        </w:rPr>
      </w:pPr>
    </w:p>
    <w:p w:rsidR="00867332" w:rsidRPr="007D5153" w:rsidRDefault="001B09A5" w:rsidP="007D5153">
      <w:pPr>
        <w:spacing w:after="0"/>
        <w:rPr>
          <w:rFonts w:ascii="Arial" w:hAnsi="Arial" w:cs="Arial"/>
          <w:b/>
          <w:sz w:val="24"/>
          <w:szCs w:val="24"/>
        </w:rPr>
      </w:pPr>
      <w:r w:rsidRPr="007D5153">
        <w:rPr>
          <w:rFonts w:ascii="Arial" w:hAnsi="Arial" w:cs="Arial"/>
          <w:b/>
          <w:sz w:val="24"/>
          <w:szCs w:val="24"/>
        </w:rPr>
        <w:t xml:space="preserve">13) </w:t>
      </w:r>
      <w:r w:rsidR="00807418" w:rsidRPr="007D5153">
        <w:rPr>
          <w:rFonts w:ascii="Arial" w:hAnsi="Arial" w:cs="Arial"/>
          <w:b/>
          <w:sz w:val="24"/>
          <w:szCs w:val="24"/>
        </w:rPr>
        <w:t xml:space="preserve">END OF LIFE CARE  </w:t>
      </w:r>
    </w:p>
    <w:p w:rsidR="00867332" w:rsidRPr="007D5153" w:rsidRDefault="00867332" w:rsidP="007D5153">
      <w:pPr>
        <w:spacing w:after="0"/>
        <w:rPr>
          <w:rFonts w:ascii="Arial" w:hAnsi="Arial" w:cs="Arial"/>
          <w:sz w:val="24"/>
          <w:szCs w:val="24"/>
        </w:rPr>
      </w:pPr>
    </w:p>
    <w:p w:rsidR="008711E4" w:rsidRPr="007D5153" w:rsidRDefault="00807418" w:rsidP="007D5153">
      <w:pPr>
        <w:pBdr>
          <w:bottom w:val="single" w:sz="12" w:space="1" w:color="auto"/>
        </w:pBdr>
        <w:spacing w:after="0"/>
        <w:rPr>
          <w:rFonts w:ascii="Arial" w:hAnsi="Arial" w:cs="Arial"/>
          <w:sz w:val="24"/>
          <w:szCs w:val="24"/>
        </w:rPr>
      </w:pPr>
      <w:r w:rsidRPr="007D5153">
        <w:rPr>
          <w:rFonts w:ascii="Arial" w:hAnsi="Arial" w:cs="Arial"/>
          <w:sz w:val="24"/>
          <w:szCs w:val="24"/>
        </w:rPr>
        <w:t>Advance Care Plans (ACP)</w:t>
      </w:r>
      <w:r w:rsidR="00E61D2E" w:rsidRPr="007D5153">
        <w:rPr>
          <w:rFonts w:ascii="Arial" w:hAnsi="Arial" w:cs="Arial"/>
          <w:sz w:val="24"/>
          <w:szCs w:val="24"/>
        </w:rPr>
        <w:t xml:space="preserve">, </w:t>
      </w:r>
      <w:r w:rsidRPr="007D5153">
        <w:rPr>
          <w:rFonts w:ascii="Arial" w:hAnsi="Arial" w:cs="Arial"/>
          <w:sz w:val="24"/>
          <w:szCs w:val="24"/>
        </w:rPr>
        <w:t>End of Life Care (EoLC)</w:t>
      </w:r>
      <w:r w:rsidR="00E61D2E" w:rsidRPr="007D5153">
        <w:rPr>
          <w:rFonts w:ascii="Arial" w:hAnsi="Arial" w:cs="Arial"/>
          <w:sz w:val="24"/>
          <w:szCs w:val="24"/>
        </w:rPr>
        <w:t>, CoOrdinate My Care (CmC).</w:t>
      </w:r>
    </w:p>
    <w:p w:rsidR="00DC45D8" w:rsidRPr="007D5153" w:rsidRDefault="00DC45D8" w:rsidP="007D5153">
      <w:pPr>
        <w:spacing w:after="0"/>
        <w:rPr>
          <w:rFonts w:ascii="Arial" w:eastAsia="Times New Roman" w:hAnsi="Arial" w:cs="Arial"/>
          <w:sz w:val="24"/>
          <w:szCs w:val="24"/>
        </w:rPr>
      </w:pPr>
    </w:p>
    <w:p w:rsidR="002E427B" w:rsidRPr="003257F1" w:rsidRDefault="002E427B"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1B09A5" w:rsidRPr="007D5153" w:rsidRDefault="001B09A5" w:rsidP="007D5153">
      <w:pP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13.1) End of life care is now a priority for the LAS and this work is being led by Briony Sloper.</w:t>
      </w:r>
    </w:p>
    <w:p w:rsidR="001B09A5" w:rsidRPr="007D5153" w:rsidRDefault="001B09A5" w:rsidP="007D5153">
      <w:pPr>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 xml:space="preserve">13.2) </w:t>
      </w:r>
      <w:r w:rsidR="009414AA" w:rsidRPr="007D5153">
        <w:rPr>
          <w:rFonts w:ascii="Arial" w:eastAsia="Times New Roman" w:hAnsi="Arial" w:cs="Arial"/>
          <w:color w:val="000000"/>
          <w:sz w:val="24"/>
          <w:szCs w:val="24"/>
          <w:lang w:eastAsia="en-GB"/>
        </w:rPr>
        <w:t xml:space="preserve">The re-launch of </w:t>
      </w:r>
      <w:r w:rsidRPr="007D5153">
        <w:rPr>
          <w:rFonts w:ascii="Arial" w:eastAsia="Times New Roman" w:hAnsi="Arial" w:cs="Arial"/>
          <w:color w:val="000000"/>
          <w:sz w:val="24"/>
          <w:szCs w:val="24"/>
          <w:lang w:eastAsia="en-GB"/>
        </w:rPr>
        <w:t xml:space="preserve">the </w:t>
      </w:r>
      <w:r w:rsidR="009414AA" w:rsidRPr="007D5153">
        <w:rPr>
          <w:rFonts w:ascii="Arial" w:eastAsia="Times New Roman" w:hAnsi="Arial" w:cs="Arial"/>
          <w:color w:val="000000"/>
          <w:sz w:val="24"/>
          <w:szCs w:val="24"/>
          <w:lang w:eastAsia="en-GB"/>
        </w:rPr>
        <w:t xml:space="preserve">CMC system in 2015 remedied many weaknesses in the system following work with users to identify problems. It is now simple and quick to use and takes about 15 minutes to create a new record for a patient. The feedback in the LAS has been very positive and the number of care plans being created is growing. </w:t>
      </w:r>
    </w:p>
    <w:p w:rsidR="00DC45D8" w:rsidRPr="007D5153" w:rsidRDefault="001B09A5" w:rsidP="007D5153">
      <w:pPr>
        <w:rPr>
          <w:rFonts w:ascii="Arial" w:hAnsi="Arial" w:cs="Arial"/>
          <w:sz w:val="24"/>
          <w:szCs w:val="24"/>
        </w:rPr>
      </w:pPr>
      <w:r w:rsidRPr="007D5153">
        <w:rPr>
          <w:rFonts w:ascii="Arial" w:eastAsia="Times New Roman" w:hAnsi="Arial" w:cs="Arial"/>
          <w:color w:val="000000"/>
          <w:sz w:val="24"/>
          <w:szCs w:val="24"/>
          <w:lang w:eastAsia="en-GB"/>
        </w:rPr>
        <w:t xml:space="preserve">13.3) </w:t>
      </w:r>
      <w:r w:rsidR="009414AA" w:rsidRPr="007D5153">
        <w:rPr>
          <w:rFonts w:ascii="Arial" w:eastAsia="Times New Roman" w:hAnsi="Arial" w:cs="Arial"/>
          <w:color w:val="000000"/>
          <w:sz w:val="24"/>
          <w:szCs w:val="24"/>
          <w:lang w:eastAsia="en-GB"/>
        </w:rPr>
        <w:t>Unfortunately, some areas, e.g. NE London have a different system to the rest of London which decreases visibility of records for the LAS. A different system is also being used in Bromley. Unless the patients have a hard copy of their care plan from these different systems readily available and easily visible to ambulance crews in their home, the LAS doesn’t have sight of care plans and can’t take appropriate action to meet the patients’ needs at an early stage.</w:t>
      </w:r>
      <w:r w:rsidRPr="007D5153">
        <w:rPr>
          <w:rFonts w:ascii="Arial" w:eastAsia="Times New Roman" w:hAnsi="Arial" w:cs="Arial"/>
          <w:color w:val="000000"/>
          <w:sz w:val="24"/>
          <w:szCs w:val="24"/>
          <w:lang w:eastAsia="en-GB"/>
        </w:rPr>
        <w:t xml:space="preserve"> Attempts are being made by Briony Sloper to address this problem.</w:t>
      </w:r>
    </w:p>
    <w:p w:rsidR="009414AA" w:rsidRPr="007D5153" w:rsidRDefault="001B09A5" w:rsidP="007D5153">
      <w:pPr>
        <w:spacing w:after="0"/>
        <w:rPr>
          <w:rFonts w:ascii="Arial" w:eastAsia="Times New Roman" w:hAnsi="Arial" w:cs="Arial"/>
          <w:sz w:val="24"/>
          <w:szCs w:val="24"/>
        </w:rPr>
      </w:pPr>
      <w:r w:rsidRPr="007D5153">
        <w:rPr>
          <w:rFonts w:ascii="Arial" w:eastAsia="Times New Roman" w:hAnsi="Arial" w:cs="Arial"/>
          <w:sz w:val="24"/>
          <w:szCs w:val="24"/>
        </w:rPr>
        <w:t xml:space="preserve">13.4) </w:t>
      </w:r>
      <w:r w:rsidR="009414AA" w:rsidRPr="007D5153">
        <w:rPr>
          <w:rFonts w:ascii="Arial" w:eastAsia="Times New Roman" w:hAnsi="Arial" w:cs="Arial"/>
          <w:sz w:val="24"/>
          <w:szCs w:val="24"/>
        </w:rPr>
        <w:t>A further positive developm</w:t>
      </w:r>
      <w:r w:rsidR="00CF6A54" w:rsidRPr="007D5153">
        <w:rPr>
          <w:rFonts w:ascii="Arial" w:eastAsia="Times New Roman" w:hAnsi="Arial" w:cs="Arial"/>
          <w:sz w:val="24"/>
          <w:szCs w:val="24"/>
        </w:rPr>
        <w:t>ent is the extension of the Non-</w:t>
      </w:r>
      <w:r w:rsidR="009414AA" w:rsidRPr="007D5153">
        <w:rPr>
          <w:rFonts w:ascii="Arial" w:eastAsia="Times New Roman" w:hAnsi="Arial" w:cs="Arial"/>
          <w:sz w:val="24"/>
          <w:szCs w:val="24"/>
        </w:rPr>
        <w:t>Emergency Ambulance Service (NETS)</w:t>
      </w:r>
      <w:r w:rsidR="00514595" w:rsidRPr="007D5153">
        <w:rPr>
          <w:rFonts w:ascii="Arial" w:eastAsia="Times New Roman" w:hAnsi="Arial" w:cs="Arial"/>
          <w:sz w:val="24"/>
          <w:szCs w:val="24"/>
        </w:rPr>
        <w:t xml:space="preserve"> to patients requiring end of life care. An agreement </w:t>
      </w:r>
      <w:r w:rsidR="00803E62" w:rsidRPr="007D5153">
        <w:rPr>
          <w:rFonts w:ascii="Arial" w:eastAsia="Times New Roman" w:hAnsi="Arial" w:cs="Arial"/>
          <w:sz w:val="24"/>
          <w:szCs w:val="24"/>
        </w:rPr>
        <w:t xml:space="preserve">is </w:t>
      </w:r>
      <w:r w:rsidR="00CF6A54" w:rsidRPr="007D5153">
        <w:rPr>
          <w:rFonts w:ascii="Arial" w:eastAsia="Times New Roman" w:hAnsi="Arial" w:cs="Arial"/>
          <w:sz w:val="24"/>
          <w:szCs w:val="24"/>
        </w:rPr>
        <w:t xml:space="preserve">being developed with </w:t>
      </w:r>
      <w:r w:rsidR="00514595" w:rsidRPr="007D5153">
        <w:rPr>
          <w:rFonts w:ascii="Arial" w:eastAsia="Times New Roman" w:hAnsi="Arial" w:cs="Arial"/>
          <w:sz w:val="24"/>
          <w:szCs w:val="24"/>
        </w:rPr>
        <w:t>hospices</w:t>
      </w:r>
      <w:r w:rsidR="00CF6A54" w:rsidRPr="007D5153">
        <w:rPr>
          <w:rFonts w:ascii="Arial" w:eastAsia="Times New Roman" w:hAnsi="Arial" w:cs="Arial"/>
          <w:sz w:val="24"/>
          <w:szCs w:val="24"/>
        </w:rPr>
        <w:t xml:space="preserve"> that</w:t>
      </w:r>
      <w:r w:rsidR="00514595" w:rsidRPr="007D5153">
        <w:rPr>
          <w:rFonts w:ascii="Arial" w:eastAsia="Times New Roman" w:hAnsi="Arial" w:cs="Arial"/>
          <w:sz w:val="24"/>
          <w:szCs w:val="24"/>
        </w:rPr>
        <w:t xml:space="preserve"> should ensure that patients are able to die in the place that is most comfortable and appropriate for them. </w:t>
      </w:r>
    </w:p>
    <w:p w:rsidR="009414AA" w:rsidRPr="007D5153" w:rsidRDefault="009414AA" w:rsidP="007D5153">
      <w:pPr>
        <w:spacing w:after="0"/>
        <w:rPr>
          <w:rFonts w:ascii="Arial" w:eastAsia="Times New Roman" w:hAnsi="Arial" w:cs="Arial"/>
          <w:color w:val="FF0000"/>
          <w:sz w:val="24"/>
          <w:szCs w:val="24"/>
        </w:rPr>
      </w:pPr>
    </w:p>
    <w:p w:rsidR="00425C58" w:rsidRPr="007D5153" w:rsidRDefault="00425C58" w:rsidP="007D5153">
      <w:pPr>
        <w:shd w:val="clear" w:color="auto" w:fill="FFFFFF"/>
        <w:spacing w:after="0"/>
        <w:rPr>
          <w:rFonts w:ascii="Arial" w:eastAsia="Times New Roman" w:hAnsi="Arial" w:cs="Arial"/>
          <w:color w:val="000000"/>
          <w:sz w:val="24"/>
          <w:szCs w:val="24"/>
          <w:lang w:eastAsia="en-GB"/>
        </w:rPr>
      </w:pPr>
      <w:r w:rsidRPr="007D5153">
        <w:rPr>
          <w:rFonts w:ascii="Arial" w:hAnsi="Arial" w:cs="Arial"/>
          <w:color w:val="000000"/>
          <w:sz w:val="24"/>
          <w:szCs w:val="24"/>
          <w:shd w:val="clear" w:color="auto" w:fill="F2F2F2"/>
        </w:rPr>
        <w:t xml:space="preserve">13.5) </w:t>
      </w:r>
      <w:r w:rsidRPr="007D5153">
        <w:rPr>
          <w:rFonts w:ascii="Arial" w:eastAsia="Times New Roman" w:hAnsi="Arial" w:cs="Arial"/>
          <w:color w:val="000000"/>
          <w:sz w:val="24"/>
          <w:szCs w:val="24"/>
          <w:lang w:eastAsia="en-GB"/>
        </w:rPr>
        <w:t xml:space="preserve">The Forum is also pressing for something to be done about working with care homes and nursing homes because exactly the same principle should apply, i.e. that people are able to die in the place they have chosen. There are far more people in care and nursing homes around the country than in hospices, and a great many are near the end of life. GPs are being asked to ensure that residents in these homes are also added to CmC where appropriate and required by people themselves. The extent to which this is happening is difficult to assess and the Forum will continue to press for a resolution to this problem. </w:t>
      </w:r>
    </w:p>
    <w:p w:rsidR="00402EA4" w:rsidRPr="007D5153" w:rsidRDefault="00402EA4" w:rsidP="007D5153">
      <w:pPr>
        <w:shd w:val="clear" w:color="auto" w:fill="FFFFFF"/>
        <w:spacing w:after="0"/>
        <w:rPr>
          <w:rFonts w:ascii="Arial" w:eastAsia="Times New Roman" w:hAnsi="Arial" w:cs="Arial"/>
          <w:color w:val="000000"/>
          <w:sz w:val="24"/>
          <w:szCs w:val="24"/>
          <w:lang w:eastAsia="en-GB"/>
        </w:rPr>
      </w:pPr>
    </w:p>
    <w:p w:rsidR="00EF767C" w:rsidRPr="007D5153" w:rsidRDefault="00CF6A54" w:rsidP="007D5153">
      <w:pPr>
        <w:shd w:val="clear" w:color="auto" w:fill="FFFFFF"/>
        <w:spacing w:after="0"/>
        <w:rPr>
          <w:rFonts w:ascii="Arial" w:eastAsia="Times New Roman" w:hAnsi="Arial" w:cs="Arial"/>
          <w:sz w:val="24"/>
          <w:szCs w:val="24"/>
          <w:lang w:eastAsia="en-GB"/>
        </w:rPr>
      </w:pPr>
      <w:r w:rsidRPr="007D5153">
        <w:rPr>
          <w:rFonts w:ascii="Arial" w:hAnsi="Arial" w:cs="Arial"/>
          <w:sz w:val="24"/>
          <w:szCs w:val="24"/>
        </w:rPr>
        <w:t xml:space="preserve">13.6) </w:t>
      </w:r>
      <w:r w:rsidR="00AE2BC8" w:rsidRPr="007D5153">
        <w:rPr>
          <w:rFonts w:ascii="Arial" w:hAnsi="Arial" w:cs="Arial"/>
          <w:sz w:val="24"/>
          <w:szCs w:val="24"/>
        </w:rPr>
        <w:t xml:space="preserve">Briony Sloper reported to us that </w:t>
      </w:r>
      <w:r w:rsidR="009E0EB9" w:rsidRPr="007D5153">
        <w:rPr>
          <w:rFonts w:ascii="Arial" w:hAnsi="Arial" w:cs="Arial"/>
          <w:sz w:val="24"/>
          <w:szCs w:val="24"/>
        </w:rPr>
        <w:t>there has been a sp</w:t>
      </w:r>
      <w:r w:rsidR="00AE2BC8" w:rsidRPr="007D5153">
        <w:rPr>
          <w:rFonts w:ascii="Arial" w:hAnsi="Arial" w:cs="Arial"/>
          <w:sz w:val="24"/>
          <w:szCs w:val="24"/>
        </w:rPr>
        <w:t>ecific piece of work done with Coordinate My C</w:t>
      </w:r>
      <w:r w:rsidR="009E0EB9" w:rsidRPr="007D5153">
        <w:rPr>
          <w:rFonts w:ascii="Arial" w:hAnsi="Arial" w:cs="Arial"/>
          <w:sz w:val="24"/>
          <w:szCs w:val="24"/>
        </w:rPr>
        <w:t>are and care homes as part of the vanguard work with care homes in Sutton</w:t>
      </w:r>
      <w:r w:rsidR="00AE2BC8" w:rsidRPr="007D5153">
        <w:rPr>
          <w:rFonts w:ascii="Arial" w:hAnsi="Arial" w:cs="Arial"/>
          <w:sz w:val="24"/>
          <w:szCs w:val="24"/>
        </w:rPr>
        <w:t xml:space="preserve">. LAS paramedic </w:t>
      </w:r>
      <w:r w:rsidR="009E0EB9" w:rsidRPr="007D5153">
        <w:rPr>
          <w:rFonts w:ascii="Arial" w:hAnsi="Arial" w:cs="Arial"/>
          <w:sz w:val="24"/>
          <w:szCs w:val="24"/>
        </w:rPr>
        <w:t>Jason Morris was central to developing</w:t>
      </w:r>
      <w:r w:rsidR="00AE2BC8" w:rsidRPr="007D5153">
        <w:rPr>
          <w:rFonts w:ascii="Arial" w:hAnsi="Arial" w:cs="Arial"/>
          <w:sz w:val="24"/>
          <w:szCs w:val="24"/>
        </w:rPr>
        <w:t xml:space="preserve"> this work stream and his report is being </w:t>
      </w:r>
      <w:r w:rsidR="009E0EB9" w:rsidRPr="007D5153">
        <w:rPr>
          <w:rFonts w:ascii="Arial" w:hAnsi="Arial" w:cs="Arial"/>
          <w:sz w:val="24"/>
          <w:szCs w:val="24"/>
        </w:rPr>
        <w:t>shared through NHSE</w:t>
      </w:r>
      <w:r w:rsidR="00AE2BC8" w:rsidRPr="007D5153">
        <w:rPr>
          <w:rFonts w:ascii="Arial" w:hAnsi="Arial" w:cs="Arial"/>
          <w:sz w:val="24"/>
          <w:szCs w:val="24"/>
        </w:rPr>
        <w:t xml:space="preserve"> guidance, which </w:t>
      </w:r>
      <w:r w:rsidR="0087577C" w:rsidRPr="007D5153">
        <w:rPr>
          <w:rFonts w:ascii="Arial" w:hAnsi="Arial" w:cs="Arial"/>
          <w:sz w:val="24"/>
          <w:szCs w:val="24"/>
        </w:rPr>
        <w:t>has</w:t>
      </w:r>
      <w:r w:rsidR="00AE2BC8" w:rsidRPr="007D5153">
        <w:rPr>
          <w:rFonts w:ascii="Arial" w:hAnsi="Arial" w:cs="Arial"/>
          <w:sz w:val="24"/>
          <w:szCs w:val="24"/>
        </w:rPr>
        <w:t xml:space="preserve"> gone to each STP and CCG commissioner.</w:t>
      </w:r>
      <w:r w:rsidR="009E0EB9" w:rsidRPr="007D5153">
        <w:rPr>
          <w:rFonts w:ascii="Arial" w:hAnsi="Arial" w:cs="Arial"/>
          <w:sz w:val="24"/>
          <w:szCs w:val="24"/>
        </w:rPr>
        <w:t xml:space="preserve"> </w:t>
      </w:r>
    </w:p>
    <w:p w:rsidR="00EF767C" w:rsidRPr="007D5153" w:rsidRDefault="00EF767C" w:rsidP="007D5153">
      <w:pPr>
        <w:shd w:val="clear" w:color="auto" w:fill="FFFFFF"/>
        <w:spacing w:after="0"/>
        <w:rPr>
          <w:rFonts w:ascii="Arial" w:eastAsia="Times New Roman" w:hAnsi="Arial" w:cs="Arial"/>
          <w:color w:val="000000"/>
          <w:sz w:val="24"/>
          <w:szCs w:val="24"/>
          <w:lang w:eastAsia="en-GB"/>
        </w:rPr>
      </w:pPr>
    </w:p>
    <w:p w:rsidR="00A72A33" w:rsidRPr="007D5153" w:rsidRDefault="0087577C" w:rsidP="007D5153">
      <w:pPr>
        <w:shd w:val="clear" w:color="auto" w:fill="FFFFFF"/>
        <w:spacing w:after="0"/>
        <w:rPr>
          <w:rFonts w:ascii="Arial" w:eastAsia="Times New Roman" w:hAnsi="Arial" w:cs="Arial"/>
          <w:color w:val="000000"/>
          <w:sz w:val="24"/>
          <w:szCs w:val="24"/>
          <w:lang w:eastAsia="en-GB"/>
        </w:rPr>
      </w:pPr>
      <w:r w:rsidRPr="007D5153">
        <w:rPr>
          <w:rFonts w:ascii="Arial" w:eastAsia="Times New Roman" w:hAnsi="Arial" w:cs="Arial"/>
          <w:color w:val="000000"/>
          <w:sz w:val="24"/>
          <w:szCs w:val="24"/>
          <w:lang w:eastAsia="en-GB"/>
        </w:rPr>
        <w:t xml:space="preserve">13.6) </w:t>
      </w:r>
      <w:r w:rsidRPr="007D5153">
        <w:rPr>
          <w:rFonts w:ascii="Arial" w:hAnsi="Arial" w:cs="Arial"/>
          <w:color w:val="000000"/>
          <w:sz w:val="24"/>
          <w:szCs w:val="24"/>
          <w:shd w:val="clear" w:color="auto" w:fill="F2F2F2"/>
        </w:rPr>
        <w:t>An 'end of life' working group has been established by Briony Sloper and the Forum invited to participate in the work of the group.</w:t>
      </w:r>
    </w:p>
    <w:p w:rsidR="00FA2418" w:rsidRDefault="00FA2418" w:rsidP="007D5153">
      <w:pPr>
        <w:shd w:val="clear" w:color="auto" w:fill="FFFFFF"/>
        <w:spacing w:after="0"/>
        <w:rPr>
          <w:rFonts w:ascii="Arial" w:eastAsia="Times New Roman" w:hAnsi="Arial" w:cs="Arial"/>
          <w:b/>
          <w:bCs/>
          <w:sz w:val="24"/>
          <w:szCs w:val="24"/>
          <w:lang w:eastAsia="en-GB"/>
        </w:rPr>
      </w:pPr>
    </w:p>
    <w:p w:rsidR="006317F9" w:rsidRPr="007D5153" w:rsidRDefault="0021494C" w:rsidP="007D5153">
      <w:pPr>
        <w:shd w:val="clear" w:color="auto" w:fill="FFFFFF"/>
        <w:spacing w:after="0"/>
        <w:rPr>
          <w:rFonts w:ascii="Arial" w:eastAsia="Times New Roman" w:hAnsi="Arial" w:cs="Arial"/>
          <w:color w:val="000000"/>
          <w:sz w:val="24"/>
          <w:szCs w:val="24"/>
          <w:lang w:eastAsia="en-GB"/>
        </w:rPr>
      </w:pPr>
      <w:r w:rsidRPr="007D5153">
        <w:rPr>
          <w:rFonts w:ascii="Arial" w:eastAsia="Times New Roman" w:hAnsi="Arial" w:cs="Arial"/>
          <w:b/>
          <w:bCs/>
          <w:sz w:val="24"/>
          <w:szCs w:val="24"/>
          <w:lang w:eastAsia="en-GB"/>
        </w:rPr>
        <w:t xml:space="preserve">14) </w:t>
      </w:r>
      <w:r w:rsidR="006317F9" w:rsidRPr="007D5153">
        <w:rPr>
          <w:rFonts w:ascii="Arial" w:eastAsia="Times New Roman" w:hAnsi="Arial" w:cs="Arial"/>
          <w:b/>
          <w:bCs/>
          <w:sz w:val="24"/>
          <w:szCs w:val="24"/>
          <w:lang w:eastAsia="en-GB"/>
        </w:rPr>
        <w:t>EQUALITY AND INCLUSION</w:t>
      </w:r>
    </w:p>
    <w:p w:rsidR="0087577C" w:rsidRPr="007D5153" w:rsidRDefault="0087577C" w:rsidP="007D5153">
      <w:pPr>
        <w:spacing w:after="0"/>
        <w:rPr>
          <w:rFonts w:ascii="Arial" w:eastAsia="Times New Roman" w:hAnsi="Arial" w:cs="Arial"/>
          <w:color w:val="FF0000"/>
          <w:sz w:val="24"/>
          <w:szCs w:val="24"/>
        </w:rPr>
      </w:pPr>
    </w:p>
    <w:p w:rsidR="00DC45D8" w:rsidRPr="003257F1" w:rsidRDefault="00DC45D8" w:rsidP="007D5153">
      <w:pPr>
        <w:spacing w:after="0"/>
        <w:rPr>
          <w:rFonts w:ascii="Arial" w:eastAsia="Times New Roman" w:hAnsi="Arial" w:cs="Arial"/>
          <w:sz w:val="24"/>
          <w:szCs w:val="24"/>
        </w:rPr>
      </w:pPr>
      <w:r w:rsidRPr="003257F1">
        <w:rPr>
          <w:rFonts w:ascii="Arial" w:eastAsia="Times New Roman" w:hAnsi="Arial" w:cs="Arial"/>
          <w:sz w:val="24"/>
          <w:szCs w:val="24"/>
        </w:rPr>
        <w:t>CURRENT 2017</w:t>
      </w:r>
    </w:p>
    <w:p w:rsidR="00DB3A48" w:rsidRPr="007D5153" w:rsidRDefault="00DB3A48" w:rsidP="007D5153">
      <w:pPr>
        <w:spacing w:after="0"/>
        <w:rPr>
          <w:rFonts w:ascii="Arial" w:eastAsia="Times New Roman" w:hAnsi="Arial" w:cs="Arial"/>
          <w:color w:val="FF0000"/>
          <w:sz w:val="24"/>
          <w:szCs w:val="24"/>
        </w:rPr>
      </w:pPr>
    </w:p>
    <w:p w:rsidR="00D001CC" w:rsidRPr="007D5153" w:rsidRDefault="0021494C" w:rsidP="007D5153">
      <w:pPr>
        <w:spacing w:after="0"/>
        <w:rPr>
          <w:rFonts w:ascii="Arial" w:eastAsia="Times New Roman" w:hAnsi="Arial" w:cs="Arial"/>
          <w:sz w:val="24"/>
          <w:szCs w:val="24"/>
        </w:rPr>
      </w:pPr>
      <w:r w:rsidRPr="007D5153">
        <w:rPr>
          <w:rFonts w:ascii="Arial" w:eastAsia="Times New Roman" w:hAnsi="Arial" w:cs="Arial"/>
          <w:b/>
          <w:sz w:val="24"/>
          <w:szCs w:val="24"/>
        </w:rPr>
        <w:t xml:space="preserve">14.1) </w:t>
      </w:r>
      <w:r w:rsidR="00D001CC" w:rsidRPr="007D5153">
        <w:rPr>
          <w:rFonts w:ascii="Arial" w:eastAsia="Times New Roman" w:hAnsi="Arial" w:cs="Arial"/>
          <w:b/>
          <w:sz w:val="24"/>
          <w:szCs w:val="24"/>
        </w:rPr>
        <w:t>WRES 2</w:t>
      </w:r>
      <w:r w:rsidR="00D7777E" w:rsidRPr="007D5153">
        <w:rPr>
          <w:rFonts w:ascii="Arial" w:eastAsia="Times New Roman" w:hAnsi="Arial" w:cs="Arial"/>
          <w:sz w:val="24"/>
          <w:szCs w:val="24"/>
        </w:rPr>
        <w:t xml:space="preserve"> - </w:t>
      </w:r>
      <w:r w:rsidR="009F7EDF" w:rsidRPr="007D5153">
        <w:rPr>
          <w:rFonts w:ascii="Arial" w:eastAsia="Times New Roman" w:hAnsi="Arial" w:cs="Arial"/>
          <w:sz w:val="24"/>
          <w:szCs w:val="24"/>
        </w:rPr>
        <w:t>A great deal of progress has been made on this issue since the CQC visit</w:t>
      </w:r>
      <w:r w:rsidR="00D7777E" w:rsidRPr="007D5153">
        <w:rPr>
          <w:rFonts w:ascii="Arial" w:eastAsia="Times New Roman" w:hAnsi="Arial" w:cs="Arial"/>
          <w:sz w:val="24"/>
          <w:szCs w:val="24"/>
        </w:rPr>
        <w:t>,</w:t>
      </w:r>
      <w:r w:rsidR="009F7EDF" w:rsidRPr="007D5153">
        <w:rPr>
          <w:rFonts w:ascii="Arial" w:eastAsia="Times New Roman" w:hAnsi="Arial" w:cs="Arial"/>
          <w:sz w:val="24"/>
          <w:szCs w:val="24"/>
        </w:rPr>
        <w:t xml:space="preserve"> and the </w:t>
      </w:r>
      <w:r w:rsidR="00D7777E" w:rsidRPr="007D5153">
        <w:rPr>
          <w:rFonts w:ascii="Arial" w:eastAsia="Times New Roman" w:hAnsi="Arial" w:cs="Arial"/>
          <w:sz w:val="24"/>
          <w:szCs w:val="24"/>
        </w:rPr>
        <w:t xml:space="preserve">Forum’s </w:t>
      </w:r>
      <w:r w:rsidR="009F7EDF" w:rsidRPr="007D5153">
        <w:rPr>
          <w:rFonts w:ascii="Arial" w:eastAsia="Times New Roman" w:hAnsi="Arial" w:cs="Arial"/>
          <w:sz w:val="24"/>
          <w:szCs w:val="24"/>
        </w:rPr>
        <w:t xml:space="preserve">detailed study of race equality in the LAS. </w:t>
      </w:r>
      <w:r w:rsidR="00D001CC" w:rsidRPr="007D5153">
        <w:rPr>
          <w:rFonts w:ascii="Arial" w:eastAsia="Times New Roman" w:hAnsi="Arial" w:cs="Arial"/>
          <w:sz w:val="24"/>
          <w:szCs w:val="24"/>
        </w:rPr>
        <w:t>Implementation of WRES 2 is no</w:t>
      </w:r>
      <w:r w:rsidR="000467FC" w:rsidRPr="007D5153">
        <w:rPr>
          <w:rFonts w:ascii="Arial" w:eastAsia="Times New Roman" w:hAnsi="Arial" w:cs="Arial"/>
          <w:sz w:val="24"/>
          <w:szCs w:val="24"/>
        </w:rPr>
        <w:t>w a major priority for the LAS and a WRES Action Plan has been produced which Melissa Berry</w:t>
      </w:r>
      <w:r w:rsidR="00D7777E" w:rsidRPr="007D5153">
        <w:rPr>
          <w:rFonts w:ascii="Arial" w:eastAsia="Times New Roman" w:hAnsi="Arial" w:cs="Arial"/>
          <w:sz w:val="24"/>
          <w:szCs w:val="24"/>
        </w:rPr>
        <w:t xml:space="preserve"> driving forward</w:t>
      </w:r>
      <w:r w:rsidR="000467FC" w:rsidRPr="007D5153">
        <w:rPr>
          <w:rFonts w:ascii="Arial" w:eastAsia="Times New Roman" w:hAnsi="Arial" w:cs="Arial"/>
          <w:sz w:val="24"/>
          <w:szCs w:val="24"/>
        </w:rPr>
        <w:t xml:space="preserve"> to </w:t>
      </w:r>
      <w:r w:rsidR="007A5BD4" w:rsidRPr="007D5153">
        <w:rPr>
          <w:rFonts w:ascii="Arial" w:eastAsia="Times New Roman" w:hAnsi="Arial" w:cs="Arial"/>
          <w:sz w:val="24"/>
          <w:szCs w:val="24"/>
        </w:rPr>
        <w:t>ensure implementation</w:t>
      </w:r>
      <w:r w:rsidR="000467FC" w:rsidRPr="007D5153">
        <w:rPr>
          <w:rFonts w:ascii="Arial" w:eastAsia="Times New Roman" w:hAnsi="Arial" w:cs="Arial"/>
          <w:sz w:val="24"/>
          <w:szCs w:val="24"/>
        </w:rPr>
        <w:t>. She is fully supported by the Chair of the LAS in this work.</w:t>
      </w:r>
    </w:p>
    <w:p w:rsidR="009F7EDF" w:rsidRPr="007D5153" w:rsidRDefault="009F7EDF" w:rsidP="007D5153">
      <w:pPr>
        <w:spacing w:after="0"/>
        <w:rPr>
          <w:rFonts w:ascii="Arial" w:eastAsia="Times New Roman" w:hAnsi="Arial" w:cs="Arial"/>
          <w:color w:val="FF0000"/>
          <w:sz w:val="24"/>
          <w:szCs w:val="24"/>
        </w:rPr>
      </w:pPr>
    </w:p>
    <w:p w:rsidR="00CF6A54" w:rsidRPr="007D5153" w:rsidRDefault="00D7777E" w:rsidP="007D5153">
      <w:pPr>
        <w:contextualSpacing/>
        <w:rPr>
          <w:rFonts w:ascii="Arial" w:hAnsi="Arial" w:cs="Arial"/>
          <w:sz w:val="24"/>
          <w:szCs w:val="24"/>
        </w:rPr>
      </w:pPr>
      <w:r w:rsidRPr="007D5153">
        <w:rPr>
          <w:rFonts w:ascii="Arial" w:hAnsi="Arial" w:cs="Arial"/>
          <w:b/>
          <w:sz w:val="24"/>
          <w:szCs w:val="24"/>
        </w:rPr>
        <w:t xml:space="preserve">14.2) </w:t>
      </w:r>
      <w:r w:rsidR="007E5D60" w:rsidRPr="007D5153">
        <w:rPr>
          <w:rFonts w:ascii="Arial" w:hAnsi="Arial" w:cs="Arial"/>
          <w:b/>
          <w:sz w:val="24"/>
          <w:szCs w:val="24"/>
        </w:rPr>
        <w:t xml:space="preserve">LAS Equality and Diversity </w:t>
      </w:r>
      <w:r w:rsidR="007E5D60" w:rsidRPr="007D5153">
        <w:rPr>
          <w:rFonts w:ascii="Arial" w:hAnsi="Arial" w:cs="Arial"/>
          <w:sz w:val="24"/>
          <w:szCs w:val="24"/>
        </w:rPr>
        <w:t>meeting</w:t>
      </w:r>
      <w:r w:rsidR="00EC2663" w:rsidRPr="007D5153">
        <w:rPr>
          <w:rFonts w:ascii="Arial" w:hAnsi="Arial" w:cs="Arial"/>
          <w:sz w:val="24"/>
          <w:szCs w:val="24"/>
        </w:rPr>
        <w:t>s</w:t>
      </w:r>
      <w:r w:rsidR="007E5D60" w:rsidRPr="007D5153">
        <w:rPr>
          <w:rFonts w:ascii="Arial" w:hAnsi="Arial" w:cs="Arial"/>
          <w:sz w:val="24"/>
          <w:szCs w:val="24"/>
        </w:rPr>
        <w:t xml:space="preserve"> stopped a year ago but will resume on January 31</w:t>
      </w:r>
      <w:r w:rsidR="007E5D60" w:rsidRPr="007D5153">
        <w:rPr>
          <w:rFonts w:ascii="Arial" w:hAnsi="Arial" w:cs="Arial"/>
          <w:sz w:val="24"/>
          <w:szCs w:val="24"/>
          <w:vertAlign w:val="superscript"/>
        </w:rPr>
        <w:t>st</w:t>
      </w:r>
      <w:r w:rsidR="007E5D60" w:rsidRPr="007D5153">
        <w:rPr>
          <w:rFonts w:ascii="Arial" w:hAnsi="Arial" w:cs="Arial"/>
          <w:sz w:val="24"/>
          <w:szCs w:val="24"/>
        </w:rPr>
        <w:t xml:space="preserve"> 2017. </w:t>
      </w:r>
      <w:r w:rsidR="00287F69" w:rsidRPr="007D5153">
        <w:rPr>
          <w:rFonts w:ascii="Arial" w:hAnsi="Arial" w:cs="Arial"/>
          <w:sz w:val="24"/>
          <w:szCs w:val="24"/>
        </w:rPr>
        <w:t xml:space="preserve"> </w:t>
      </w:r>
      <w:r w:rsidR="007E5D60" w:rsidRPr="007D5153">
        <w:rPr>
          <w:rFonts w:ascii="Arial" w:hAnsi="Arial" w:cs="Arial"/>
          <w:sz w:val="24"/>
          <w:szCs w:val="24"/>
        </w:rPr>
        <w:t>We strongly advised</w:t>
      </w:r>
      <w:r w:rsidR="00287F69" w:rsidRPr="007D5153">
        <w:rPr>
          <w:rFonts w:ascii="Arial" w:hAnsi="Arial" w:cs="Arial"/>
          <w:sz w:val="24"/>
          <w:szCs w:val="24"/>
        </w:rPr>
        <w:t xml:space="preserve"> the LAS</w:t>
      </w:r>
      <w:r w:rsidRPr="007D5153">
        <w:rPr>
          <w:rFonts w:ascii="Arial" w:hAnsi="Arial" w:cs="Arial"/>
          <w:sz w:val="24"/>
          <w:szCs w:val="24"/>
        </w:rPr>
        <w:t xml:space="preserve"> during our meeting with Melissa Berry and Mark Hirst</w:t>
      </w:r>
      <w:r w:rsidR="007E5D60" w:rsidRPr="007D5153">
        <w:rPr>
          <w:rFonts w:ascii="Arial" w:hAnsi="Arial" w:cs="Arial"/>
          <w:sz w:val="24"/>
          <w:szCs w:val="24"/>
        </w:rPr>
        <w:t xml:space="preserve"> that the Terms of Reference should be updated. There is no current strategy for equality and diversity in the LAS</w:t>
      </w:r>
      <w:r w:rsidR="00287F69" w:rsidRPr="007D5153">
        <w:rPr>
          <w:rFonts w:ascii="Arial" w:hAnsi="Arial" w:cs="Arial"/>
          <w:sz w:val="24"/>
          <w:szCs w:val="24"/>
        </w:rPr>
        <w:t xml:space="preserve"> and this will be a key issue for the meeting on January 31st</w:t>
      </w:r>
      <w:r w:rsidR="007E5D60" w:rsidRPr="007D5153">
        <w:rPr>
          <w:rFonts w:ascii="Arial" w:hAnsi="Arial" w:cs="Arial"/>
          <w:sz w:val="24"/>
          <w:szCs w:val="24"/>
        </w:rPr>
        <w:t>.</w:t>
      </w:r>
      <w:r w:rsidR="00CF6A54" w:rsidRPr="007D5153">
        <w:rPr>
          <w:rFonts w:ascii="Arial" w:hAnsi="Arial" w:cs="Arial"/>
          <w:sz w:val="24"/>
          <w:szCs w:val="24"/>
        </w:rPr>
        <w:t xml:space="preserve"> </w:t>
      </w:r>
    </w:p>
    <w:p w:rsidR="00CF6A54" w:rsidRPr="007D5153" w:rsidRDefault="00CF6A54" w:rsidP="007D5153">
      <w:pPr>
        <w:contextualSpacing/>
        <w:rPr>
          <w:rFonts w:ascii="Arial" w:hAnsi="Arial" w:cs="Arial"/>
          <w:sz w:val="24"/>
          <w:szCs w:val="24"/>
        </w:rPr>
      </w:pPr>
    </w:p>
    <w:p w:rsidR="00CF6A54" w:rsidRPr="007D5153" w:rsidRDefault="00CF6A54" w:rsidP="007D5153">
      <w:pPr>
        <w:contextualSpacing/>
        <w:rPr>
          <w:rFonts w:ascii="Arial" w:hAnsi="Arial" w:cs="Arial"/>
          <w:sz w:val="24"/>
          <w:szCs w:val="24"/>
        </w:rPr>
      </w:pPr>
      <w:r w:rsidRPr="007D5153">
        <w:rPr>
          <w:rFonts w:ascii="Arial" w:hAnsi="Arial" w:cs="Arial"/>
          <w:sz w:val="24"/>
          <w:szCs w:val="24"/>
        </w:rPr>
        <w:t>We agreed at the meeting on January 31</w:t>
      </w:r>
      <w:r w:rsidRPr="007D5153">
        <w:rPr>
          <w:rFonts w:ascii="Arial" w:hAnsi="Arial" w:cs="Arial"/>
          <w:sz w:val="24"/>
          <w:szCs w:val="24"/>
          <w:vertAlign w:val="superscript"/>
        </w:rPr>
        <w:t>st</w:t>
      </w:r>
      <w:r w:rsidRPr="007D5153">
        <w:rPr>
          <w:rFonts w:ascii="Arial" w:hAnsi="Arial" w:cs="Arial"/>
          <w:sz w:val="24"/>
          <w:szCs w:val="24"/>
        </w:rPr>
        <w:t xml:space="preserve"> to develop new terms of reference and </w:t>
      </w:r>
      <w:r w:rsidR="000A60F0" w:rsidRPr="007D5153">
        <w:rPr>
          <w:rFonts w:ascii="Arial" w:hAnsi="Arial" w:cs="Arial"/>
          <w:sz w:val="24"/>
          <w:szCs w:val="24"/>
        </w:rPr>
        <w:t xml:space="preserve">a process of critical development and influence for the Equality and Diversity Committee. </w:t>
      </w:r>
    </w:p>
    <w:p w:rsidR="007E5D60" w:rsidRPr="007D5153" w:rsidRDefault="007E5D60" w:rsidP="007D5153">
      <w:pPr>
        <w:contextualSpacing/>
        <w:rPr>
          <w:rFonts w:ascii="Arial" w:hAnsi="Arial" w:cs="Arial"/>
          <w:b/>
          <w:sz w:val="24"/>
          <w:szCs w:val="24"/>
        </w:rPr>
      </w:pPr>
    </w:p>
    <w:p w:rsidR="00EC2663" w:rsidRPr="007D5153" w:rsidRDefault="00D7777E" w:rsidP="007D5153">
      <w:pPr>
        <w:contextualSpacing/>
        <w:rPr>
          <w:rFonts w:ascii="Arial" w:hAnsi="Arial" w:cs="Arial"/>
          <w:sz w:val="24"/>
          <w:szCs w:val="24"/>
        </w:rPr>
      </w:pPr>
      <w:r w:rsidRPr="007D5153">
        <w:rPr>
          <w:rFonts w:ascii="Arial" w:hAnsi="Arial" w:cs="Arial"/>
          <w:b/>
          <w:sz w:val="24"/>
          <w:szCs w:val="24"/>
        </w:rPr>
        <w:t xml:space="preserve">14.3) </w:t>
      </w:r>
      <w:r w:rsidR="00EC2663" w:rsidRPr="007D5153">
        <w:rPr>
          <w:rFonts w:ascii="Arial" w:hAnsi="Arial" w:cs="Arial"/>
          <w:b/>
          <w:sz w:val="24"/>
          <w:szCs w:val="24"/>
        </w:rPr>
        <w:t>Non-Executive Directors</w:t>
      </w:r>
      <w:r w:rsidRPr="007D5153">
        <w:rPr>
          <w:rFonts w:ascii="Arial" w:hAnsi="Arial" w:cs="Arial"/>
          <w:b/>
          <w:sz w:val="24"/>
          <w:szCs w:val="24"/>
        </w:rPr>
        <w:t xml:space="preserve"> - </w:t>
      </w:r>
      <w:r w:rsidR="00EC2663" w:rsidRPr="007D5153">
        <w:rPr>
          <w:rFonts w:ascii="Arial" w:hAnsi="Arial" w:cs="Arial"/>
          <w:sz w:val="24"/>
          <w:szCs w:val="24"/>
        </w:rPr>
        <w:t>The Board continues to be composed of people of a single ethnicity and only one woman</w:t>
      </w:r>
      <w:r w:rsidR="000A60F0" w:rsidRPr="007D5153">
        <w:rPr>
          <w:rFonts w:ascii="Arial" w:hAnsi="Arial" w:cs="Arial"/>
          <w:sz w:val="24"/>
          <w:szCs w:val="24"/>
        </w:rPr>
        <w:t>,</w:t>
      </w:r>
      <w:r w:rsidR="00EC2663" w:rsidRPr="007D5153">
        <w:rPr>
          <w:rFonts w:ascii="Arial" w:hAnsi="Arial" w:cs="Arial"/>
          <w:sz w:val="24"/>
          <w:szCs w:val="24"/>
        </w:rPr>
        <w:t xml:space="preserve"> who is the Chair. Heather Lawrence is committed to changing this situation. The Forum has asked for a place on the selection panel for future NEDS, but has been refused. </w:t>
      </w:r>
      <w:r w:rsidR="007A5BD4" w:rsidRPr="007D5153">
        <w:rPr>
          <w:rFonts w:ascii="Arial" w:hAnsi="Arial" w:cs="Arial"/>
          <w:sz w:val="24"/>
          <w:szCs w:val="24"/>
        </w:rPr>
        <w:t xml:space="preserve">We have raised this issue with NHS Improvement. </w:t>
      </w:r>
    </w:p>
    <w:p w:rsidR="007E5D60" w:rsidRPr="007D5153" w:rsidRDefault="007E5D60" w:rsidP="007D5153">
      <w:pPr>
        <w:contextualSpacing/>
        <w:rPr>
          <w:rFonts w:ascii="Arial" w:hAnsi="Arial" w:cs="Arial"/>
          <w:b/>
          <w:sz w:val="24"/>
          <w:szCs w:val="24"/>
        </w:rPr>
      </w:pPr>
    </w:p>
    <w:p w:rsidR="00DB3A48" w:rsidRPr="007D5153" w:rsidRDefault="00D7777E" w:rsidP="007D5153">
      <w:pPr>
        <w:contextualSpacing/>
        <w:rPr>
          <w:rFonts w:ascii="Arial" w:hAnsi="Arial" w:cs="Arial"/>
          <w:b/>
          <w:sz w:val="24"/>
          <w:szCs w:val="24"/>
        </w:rPr>
      </w:pPr>
      <w:r w:rsidRPr="007D5153">
        <w:rPr>
          <w:rFonts w:ascii="Arial" w:hAnsi="Arial" w:cs="Arial"/>
          <w:b/>
          <w:sz w:val="24"/>
          <w:szCs w:val="24"/>
        </w:rPr>
        <w:t>14.4)</w:t>
      </w:r>
      <w:r w:rsidRPr="007D5153">
        <w:rPr>
          <w:rFonts w:ascii="Arial" w:hAnsi="Arial" w:cs="Arial"/>
          <w:sz w:val="24"/>
          <w:szCs w:val="24"/>
        </w:rPr>
        <w:t xml:space="preserve"> </w:t>
      </w:r>
      <w:r w:rsidR="009F7EDF" w:rsidRPr="007D5153">
        <w:rPr>
          <w:rFonts w:ascii="Arial" w:hAnsi="Arial" w:cs="Arial"/>
          <w:sz w:val="24"/>
          <w:szCs w:val="24"/>
        </w:rPr>
        <w:t>The LAS is now using</w:t>
      </w:r>
      <w:r w:rsidR="009F7EDF" w:rsidRPr="007D5153">
        <w:rPr>
          <w:rFonts w:ascii="Arial" w:hAnsi="Arial" w:cs="Arial"/>
          <w:b/>
          <w:sz w:val="24"/>
          <w:szCs w:val="24"/>
        </w:rPr>
        <w:t xml:space="preserve"> the </w:t>
      </w:r>
      <w:r w:rsidR="00DB3A48" w:rsidRPr="007D5153">
        <w:rPr>
          <w:rFonts w:ascii="Arial" w:hAnsi="Arial" w:cs="Arial"/>
          <w:b/>
          <w:sz w:val="24"/>
          <w:szCs w:val="24"/>
        </w:rPr>
        <w:t>Electric Staff Record ESR</w:t>
      </w:r>
      <w:r w:rsidR="009F7EDF" w:rsidRPr="007D5153">
        <w:rPr>
          <w:rFonts w:ascii="Arial" w:hAnsi="Arial" w:cs="Arial"/>
          <w:b/>
          <w:sz w:val="24"/>
          <w:szCs w:val="24"/>
        </w:rPr>
        <w:t xml:space="preserve"> system</w:t>
      </w:r>
      <w:r w:rsidR="009F7EDF" w:rsidRPr="007D5153">
        <w:rPr>
          <w:rFonts w:ascii="Arial" w:hAnsi="Arial" w:cs="Arial"/>
          <w:sz w:val="24"/>
          <w:szCs w:val="24"/>
        </w:rPr>
        <w:t xml:space="preserve"> which captures a great dea</w:t>
      </w:r>
      <w:r w:rsidR="00287F69" w:rsidRPr="007D5153">
        <w:rPr>
          <w:rFonts w:ascii="Arial" w:hAnsi="Arial" w:cs="Arial"/>
          <w:sz w:val="24"/>
          <w:szCs w:val="24"/>
        </w:rPr>
        <w:t>l of significant data about diversity</w:t>
      </w:r>
      <w:r w:rsidR="009F7EDF" w:rsidRPr="007D5153">
        <w:rPr>
          <w:rFonts w:ascii="Arial" w:hAnsi="Arial" w:cs="Arial"/>
          <w:sz w:val="24"/>
          <w:szCs w:val="24"/>
        </w:rPr>
        <w:t xml:space="preserve">. This system was not </w:t>
      </w:r>
      <w:r w:rsidR="00DB3A48" w:rsidRPr="007D5153">
        <w:rPr>
          <w:rFonts w:ascii="Arial" w:hAnsi="Arial" w:cs="Arial"/>
          <w:sz w:val="24"/>
          <w:szCs w:val="24"/>
        </w:rPr>
        <w:t>used by the LAS in the past, despite being the standard NHS sy</w:t>
      </w:r>
      <w:r w:rsidR="009F7EDF" w:rsidRPr="007D5153">
        <w:rPr>
          <w:rFonts w:ascii="Arial" w:hAnsi="Arial" w:cs="Arial"/>
          <w:sz w:val="24"/>
          <w:szCs w:val="24"/>
        </w:rPr>
        <w:t xml:space="preserve">stem. The ESR system </w:t>
      </w:r>
      <w:r w:rsidR="00DB3A48" w:rsidRPr="007D5153">
        <w:rPr>
          <w:rFonts w:ascii="Arial" w:hAnsi="Arial" w:cs="Arial"/>
          <w:sz w:val="24"/>
          <w:szCs w:val="24"/>
        </w:rPr>
        <w:t xml:space="preserve">will include details of </w:t>
      </w:r>
      <w:r w:rsidR="009F7EDF" w:rsidRPr="007D5153">
        <w:rPr>
          <w:rFonts w:ascii="Arial" w:hAnsi="Arial" w:cs="Arial"/>
          <w:sz w:val="24"/>
          <w:szCs w:val="24"/>
        </w:rPr>
        <w:t xml:space="preserve">staff diversity including </w:t>
      </w:r>
      <w:r w:rsidR="00287F69" w:rsidRPr="007D5153">
        <w:rPr>
          <w:rFonts w:ascii="Arial" w:hAnsi="Arial" w:cs="Arial"/>
          <w:sz w:val="24"/>
          <w:szCs w:val="24"/>
        </w:rPr>
        <w:t>languages spoken by staff</w:t>
      </w:r>
      <w:r w:rsidRPr="007D5153">
        <w:rPr>
          <w:rFonts w:ascii="Arial" w:hAnsi="Arial" w:cs="Arial"/>
          <w:sz w:val="24"/>
          <w:szCs w:val="24"/>
        </w:rPr>
        <w:t>,</w:t>
      </w:r>
      <w:r w:rsidR="00287F69" w:rsidRPr="007D5153">
        <w:rPr>
          <w:rFonts w:ascii="Arial" w:hAnsi="Arial" w:cs="Arial"/>
          <w:sz w:val="24"/>
          <w:szCs w:val="24"/>
        </w:rPr>
        <w:t xml:space="preserve"> which</w:t>
      </w:r>
      <w:r w:rsidR="00DB3A48" w:rsidRPr="007D5153">
        <w:rPr>
          <w:rFonts w:ascii="Arial" w:hAnsi="Arial" w:cs="Arial"/>
          <w:sz w:val="24"/>
          <w:szCs w:val="24"/>
        </w:rPr>
        <w:t xml:space="preserve"> </w:t>
      </w:r>
      <w:r w:rsidR="009F7EDF" w:rsidRPr="007D5153">
        <w:rPr>
          <w:rFonts w:ascii="Arial" w:hAnsi="Arial" w:cs="Arial"/>
          <w:sz w:val="24"/>
          <w:szCs w:val="24"/>
        </w:rPr>
        <w:t>will</w:t>
      </w:r>
      <w:r w:rsidR="00DB3A48" w:rsidRPr="007D5153">
        <w:rPr>
          <w:rFonts w:ascii="Arial" w:hAnsi="Arial" w:cs="Arial"/>
          <w:sz w:val="24"/>
          <w:szCs w:val="24"/>
        </w:rPr>
        <w:t xml:space="preserve"> help to provide an enhanced service for patients who do not speak English.</w:t>
      </w:r>
      <w:r w:rsidR="00DB3A48" w:rsidRPr="007D5153">
        <w:rPr>
          <w:rFonts w:ascii="Arial" w:hAnsi="Arial" w:cs="Arial"/>
          <w:b/>
          <w:sz w:val="24"/>
          <w:szCs w:val="24"/>
        </w:rPr>
        <w:t xml:space="preserve"> </w:t>
      </w:r>
    </w:p>
    <w:p w:rsidR="00DB3A48" w:rsidRPr="007D5153" w:rsidRDefault="00DB3A48" w:rsidP="007D5153">
      <w:pPr>
        <w:spacing w:after="0"/>
        <w:rPr>
          <w:rFonts w:ascii="Arial" w:eastAsia="Times New Roman" w:hAnsi="Arial" w:cs="Arial"/>
          <w:color w:val="FF0000"/>
          <w:sz w:val="24"/>
          <w:szCs w:val="24"/>
        </w:rPr>
      </w:pPr>
    </w:p>
    <w:p w:rsidR="009F7EDF" w:rsidRPr="007D5153" w:rsidRDefault="00D7777E" w:rsidP="007D5153">
      <w:pPr>
        <w:contextualSpacing/>
        <w:rPr>
          <w:rFonts w:ascii="Arial" w:hAnsi="Arial" w:cs="Arial"/>
          <w:sz w:val="24"/>
          <w:szCs w:val="24"/>
        </w:rPr>
      </w:pPr>
      <w:r w:rsidRPr="007D5153">
        <w:rPr>
          <w:rFonts w:ascii="Arial" w:hAnsi="Arial" w:cs="Arial"/>
          <w:b/>
          <w:sz w:val="24"/>
          <w:szCs w:val="24"/>
        </w:rPr>
        <w:t xml:space="preserve">14.5) </w:t>
      </w:r>
      <w:r w:rsidR="00023B36" w:rsidRPr="007D5153">
        <w:rPr>
          <w:rFonts w:ascii="Arial" w:hAnsi="Arial" w:cs="Arial"/>
          <w:b/>
          <w:sz w:val="24"/>
          <w:szCs w:val="24"/>
        </w:rPr>
        <w:t>Health Ed</w:t>
      </w:r>
      <w:r w:rsidR="007E5D60" w:rsidRPr="007D5153">
        <w:rPr>
          <w:rFonts w:ascii="Arial" w:hAnsi="Arial" w:cs="Arial"/>
          <w:b/>
          <w:sz w:val="24"/>
          <w:szCs w:val="24"/>
        </w:rPr>
        <w:t>ucation England</w:t>
      </w:r>
      <w:r w:rsidR="007E5D60" w:rsidRPr="007D5153">
        <w:rPr>
          <w:rFonts w:ascii="Arial" w:hAnsi="Arial" w:cs="Arial"/>
          <w:sz w:val="24"/>
          <w:szCs w:val="24"/>
        </w:rPr>
        <w:t xml:space="preserve"> has given £500,</w:t>
      </w:r>
      <w:r w:rsidRPr="007D5153">
        <w:rPr>
          <w:rFonts w:ascii="Arial" w:hAnsi="Arial" w:cs="Arial"/>
          <w:sz w:val="24"/>
          <w:szCs w:val="24"/>
        </w:rPr>
        <w:t>000</w:t>
      </w:r>
      <w:r w:rsidR="00023B36" w:rsidRPr="007D5153">
        <w:rPr>
          <w:rFonts w:ascii="Arial" w:hAnsi="Arial" w:cs="Arial"/>
          <w:sz w:val="24"/>
          <w:szCs w:val="24"/>
        </w:rPr>
        <w:t xml:space="preserve"> to</w:t>
      </w:r>
      <w:r w:rsidR="009F7EDF" w:rsidRPr="007D5153">
        <w:rPr>
          <w:rFonts w:ascii="Arial" w:hAnsi="Arial" w:cs="Arial"/>
          <w:sz w:val="24"/>
          <w:szCs w:val="24"/>
        </w:rPr>
        <w:t xml:space="preserve"> the LAS Academy for </w:t>
      </w:r>
      <w:r w:rsidR="00023B36" w:rsidRPr="007D5153">
        <w:rPr>
          <w:rFonts w:ascii="Arial" w:hAnsi="Arial" w:cs="Arial"/>
          <w:sz w:val="24"/>
          <w:szCs w:val="24"/>
        </w:rPr>
        <w:t>developments toward a diverse workforce.</w:t>
      </w:r>
      <w:r w:rsidR="009F7EDF" w:rsidRPr="007D5153">
        <w:rPr>
          <w:rFonts w:ascii="Arial" w:hAnsi="Arial" w:cs="Arial"/>
          <w:sz w:val="24"/>
          <w:szCs w:val="24"/>
        </w:rPr>
        <w:t xml:space="preserve"> The Forum has proposed and promoted the need for a </w:t>
      </w:r>
      <w:r w:rsidR="009F7EDF" w:rsidRPr="007D5153">
        <w:rPr>
          <w:rFonts w:ascii="Arial" w:hAnsi="Arial" w:cs="Arial"/>
          <w:b/>
          <w:sz w:val="24"/>
          <w:szCs w:val="24"/>
        </w:rPr>
        <w:t>proactive strategic approach to recruitment</w:t>
      </w:r>
      <w:r w:rsidR="009F7EDF" w:rsidRPr="007D5153">
        <w:rPr>
          <w:rFonts w:ascii="Arial" w:hAnsi="Arial" w:cs="Arial"/>
          <w:sz w:val="24"/>
          <w:szCs w:val="24"/>
        </w:rPr>
        <w:t xml:space="preserve"> of paramedics from schools and colleges. </w:t>
      </w:r>
      <w:r w:rsidR="00287F69" w:rsidRPr="007D5153">
        <w:rPr>
          <w:rFonts w:ascii="Arial" w:hAnsi="Arial" w:cs="Arial"/>
          <w:sz w:val="24"/>
          <w:szCs w:val="24"/>
        </w:rPr>
        <w:t xml:space="preserve">The LAS is moving in this general direction but we have not seen a strategic recruitment plan for London schools and colleges. We regard recruiting from London and the rest of the UK to be a major priority in terms of diversity and to end the need to recruit from Australia. </w:t>
      </w:r>
      <w:r w:rsidR="007A5BD4" w:rsidRPr="007D5153">
        <w:rPr>
          <w:rFonts w:ascii="Arial" w:hAnsi="Arial" w:cs="Arial"/>
          <w:sz w:val="24"/>
          <w:szCs w:val="24"/>
        </w:rPr>
        <w:t xml:space="preserve">In our view the workforce should reflect the population in serves. </w:t>
      </w:r>
    </w:p>
    <w:p w:rsidR="00287F69" w:rsidRPr="007D5153" w:rsidRDefault="00287F69" w:rsidP="007D5153">
      <w:pPr>
        <w:contextualSpacing/>
        <w:rPr>
          <w:rFonts w:ascii="Arial" w:hAnsi="Arial" w:cs="Arial"/>
          <w:b/>
          <w:sz w:val="24"/>
          <w:szCs w:val="24"/>
        </w:rPr>
      </w:pPr>
    </w:p>
    <w:p w:rsidR="007E5D60" w:rsidRPr="007D5153" w:rsidRDefault="00D7777E" w:rsidP="007D5153">
      <w:pPr>
        <w:contextualSpacing/>
        <w:rPr>
          <w:rFonts w:ascii="Arial" w:hAnsi="Arial" w:cs="Arial"/>
          <w:sz w:val="24"/>
          <w:szCs w:val="24"/>
        </w:rPr>
      </w:pPr>
      <w:r w:rsidRPr="007D5153">
        <w:rPr>
          <w:rFonts w:ascii="Arial" w:hAnsi="Arial" w:cs="Arial"/>
          <w:b/>
          <w:sz w:val="24"/>
          <w:szCs w:val="24"/>
        </w:rPr>
        <w:t xml:space="preserve">14.6) </w:t>
      </w:r>
      <w:r w:rsidR="009F7EDF" w:rsidRPr="007D5153">
        <w:rPr>
          <w:rFonts w:ascii="Arial" w:hAnsi="Arial" w:cs="Arial"/>
          <w:b/>
          <w:sz w:val="24"/>
          <w:szCs w:val="24"/>
        </w:rPr>
        <w:t xml:space="preserve">Recruitment of </w:t>
      </w:r>
      <w:r w:rsidRPr="007D5153">
        <w:rPr>
          <w:rFonts w:ascii="Arial" w:hAnsi="Arial" w:cs="Arial"/>
          <w:b/>
          <w:sz w:val="24"/>
          <w:szCs w:val="24"/>
        </w:rPr>
        <w:t xml:space="preserve">ambulance </w:t>
      </w:r>
      <w:r w:rsidR="009F7EDF" w:rsidRPr="007D5153">
        <w:rPr>
          <w:rFonts w:ascii="Arial" w:hAnsi="Arial" w:cs="Arial"/>
          <w:b/>
          <w:sz w:val="24"/>
          <w:szCs w:val="24"/>
        </w:rPr>
        <w:t>technicians</w:t>
      </w:r>
      <w:r w:rsidR="009F7EDF" w:rsidRPr="007D5153">
        <w:rPr>
          <w:rFonts w:ascii="Arial" w:hAnsi="Arial" w:cs="Arial"/>
          <w:sz w:val="24"/>
          <w:szCs w:val="24"/>
        </w:rPr>
        <w:t xml:space="preserve"> can reflect London’s diversity</w:t>
      </w:r>
      <w:r w:rsidR="007E5D60" w:rsidRPr="007D5153">
        <w:rPr>
          <w:rFonts w:ascii="Arial" w:hAnsi="Arial" w:cs="Arial"/>
          <w:sz w:val="24"/>
          <w:szCs w:val="24"/>
        </w:rPr>
        <w:t xml:space="preserve"> more easily,</w:t>
      </w:r>
      <w:r w:rsidR="009F7EDF" w:rsidRPr="007D5153">
        <w:rPr>
          <w:rFonts w:ascii="Arial" w:hAnsi="Arial" w:cs="Arial"/>
          <w:sz w:val="24"/>
          <w:szCs w:val="24"/>
        </w:rPr>
        <w:t xml:space="preserve"> because they can be directly recruited from the local area, rather than following a paramedic degree. </w:t>
      </w:r>
      <w:r w:rsidR="007E5D60" w:rsidRPr="007D5153">
        <w:rPr>
          <w:rFonts w:ascii="Arial" w:hAnsi="Arial" w:cs="Arial"/>
          <w:sz w:val="24"/>
          <w:szCs w:val="24"/>
        </w:rPr>
        <w:t>Recruitment of BME staff in</w:t>
      </w:r>
      <w:r w:rsidRPr="007D5153">
        <w:rPr>
          <w:rFonts w:ascii="Arial" w:hAnsi="Arial" w:cs="Arial"/>
          <w:sz w:val="24"/>
          <w:szCs w:val="24"/>
        </w:rPr>
        <w:t xml:space="preserve"> the EOC is seen by the LAS as less of a challenge, because it is</w:t>
      </w:r>
      <w:r w:rsidR="007E5D60" w:rsidRPr="007D5153">
        <w:rPr>
          <w:rFonts w:ascii="Arial" w:hAnsi="Arial" w:cs="Arial"/>
          <w:sz w:val="24"/>
          <w:szCs w:val="24"/>
        </w:rPr>
        <w:t xml:space="preserve"> easier to meet</w:t>
      </w:r>
      <w:r w:rsidR="00287F69" w:rsidRPr="007D5153">
        <w:rPr>
          <w:rFonts w:ascii="Arial" w:hAnsi="Arial" w:cs="Arial"/>
          <w:sz w:val="24"/>
          <w:szCs w:val="24"/>
        </w:rPr>
        <w:t xml:space="preserve"> and</w:t>
      </w:r>
      <w:r w:rsidR="007E5D60" w:rsidRPr="007D5153">
        <w:rPr>
          <w:rFonts w:ascii="Arial" w:hAnsi="Arial" w:cs="Arial"/>
          <w:sz w:val="24"/>
          <w:szCs w:val="24"/>
        </w:rPr>
        <w:t xml:space="preserve"> EOC currently has the most diverse team of staff in the LAS. The call handlers are paid on Band 3 and tend to be recruited locally. </w:t>
      </w:r>
    </w:p>
    <w:p w:rsidR="007E5D60" w:rsidRPr="007D5153" w:rsidRDefault="007E5D60" w:rsidP="007D5153">
      <w:pPr>
        <w:contextualSpacing/>
        <w:rPr>
          <w:rFonts w:ascii="Arial" w:hAnsi="Arial" w:cs="Arial"/>
          <w:sz w:val="24"/>
          <w:szCs w:val="24"/>
        </w:rPr>
      </w:pPr>
    </w:p>
    <w:p w:rsidR="007E5D60" w:rsidRPr="007D5153" w:rsidRDefault="00D7777E" w:rsidP="007D5153">
      <w:pPr>
        <w:contextualSpacing/>
        <w:rPr>
          <w:rFonts w:ascii="Arial" w:hAnsi="Arial" w:cs="Arial"/>
          <w:sz w:val="24"/>
          <w:szCs w:val="24"/>
        </w:rPr>
      </w:pPr>
      <w:r w:rsidRPr="007D5153">
        <w:rPr>
          <w:rFonts w:ascii="Arial" w:hAnsi="Arial" w:cs="Arial"/>
          <w:b/>
          <w:sz w:val="24"/>
          <w:szCs w:val="24"/>
        </w:rPr>
        <w:t xml:space="preserve">14.7) </w:t>
      </w:r>
      <w:r w:rsidR="007E5D60" w:rsidRPr="007D5153">
        <w:rPr>
          <w:rFonts w:ascii="Arial" w:hAnsi="Arial" w:cs="Arial"/>
          <w:b/>
          <w:sz w:val="24"/>
          <w:szCs w:val="24"/>
        </w:rPr>
        <w:t>Stepping Up Programme</w:t>
      </w:r>
      <w:r w:rsidRPr="007D5153">
        <w:rPr>
          <w:rFonts w:ascii="Arial" w:hAnsi="Arial" w:cs="Arial"/>
          <w:sz w:val="24"/>
          <w:szCs w:val="24"/>
        </w:rPr>
        <w:t xml:space="preserve"> -</w:t>
      </w:r>
      <w:r w:rsidR="007E5D60" w:rsidRPr="007D5153">
        <w:rPr>
          <w:rFonts w:ascii="Arial" w:hAnsi="Arial" w:cs="Arial"/>
          <w:sz w:val="24"/>
          <w:szCs w:val="24"/>
        </w:rPr>
        <w:t xml:space="preserve"> The Leadership Academy has stopped funding new entrants, but will nevertheless fund new entrants from the LAS, to enable staff to “step-up” from grade 5 to grade 7 and thus to take on senior/managerial roles. </w:t>
      </w:r>
    </w:p>
    <w:p w:rsidR="009F7EDF" w:rsidRPr="007D5153" w:rsidRDefault="009F7EDF" w:rsidP="007D5153">
      <w:pPr>
        <w:contextualSpacing/>
        <w:rPr>
          <w:rFonts w:ascii="Arial" w:hAnsi="Arial" w:cs="Arial"/>
          <w:sz w:val="24"/>
          <w:szCs w:val="24"/>
        </w:rPr>
      </w:pPr>
    </w:p>
    <w:p w:rsidR="009F7EDF" w:rsidRPr="007D5153" w:rsidRDefault="00D7777E" w:rsidP="007D5153">
      <w:pPr>
        <w:contextualSpacing/>
        <w:rPr>
          <w:rFonts w:ascii="Arial" w:hAnsi="Arial" w:cs="Arial"/>
          <w:sz w:val="24"/>
          <w:szCs w:val="24"/>
        </w:rPr>
      </w:pPr>
      <w:r w:rsidRPr="007D5153">
        <w:rPr>
          <w:rFonts w:ascii="Arial" w:hAnsi="Arial" w:cs="Arial"/>
          <w:b/>
          <w:sz w:val="24"/>
          <w:szCs w:val="24"/>
        </w:rPr>
        <w:t xml:space="preserve">14.8) </w:t>
      </w:r>
      <w:r w:rsidR="00EC2663" w:rsidRPr="007D5153">
        <w:rPr>
          <w:rFonts w:ascii="Arial" w:hAnsi="Arial" w:cs="Arial"/>
          <w:b/>
          <w:sz w:val="24"/>
          <w:szCs w:val="24"/>
        </w:rPr>
        <w:t>R</w:t>
      </w:r>
      <w:r w:rsidR="009F7EDF" w:rsidRPr="007D5153">
        <w:rPr>
          <w:rFonts w:ascii="Arial" w:hAnsi="Arial" w:cs="Arial"/>
          <w:b/>
          <w:sz w:val="24"/>
          <w:szCs w:val="24"/>
        </w:rPr>
        <w:t>esources for Equality and Diversity in</w:t>
      </w:r>
      <w:r w:rsidR="009F7EDF" w:rsidRPr="007D5153">
        <w:rPr>
          <w:rFonts w:ascii="Arial" w:hAnsi="Arial" w:cs="Arial"/>
          <w:sz w:val="24"/>
          <w:szCs w:val="24"/>
        </w:rPr>
        <w:t xml:space="preserve"> the LAS have doubled</w:t>
      </w:r>
      <w:r w:rsidR="00287F69" w:rsidRPr="007D5153">
        <w:rPr>
          <w:rFonts w:ascii="Arial" w:hAnsi="Arial" w:cs="Arial"/>
          <w:sz w:val="24"/>
          <w:szCs w:val="24"/>
        </w:rPr>
        <w:t xml:space="preserve"> and</w:t>
      </w:r>
      <w:r w:rsidR="009F7EDF" w:rsidRPr="007D5153">
        <w:rPr>
          <w:rFonts w:ascii="Arial" w:hAnsi="Arial" w:cs="Arial"/>
          <w:sz w:val="24"/>
          <w:szCs w:val="24"/>
        </w:rPr>
        <w:t xml:space="preserve"> this has enable</w:t>
      </w:r>
      <w:r w:rsidR="00D001CC" w:rsidRPr="007D5153">
        <w:rPr>
          <w:rFonts w:ascii="Arial" w:hAnsi="Arial" w:cs="Arial"/>
          <w:sz w:val="24"/>
          <w:szCs w:val="24"/>
        </w:rPr>
        <w:t>d</w:t>
      </w:r>
      <w:r w:rsidR="009F7EDF" w:rsidRPr="007D5153">
        <w:rPr>
          <w:rFonts w:ascii="Arial" w:hAnsi="Arial" w:cs="Arial"/>
          <w:sz w:val="24"/>
          <w:szCs w:val="24"/>
        </w:rPr>
        <w:t xml:space="preserve"> the LAS to appoint Melissa Berry to the interim WRES post</w:t>
      </w:r>
      <w:r w:rsidRPr="007D5153">
        <w:rPr>
          <w:rFonts w:ascii="Arial" w:hAnsi="Arial" w:cs="Arial"/>
          <w:sz w:val="24"/>
          <w:szCs w:val="24"/>
        </w:rPr>
        <w:t>,</w:t>
      </w:r>
      <w:r w:rsidR="009F7EDF" w:rsidRPr="007D5153">
        <w:rPr>
          <w:rFonts w:ascii="Arial" w:hAnsi="Arial" w:cs="Arial"/>
          <w:sz w:val="24"/>
          <w:szCs w:val="24"/>
        </w:rPr>
        <w:t xml:space="preserve"> which she has been tack</w:t>
      </w:r>
      <w:r w:rsidR="00287F69" w:rsidRPr="007D5153">
        <w:rPr>
          <w:rFonts w:ascii="Arial" w:hAnsi="Arial" w:cs="Arial"/>
          <w:sz w:val="24"/>
          <w:szCs w:val="24"/>
        </w:rPr>
        <w:t>l</w:t>
      </w:r>
      <w:r w:rsidR="009F7EDF" w:rsidRPr="007D5153">
        <w:rPr>
          <w:rFonts w:ascii="Arial" w:hAnsi="Arial" w:cs="Arial"/>
          <w:sz w:val="24"/>
          <w:szCs w:val="24"/>
        </w:rPr>
        <w:t>ing with great commitment and enthusiasm.</w:t>
      </w:r>
      <w:r w:rsidR="00D001CC" w:rsidRPr="007D5153">
        <w:rPr>
          <w:rFonts w:ascii="Arial" w:hAnsi="Arial" w:cs="Arial"/>
          <w:sz w:val="24"/>
          <w:szCs w:val="24"/>
        </w:rPr>
        <w:t xml:space="preserve"> </w:t>
      </w:r>
      <w:r w:rsidR="00023B36" w:rsidRPr="007D5153">
        <w:rPr>
          <w:rFonts w:ascii="Arial" w:hAnsi="Arial" w:cs="Arial"/>
          <w:sz w:val="24"/>
          <w:szCs w:val="24"/>
        </w:rPr>
        <w:t>Two new posts will be funded by the LAS to promote equality and diversity in the workforce and with patients. The staff will work on administration, outreach work towards recruitment</w:t>
      </w:r>
      <w:r w:rsidRPr="007D5153">
        <w:rPr>
          <w:rFonts w:ascii="Arial" w:hAnsi="Arial" w:cs="Arial"/>
          <w:sz w:val="24"/>
          <w:szCs w:val="24"/>
        </w:rPr>
        <w:t>,</w:t>
      </w:r>
      <w:r w:rsidR="00023B36" w:rsidRPr="007D5153">
        <w:rPr>
          <w:rFonts w:ascii="Arial" w:hAnsi="Arial" w:cs="Arial"/>
          <w:sz w:val="24"/>
          <w:szCs w:val="24"/>
        </w:rPr>
        <w:t xml:space="preserve"> and sessions with staff to understand more about their needs and to build effective relationships them. </w:t>
      </w:r>
    </w:p>
    <w:p w:rsidR="007E5D60" w:rsidRPr="007D5153" w:rsidRDefault="007E5D60" w:rsidP="007D5153">
      <w:pPr>
        <w:contextualSpacing/>
        <w:rPr>
          <w:rFonts w:ascii="Arial" w:hAnsi="Arial" w:cs="Arial"/>
          <w:b/>
          <w:sz w:val="24"/>
          <w:szCs w:val="24"/>
        </w:rPr>
      </w:pPr>
    </w:p>
    <w:p w:rsidR="00D001CC" w:rsidRPr="007D5153" w:rsidRDefault="00D7777E" w:rsidP="007D5153">
      <w:pPr>
        <w:contextualSpacing/>
        <w:rPr>
          <w:rFonts w:ascii="Arial" w:hAnsi="Arial" w:cs="Arial"/>
          <w:sz w:val="24"/>
          <w:szCs w:val="24"/>
        </w:rPr>
      </w:pPr>
      <w:r w:rsidRPr="007D5153">
        <w:rPr>
          <w:rFonts w:ascii="Arial" w:hAnsi="Arial" w:cs="Arial"/>
          <w:b/>
          <w:sz w:val="24"/>
          <w:szCs w:val="24"/>
        </w:rPr>
        <w:t xml:space="preserve">14.9) </w:t>
      </w:r>
      <w:r w:rsidR="007E5D60" w:rsidRPr="007D5153">
        <w:rPr>
          <w:rFonts w:ascii="Arial" w:hAnsi="Arial" w:cs="Arial"/>
          <w:b/>
          <w:sz w:val="24"/>
          <w:szCs w:val="24"/>
        </w:rPr>
        <w:t>Listening Events</w:t>
      </w:r>
      <w:r w:rsidR="00D001CC" w:rsidRPr="007D5153">
        <w:rPr>
          <w:rFonts w:ascii="Arial" w:hAnsi="Arial" w:cs="Arial"/>
          <w:b/>
          <w:sz w:val="24"/>
          <w:szCs w:val="24"/>
        </w:rPr>
        <w:t xml:space="preserve"> for BME Staff</w:t>
      </w:r>
      <w:r w:rsidRPr="007D5153">
        <w:rPr>
          <w:rFonts w:ascii="Arial" w:hAnsi="Arial" w:cs="Arial"/>
          <w:b/>
          <w:sz w:val="24"/>
          <w:szCs w:val="24"/>
        </w:rPr>
        <w:t xml:space="preserve"> - </w:t>
      </w:r>
      <w:r w:rsidR="007E5D60" w:rsidRPr="007D5153">
        <w:rPr>
          <w:rFonts w:ascii="Arial" w:hAnsi="Arial" w:cs="Arial"/>
          <w:sz w:val="24"/>
          <w:szCs w:val="24"/>
        </w:rPr>
        <w:t>The first listening event for BME staff was attended by 17 staff together with Melissa Berry and the Chair, Heather Lawren</w:t>
      </w:r>
      <w:r w:rsidR="00287F69" w:rsidRPr="007D5153">
        <w:rPr>
          <w:rFonts w:ascii="Arial" w:hAnsi="Arial" w:cs="Arial"/>
          <w:sz w:val="24"/>
          <w:szCs w:val="24"/>
        </w:rPr>
        <w:t>ce. Further listening events will be held</w:t>
      </w:r>
      <w:r w:rsidR="007E5D60" w:rsidRPr="007D5153">
        <w:rPr>
          <w:rFonts w:ascii="Arial" w:hAnsi="Arial" w:cs="Arial"/>
          <w:sz w:val="24"/>
          <w:szCs w:val="24"/>
        </w:rPr>
        <w:t xml:space="preserve">. Melissa and Heather will also meet staff at A&amp;E departments while they are on duty. </w:t>
      </w:r>
      <w:r w:rsidR="00D001CC" w:rsidRPr="007D5153">
        <w:rPr>
          <w:rFonts w:ascii="Arial" w:hAnsi="Arial" w:cs="Arial"/>
          <w:sz w:val="24"/>
          <w:szCs w:val="24"/>
        </w:rPr>
        <w:t xml:space="preserve">A BME staff conference is being planned, but the date is not yet known. </w:t>
      </w:r>
    </w:p>
    <w:p w:rsidR="007E5D60" w:rsidRPr="007D5153" w:rsidRDefault="007E5D60" w:rsidP="007D5153">
      <w:pPr>
        <w:contextualSpacing/>
        <w:rPr>
          <w:rFonts w:ascii="Arial" w:hAnsi="Arial" w:cs="Arial"/>
          <w:sz w:val="24"/>
          <w:szCs w:val="24"/>
        </w:rPr>
      </w:pPr>
    </w:p>
    <w:p w:rsidR="00D001CC" w:rsidRPr="007D5153" w:rsidRDefault="00D7777E" w:rsidP="007D5153">
      <w:pPr>
        <w:contextualSpacing/>
        <w:rPr>
          <w:rFonts w:ascii="Arial" w:hAnsi="Arial" w:cs="Arial"/>
          <w:sz w:val="24"/>
          <w:szCs w:val="24"/>
        </w:rPr>
      </w:pPr>
      <w:r w:rsidRPr="007D5153">
        <w:rPr>
          <w:rFonts w:ascii="Arial" w:hAnsi="Arial" w:cs="Arial"/>
          <w:b/>
          <w:sz w:val="24"/>
          <w:szCs w:val="24"/>
        </w:rPr>
        <w:t xml:space="preserve">14.10) </w:t>
      </w:r>
      <w:r w:rsidR="00023B36" w:rsidRPr="007D5153">
        <w:rPr>
          <w:rFonts w:ascii="Arial" w:hAnsi="Arial" w:cs="Arial"/>
          <w:b/>
          <w:sz w:val="24"/>
          <w:szCs w:val="24"/>
        </w:rPr>
        <w:t>Stonewall Top 100 Employers Index</w:t>
      </w:r>
      <w:r w:rsidR="008D714E" w:rsidRPr="007D5153">
        <w:rPr>
          <w:rFonts w:ascii="Arial" w:hAnsi="Arial" w:cs="Arial"/>
          <w:sz w:val="24"/>
          <w:szCs w:val="24"/>
        </w:rPr>
        <w:t xml:space="preserve"> – LAS achieved</w:t>
      </w:r>
      <w:r w:rsidR="00023B36" w:rsidRPr="007D5153">
        <w:rPr>
          <w:rFonts w:ascii="Arial" w:hAnsi="Arial" w:cs="Arial"/>
          <w:sz w:val="24"/>
          <w:szCs w:val="24"/>
        </w:rPr>
        <w:t xml:space="preserve"> 46</w:t>
      </w:r>
      <w:r w:rsidR="00023B36" w:rsidRPr="007D5153">
        <w:rPr>
          <w:rFonts w:ascii="Arial" w:hAnsi="Arial" w:cs="Arial"/>
          <w:sz w:val="24"/>
          <w:szCs w:val="24"/>
          <w:vertAlign w:val="superscript"/>
        </w:rPr>
        <w:t>th</w:t>
      </w:r>
      <w:r w:rsidR="00023B36" w:rsidRPr="007D5153">
        <w:rPr>
          <w:rFonts w:ascii="Arial" w:hAnsi="Arial" w:cs="Arial"/>
          <w:sz w:val="24"/>
          <w:szCs w:val="24"/>
        </w:rPr>
        <w:t xml:space="preserve"> place. The LAS previously believed that this index </w:t>
      </w:r>
      <w:r w:rsidR="008D714E" w:rsidRPr="007D5153">
        <w:rPr>
          <w:rFonts w:ascii="Arial" w:hAnsi="Arial" w:cs="Arial"/>
          <w:sz w:val="24"/>
          <w:szCs w:val="24"/>
        </w:rPr>
        <w:t>suggested that the organisation</w:t>
      </w:r>
      <w:r w:rsidR="00023B36" w:rsidRPr="007D5153">
        <w:rPr>
          <w:rFonts w:ascii="Arial" w:hAnsi="Arial" w:cs="Arial"/>
          <w:sz w:val="24"/>
          <w:szCs w:val="24"/>
        </w:rPr>
        <w:t xml:space="preserve"> had achieved high scores for all protected groups</w:t>
      </w:r>
      <w:r w:rsidR="008D714E" w:rsidRPr="007D5153">
        <w:rPr>
          <w:rFonts w:ascii="Arial" w:hAnsi="Arial" w:cs="Arial"/>
          <w:sz w:val="24"/>
          <w:szCs w:val="24"/>
        </w:rPr>
        <w:t>,</w:t>
      </w:r>
      <w:r w:rsidR="00023B36" w:rsidRPr="007D5153">
        <w:rPr>
          <w:rFonts w:ascii="Arial" w:hAnsi="Arial" w:cs="Arial"/>
          <w:sz w:val="24"/>
          <w:szCs w:val="24"/>
        </w:rPr>
        <w:t xml:space="preserve"> but is now aware that this is not the case and refers only to LGBT sta</w:t>
      </w:r>
      <w:r w:rsidR="007E5D60" w:rsidRPr="007D5153">
        <w:rPr>
          <w:rFonts w:ascii="Arial" w:hAnsi="Arial" w:cs="Arial"/>
          <w:sz w:val="24"/>
          <w:szCs w:val="24"/>
        </w:rPr>
        <w:t>ff. We would like to see</w:t>
      </w:r>
      <w:r w:rsidR="00023B36" w:rsidRPr="007D5153">
        <w:rPr>
          <w:rFonts w:ascii="Arial" w:hAnsi="Arial" w:cs="Arial"/>
          <w:sz w:val="24"/>
          <w:szCs w:val="24"/>
        </w:rPr>
        <w:t xml:space="preserve"> evidence of improvements for LGBT staff as a result of this successful assessment of the LAS</w:t>
      </w:r>
      <w:r w:rsidR="007E5D60" w:rsidRPr="007D5153">
        <w:rPr>
          <w:rFonts w:ascii="Arial" w:hAnsi="Arial" w:cs="Arial"/>
          <w:sz w:val="24"/>
          <w:szCs w:val="24"/>
        </w:rPr>
        <w:t xml:space="preserve">, especially as this could be a model for other staff groups. </w:t>
      </w:r>
    </w:p>
    <w:p w:rsidR="00D001CC" w:rsidRPr="007D5153" w:rsidRDefault="00221483" w:rsidP="007D5153">
      <w:pPr>
        <w:contextualSpacing/>
        <w:rPr>
          <w:rFonts w:ascii="Arial" w:hAnsi="Arial" w:cs="Arial"/>
          <w:sz w:val="24"/>
          <w:szCs w:val="24"/>
        </w:rPr>
      </w:pPr>
      <w:r w:rsidRPr="007D5153">
        <w:rPr>
          <w:rFonts w:ascii="Arial" w:hAnsi="Arial" w:cs="Arial"/>
          <w:b/>
          <w:sz w:val="24"/>
          <w:szCs w:val="24"/>
        </w:rPr>
        <w:t xml:space="preserve">14.11) </w:t>
      </w:r>
      <w:r w:rsidR="00023B36" w:rsidRPr="007D5153">
        <w:rPr>
          <w:rFonts w:ascii="Arial" w:hAnsi="Arial" w:cs="Arial"/>
          <w:b/>
          <w:sz w:val="24"/>
          <w:szCs w:val="24"/>
        </w:rPr>
        <w:t>Staff Survey:</w:t>
      </w:r>
      <w:r w:rsidR="00D001CC" w:rsidRPr="007D5153">
        <w:rPr>
          <w:rFonts w:ascii="Arial" w:hAnsi="Arial" w:cs="Arial"/>
          <w:sz w:val="24"/>
          <w:szCs w:val="24"/>
        </w:rPr>
        <w:t xml:space="preserve"> R</w:t>
      </w:r>
      <w:r w:rsidR="00023B36" w:rsidRPr="007D5153">
        <w:rPr>
          <w:rFonts w:ascii="Arial" w:hAnsi="Arial" w:cs="Arial"/>
          <w:sz w:val="24"/>
          <w:szCs w:val="24"/>
        </w:rPr>
        <w:t>esponse rate for 20</w:t>
      </w:r>
      <w:r w:rsidR="008D714E" w:rsidRPr="007D5153">
        <w:rPr>
          <w:rFonts w:ascii="Arial" w:hAnsi="Arial" w:cs="Arial"/>
          <w:sz w:val="24"/>
          <w:szCs w:val="24"/>
        </w:rPr>
        <w:t>16 is 43% and the results will</w:t>
      </w:r>
      <w:r w:rsidR="00023B36" w:rsidRPr="007D5153">
        <w:rPr>
          <w:rFonts w:ascii="Arial" w:hAnsi="Arial" w:cs="Arial"/>
          <w:sz w:val="24"/>
          <w:szCs w:val="24"/>
        </w:rPr>
        <w:t xml:space="preserve"> be available</w:t>
      </w:r>
      <w:r w:rsidR="000A60F0" w:rsidRPr="007D5153">
        <w:rPr>
          <w:rFonts w:ascii="Arial" w:hAnsi="Arial" w:cs="Arial"/>
          <w:sz w:val="24"/>
          <w:szCs w:val="24"/>
        </w:rPr>
        <w:t xml:space="preserve"> to the Forum in early March</w:t>
      </w:r>
      <w:r w:rsidR="00023B36" w:rsidRPr="007D5153">
        <w:rPr>
          <w:rFonts w:ascii="Arial" w:hAnsi="Arial" w:cs="Arial"/>
          <w:sz w:val="24"/>
          <w:szCs w:val="24"/>
        </w:rPr>
        <w:t xml:space="preserve"> 201</w:t>
      </w:r>
      <w:r w:rsidR="00D001CC" w:rsidRPr="007D5153">
        <w:rPr>
          <w:rFonts w:ascii="Arial" w:hAnsi="Arial" w:cs="Arial"/>
          <w:sz w:val="24"/>
          <w:szCs w:val="24"/>
        </w:rPr>
        <w:t>7. The Forum will invite Mark Hirst to speak to</w:t>
      </w:r>
      <w:r w:rsidRPr="007D5153">
        <w:rPr>
          <w:rFonts w:ascii="Arial" w:hAnsi="Arial" w:cs="Arial"/>
          <w:sz w:val="24"/>
          <w:szCs w:val="24"/>
        </w:rPr>
        <w:t xml:space="preserve"> its</w:t>
      </w:r>
      <w:r w:rsidR="00023B36" w:rsidRPr="007D5153">
        <w:rPr>
          <w:rFonts w:ascii="Arial" w:hAnsi="Arial" w:cs="Arial"/>
          <w:sz w:val="24"/>
          <w:szCs w:val="24"/>
        </w:rPr>
        <w:t xml:space="preserve"> meeting</w:t>
      </w:r>
      <w:r w:rsidR="008D714E" w:rsidRPr="007D5153">
        <w:rPr>
          <w:rFonts w:ascii="Arial" w:hAnsi="Arial" w:cs="Arial"/>
          <w:sz w:val="24"/>
          <w:szCs w:val="24"/>
        </w:rPr>
        <w:t xml:space="preserve"> in March</w:t>
      </w:r>
      <w:r w:rsidR="00023B36" w:rsidRPr="007D5153">
        <w:rPr>
          <w:rFonts w:ascii="Arial" w:hAnsi="Arial" w:cs="Arial"/>
          <w:sz w:val="24"/>
          <w:szCs w:val="24"/>
        </w:rPr>
        <w:t xml:space="preserve"> to provide details of t</w:t>
      </w:r>
      <w:r w:rsidRPr="007D5153">
        <w:rPr>
          <w:rFonts w:ascii="Arial" w:hAnsi="Arial" w:cs="Arial"/>
          <w:sz w:val="24"/>
          <w:szCs w:val="24"/>
        </w:rPr>
        <w:t xml:space="preserve">he results. </w:t>
      </w:r>
      <w:r w:rsidR="007A5BD4" w:rsidRPr="007D5153">
        <w:rPr>
          <w:rFonts w:ascii="Arial" w:hAnsi="Arial" w:cs="Arial"/>
          <w:sz w:val="24"/>
          <w:szCs w:val="24"/>
        </w:rPr>
        <w:t xml:space="preserve">These results are very important as a source of evidence that the LAS is providing effective leadership, and that staff feel valued and no longer subject to a culture of bullying and harassment. </w:t>
      </w:r>
    </w:p>
    <w:p w:rsidR="008D714E" w:rsidRPr="007D5153" w:rsidRDefault="008D714E" w:rsidP="007D5153">
      <w:pPr>
        <w:contextualSpacing/>
        <w:rPr>
          <w:rFonts w:ascii="Arial" w:hAnsi="Arial" w:cs="Arial"/>
          <w:sz w:val="24"/>
          <w:szCs w:val="24"/>
        </w:rPr>
      </w:pPr>
    </w:p>
    <w:p w:rsidR="00D001CC" w:rsidRPr="007D5153" w:rsidRDefault="00221483" w:rsidP="007D5153">
      <w:pPr>
        <w:contextualSpacing/>
        <w:rPr>
          <w:rFonts w:ascii="Arial" w:hAnsi="Arial" w:cs="Arial"/>
          <w:sz w:val="24"/>
          <w:szCs w:val="24"/>
        </w:rPr>
      </w:pPr>
      <w:r w:rsidRPr="007D5153">
        <w:rPr>
          <w:rFonts w:ascii="Arial" w:hAnsi="Arial" w:cs="Arial"/>
          <w:b/>
          <w:sz w:val="24"/>
          <w:szCs w:val="24"/>
        </w:rPr>
        <w:t xml:space="preserve">14.12) </w:t>
      </w:r>
      <w:r w:rsidR="00D001CC" w:rsidRPr="007D5153">
        <w:rPr>
          <w:rFonts w:ascii="Arial" w:hAnsi="Arial" w:cs="Arial"/>
          <w:b/>
          <w:sz w:val="24"/>
          <w:szCs w:val="24"/>
        </w:rPr>
        <w:t>Annual VIP Awards</w:t>
      </w:r>
      <w:r w:rsidR="00D001CC" w:rsidRPr="007D5153">
        <w:rPr>
          <w:rFonts w:ascii="Arial" w:hAnsi="Arial" w:cs="Arial"/>
          <w:sz w:val="24"/>
          <w:szCs w:val="24"/>
        </w:rPr>
        <w:t>: We asked</w:t>
      </w:r>
      <w:r w:rsidR="000005E1" w:rsidRPr="007D5153">
        <w:rPr>
          <w:rFonts w:ascii="Arial" w:hAnsi="Arial" w:cs="Arial"/>
          <w:sz w:val="24"/>
          <w:szCs w:val="24"/>
        </w:rPr>
        <w:t xml:space="preserve"> the LAS</w:t>
      </w:r>
      <w:r w:rsidR="00D001CC" w:rsidRPr="007D5153">
        <w:rPr>
          <w:rFonts w:ascii="Arial" w:hAnsi="Arial" w:cs="Arial"/>
          <w:sz w:val="24"/>
          <w:szCs w:val="24"/>
        </w:rPr>
        <w:t xml:space="preserve"> </w:t>
      </w:r>
      <w:r w:rsidR="000005E1" w:rsidRPr="007D5153">
        <w:rPr>
          <w:rFonts w:ascii="Arial" w:hAnsi="Arial" w:cs="Arial"/>
          <w:sz w:val="24"/>
          <w:szCs w:val="24"/>
        </w:rPr>
        <w:t>f</w:t>
      </w:r>
      <w:r w:rsidR="00D001CC" w:rsidRPr="007D5153">
        <w:rPr>
          <w:rFonts w:ascii="Arial" w:hAnsi="Arial" w:cs="Arial"/>
          <w:sz w:val="24"/>
          <w:szCs w:val="24"/>
        </w:rPr>
        <w:t>or an award to be given to the staff member who has shown the greatest leadership in the promotion of racial div</w:t>
      </w:r>
      <w:r w:rsidRPr="007D5153">
        <w:rPr>
          <w:rFonts w:ascii="Arial" w:hAnsi="Arial" w:cs="Arial"/>
          <w:sz w:val="24"/>
          <w:szCs w:val="24"/>
        </w:rPr>
        <w:t xml:space="preserve">ersity in the LAS. Our proposal was warmly welcomed by </w:t>
      </w:r>
      <w:r w:rsidR="00D001CC" w:rsidRPr="007D5153">
        <w:rPr>
          <w:rFonts w:ascii="Arial" w:hAnsi="Arial" w:cs="Arial"/>
          <w:sz w:val="24"/>
          <w:szCs w:val="24"/>
        </w:rPr>
        <w:t>Charlotte</w:t>
      </w:r>
      <w:r w:rsidR="008D714E" w:rsidRPr="007D5153">
        <w:rPr>
          <w:rFonts w:ascii="Arial" w:hAnsi="Arial" w:cs="Arial"/>
          <w:sz w:val="24"/>
          <w:szCs w:val="24"/>
        </w:rPr>
        <w:t xml:space="preserve"> Gawne, Director of </w:t>
      </w:r>
      <w:r w:rsidR="00D001CC" w:rsidRPr="007D5153">
        <w:rPr>
          <w:rFonts w:ascii="Arial" w:hAnsi="Arial" w:cs="Arial"/>
          <w:sz w:val="24"/>
          <w:szCs w:val="24"/>
        </w:rPr>
        <w:t>Communications</w:t>
      </w:r>
      <w:r w:rsidR="000005E1" w:rsidRPr="007D5153">
        <w:rPr>
          <w:rFonts w:ascii="Arial" w:hAnsi="Arial" w:cs="Arial"/>
          <w:sz w:val="24"/>
          <w:szCs w:val="24"/>
        </w:rPr>
        <w:t xml:space="preserve">, </w:t>
      </w:r>
      <w:r w:rsidR="008275EE" w:rsidRPr="007D5153">
        <w:rPr>
          <w:rFonts w:ascii="Arial" w:hAnsi="Arial" w:cs="Arial"/>
          <w:sz w:val="24"/>
          <w:szCs w:val="24"/>
        </w:rPr>
        <w:t>Heather Lawrence</w:t>
      </w:r>
      <w:r w:rsidR="00005284" w:rsidRPr="007D5153">
        <w:rPr>
          <w:rFonts w:ascii="Arial" w:hAnsi="Arial" w:cs="Arial"/>
          <w:sz w:val="24"/>
          <w:szCs w:val="24"/>
        </w:rPr>
        <w:t>, Chair of the LAS and Melissa Berry who leads on WRES.</w:t>
      </w:r>
    </w:p>
    <w:p w:rsidR="000A60F0" w:rsidRPr="007D5153" w:rsidRDefault="00F429A5" w:rsidP="007D5153">
      <w:pPr>
        <w:rPr>
          <w:rFonts w:ascii="Arial" w:hAnsi="Arial" w:cs="Arial"/>
          <w:sz w:val="24"/>
          <w:szCs w:val="24"/>
        </w:rPr>
      </w:pPr>
      <w:hyperlink r:id="rId16" w:history="1">
        <w:r w:rsidR="00A72A33" w:rsidRPr="007D5153">
          <w:rPr>
            <w:rStyle w:val="Hyperlink"/>
            <w:rFonts w:ascii="Arial" w:hAnsi="Arial" w:cs="Arial"/>
            <w:sz w:val="24"/>
            <w:szCs w:val="24"/>
          </w:rPr>
          <w:t>www.londonambulance.nhs.uk/working_for_us/vip_staff_awards/how_to_nominate.aspx</w:t>
        </w:r>
      </w:hyperlink>
    </w:p>
    <w:p w:rsidR="00297E4D" w:rsidRDefault="00297E4D" w:rsidP="007D5153">
      <w:pPr>
        <w:spacing w:after="0"/>
        <w:rPr>
          <w:rFonts w:ascii="Arial" w:eastAsia="Times New Roman" w:hAnsi="Arial" w:cs="Arial"/>
          <w:b/>
          <w:sz w:val="24"/>
          <w:szCs w:val="24"/>
        </w:rPr>
      </w:pPr>
    </w:p>
    <w:p w:rsidR="00297E4D" w:rsidRDefault="00297E4D" w:rsidP="007D5153">
      <w:pPr>
        <w:spacing w:after="0"/>
        <w:rPr>
          <w:rFonts w:ascii="Arial" w:eastAsia="Times New Roman" w:hAnsi="Arial" w:cs="Arial"/>
          <w:b/>
          <w:sz w:val="24"/>
          <w:szCs w:val="24"/>
        </w:rPr>
      </w:pPr>
    </w:p>
    <w:p w:rsidR="00914F3D" w:rsidRPr="007D5153" w:rsidRDefault="00221483" w:rsidP="007D5153">
      <w:pPr>
        <w:spacing w:after="0"/>
        <w:rPr>
          <w:rFonts w:ascii="Arial" w:eastAsia="Times New Roman" w:hAnsi="Arial" w:cs="Arial"/>
          <w:b/>
          <w:sz w:val="24"/>
          <w:szCs w:val="24"/>
        </w:rPr>
      </w:pPr>
      <w:r w:rsidRPr="007D5153">
        <w:rPr>
          <w:rFonts w:ascii="Arial" w:eastAsia="Times New Roman" w:hAnsi="Arial" w:cs="Arial"/>
          <w:b/>
          <w:sz w:val="24"/>
          <w:szCs w:val="24"/>
        </w:rPr>
        <w:t>14.13</w:t>
      </w:r>
      <w:r w:rsidR="00914F3D" w:rsidRPr="007D5153">
        <w:rPr>
          <w:rFonts w:ascii="Arial" w:eastAsia="Times New Roman" w:hAnsi="Arial" w:cs="Arial"/>
          <w:b/>
          <w:sz w:val="24"/>
          <w:szCs w:val="24"/>
        </w:rPr>
        <w:t>)</w:t>
      </w:r>
      <w:r w:rsidRPr="007D5153">
        <w:rPr>
          <w:rFonts w:ascii="Arial" w:eastAsia="Times New Roman" w:hAnsi="Arial" w:cs="Arial"/>
          <w:b/>
          <w:sz w:val="24"/>
          <w:szCs w:val="24"/>
        </w:rPr>
        <w:t xml:space="preserve"> </w:t>
      </w:r>
      <w:r w:rsidR="0037001E" w:rsidRPr="007D5153">
        <w:rPr>
          <w:rFonts w:ascii="Arial" w:eastAsia="Times New Roman" w:hAnsi="Arial" w:cs="Arial"/>
          <w:b/>
          <w:sz w:val="24"/>
          <w:szCs w:val="24"/>
        </w:rPr>
        <w:t>Racial Diversity in the LAS – Paramedics</w:t>
      </w:r>
    </w:p>
    <w:tbl>
      <w:tblPr>
        <w:tblStyle w:val="TableGrid"/>
        <w:tblW w:w="0" w:type="auto"/>
        <w:tblLook w:val="04A0" w:firstRow="1" w:lastRow="0" w:firstColumn="1" w:lastColumn="0" w:noHBand="0" w:noVBand="1"/>
      </w:tblPr>
      <w:tblGrid>
        <w:gridCol w:w="1235"/>
        <w:gridCol w:w="1484"/>
        <w:gridCol w:w="1554"/>
        <w:gridCol w:w="1457"/>
        <w:gridCol w:w="2151"/>
        <w:gridCol w:w="1527"/>
      </w:tblGrid>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Year</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Total no Paramedics</w:t>
            </w:r>
          </w:p>
          <w:p w:rsidR="0037001E" w:rsidRPr="007D5153" w:rsidRDefault="0037001E" w:rsidP="007D5153">
            <w:pPr>
              <w:rPr>
                <w:rFonts w:ascii="Arial" w:hAnsi="Arial" w:cs="Arial"/>
                <w:sz w:val="24"/>
                <w:szCs w:val="24"/>
              </w:rPr>
            </w:pPr>
            <w:r w:rsidRPr="007D5153">
              <w:rPr>
                <w:rFonts w:ascii="Arial" w:hAnsi="Arial" w:cs="Arial"/>
                <w:sz w:val="24"/>
                <w:szCs w:val="24"/>
              </w:rPr>
              <w:t xml:space="preserve">In the </w:t>
            </w:r>
          </w:p>
          <w:p w:rsidR="0037001E" w:rsidRPr="007D5153" w:rsidRDefault="0037001E" w:rsidP="007D5153">
            <w:pPr>
              <w:rPr>
                <w:rFonts w:ascii="Arial" w:hAnsi="Arial" w:cs="Arial"/>
                <w:sz w:val="24"/>
                <w:szCs w:val="24"/>
              </w:rPr>
            </w:pPr>
            <w:r w:rsidRPr="007D5153">
              <w:rPr>
                <w:rFonts w:ascii="Arial" w:hAnsi="Arial" w:cs="Arial"/>
                <w:sz w:val="24"/>
                <w:szCs w:val="24"/>
              </w:rPr>
              <w:t>LAS</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Total no</w:t>
            </w:r>
          </w:p>
          <w:p w:rsidR="0037001E" w:rsidRPr="007D5153" w:rsidRDefault="0037001E" w:rsidP="007D5153">
            <w:pPr>
              <w:rPr>
                <w:rFonts w:ascii="Arial" w:hAnsi="Arial" w:cs="Arial"/>
                <w:sz w:val="24"/>
                <w:szCs w:val="24"/>
              </w:rPr>
            </w:pPr>
            <w:r w:rsidRPr="007D5153">
              <w:rPr>
                <w:rFonts w:ascii="Arial" w:hAnsi="Arial" w:cs="Arial"/>
                <w:sz w:val="24"/>
                <w:szCs w:val="24"/>
              </w:rPr>
              <w:t xml:space="preserve"> “BME”</w:t>
            </w:r>
          </w:p>
          <w:p w:rsidR="0037001E" w:rsidRPr="007D5153" w:rsidRDefault="0037001E" w:rsidP="007D5153">
            <w:pPr>
              <w:rPr>
                <w:rFonts w:ascii="Arial" w:hAnsi="Arial" w:cs="Arial"/>
                <w:sz w:val="24"/>
                <w:szCs w:val="24"/>
              </w:rPr>
            </w:pPr>
            <w:r w:rsidRPr="007D5153">
              <w:rPr>
                <w:rFonts w:ascii="Arial" w:hAnsi="Arial" w:cs="Arial"/>
                <w:sz w:val="24"/>
                <w:szCs w:val="24"/>
              </w:rPr>
              <w:t>paramedics</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  “BME”</w:t>
            </w:r>
          </w:p>
          <w:p w:rsidR="0037001E" w:rsidRPr="007D5153" w:rsidRDefault="0037001E" w:rsidP="007D5153">
            <w:pPr>
              <w:rPr>
                <w:rFonts w:ascii="Arial" w:hAnsi="Arial" w:cs="Arial"/>
                <w:sz w:val="24"/>
                <w:szCs w:val="24"/>
              </w:rPr>
            </w:pPr>
            <w:r w:rsidRPr="007D5153">
              <w:rPr>
                <w:rFonts w:ascii="Arial" w:hAnsi="Arial" w:cs="Arial"/>
                <w:sz w:val="24"/>
                <w:szCs w:val="24"/>
              </w:rPr>
              <w:t>paramedics</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“BME” % frontline paras (direct patient contact)</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“BME” paras as % of total workforce</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2003/4</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685</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22</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3.21</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Not Known</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0.54</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2004/5</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734</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26</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3.54</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1.07</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0.65</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2005/6</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832</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26</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3.13</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0.99</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0.62</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2006/7</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816</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27</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3.31</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1.00</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0.62</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2007/8</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836</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32</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3.83</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1.19</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0.74</w:t>
            </w:r>
          </w:p>
        </w:tc>
      </w:tr>
      <w:tr w:rsidR="0037001E" w:rsidRPr="007D5153" w:rsidTr="00B531CB">
        <w:trPr>
          <w:trHeight w:val="199"/>
        </w:trPr>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2008/9</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881</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31</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3.52</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1.04</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0.70</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2009/10</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917</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34</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3.71</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1.01</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0.68</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2010/11</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1025</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41</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4.00</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1.22</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0.83</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2011/12</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1385</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64</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4.62</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1.98</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1.38</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2012/13</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1648</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93</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5.64</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2.97</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2.01</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2013/14</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1611</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95</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5.90</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3.09</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2.04</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2014/15</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1707</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106</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6.20</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3.49</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2.30</w:t>
            </w:r>
          </w:p>
        </w:tc>
      </w:tr>
      <w:tr w:rsidR="0037001E" w:rsidRPr="007D5153" w:rsidTr="00B531CB">
        <w:tc>
          <w:tcPr>
            <w:tcW w:w="1242" w:type="dxa"/>
          </w:tcPr>
          <w:p w:rsidR="0037001E" w:rsidRPr="007D5153" w:rsidRDefault="0037001E" w:rsidP="007D5153">
            <w:pPr>
              <w:rPr>
                <w:rFonts w:ascii="Arial" w:hAnsi="Arial" w:cs="Arial"/>
                <w:sz w:val="24"/>
                <w:szCs w:val="24"/>
              </w:rPr>
            </w:pPr>
            <w:r w:rsidRPr="007D5153">
              <w:rPr>
                <w:rFonts w:ascii="Arial" w:hAnsi="Arial" w:cs="Arial"/>
                <w:sz w:val="24"/>
                <w:szCs w:val="24"/>
              </w:rPr>
              <w:t>2015/16</w:t>
            </w:r>
          </w:p>
        </w:tc>
        <w:tc>
          <w:tcPr>
            <w:tcW w:w="1418" w:type="dxa"/>
          </w:tcPr>
          <w:p w:rsidR="0037001E" w:rsidRPr="007D5153" w:rsidRDefault="0037001E" w:rsidP="007D5153">
            <w:pPr>
              <w:rPr>
                <w:rFonts w:ascii="Arial" w:hAnsi="Arial" w:cs="Arial"/>
                <w:sz w:val="24"/>
                <w:szCs w:val="24"/>
              </w:rPr>
            </w:pPr>
            <w:r w:rsidRPr="007D5153">
              <w:rPr>
                <w:rFonts w:ascii="Arial" w:hAnsi="Arial" w:cs="Arial"/>
                <w:sz w:val="24"/>
                <w:szCs w:val="24"/>
              </w:rPr>
              <w:t>1991</w:t>
            </w:r>
          </w:p>
        </w:tc>
        <w:tc>
          <w:tcPr>
            <w:tcW w:w="1559" w:type="dxa"/>
          </w:tcPr>
          <w:p w:rsidR="0037001E" w:rsidRPr="007D5153" w:rsidRDefault="0037001E" w:rsidP="007D5153">
            <w:pPr>
              <w:rPr>
                <w:rFonts w:ascii="Arial" w:hAnsi="Arial" w:cs="Arial"/>
                <w:sz w:val="24"/>
                <w:szCs w:val="24"/>
              </w:rPr>
            </w:pPr>
            <w:r w:rsidRPr="007D5153">
              <w:rPr>
                <w:rFonts w:ascii="Arial" w:hAnsi="Arial" w:cs="Arial"/>
                <w:sz w:val="24"/>
                <w:szCs w:val="24"/>
              </w:rPr>
              <w:t xml:space="preserve">    139</w:t>
            </w:r>
          </w:p>
        </w:tc>
        <w:tc>
          <w:tcPr>
            <w:tcW w:w="1276" w:type="dxa"/>
          </w:tcPr>
          <w:p w:rsidR="0037001E" w:rsidRPr="007D5153" w:rsidRDefault="0037001E" w:rsidP="007D5153">
            <w:pPr>
              <w:rPr>
                <w:rFonts w:ascii="Arial" w:hAnsi="Arial" w:cs="Arial"/>
                <w:sz w:val="24"/>
                <w:szCs w:val="24"/>
              </w:rPr>
            </w:pPr>
            <w:r w:rsidRPr="007D5153">
              <w:rPr>
                <w:rFonts w:ascii="Arial" w:hAnsi="Arial" w:cs="Arial"/>
                <w:sz w:val="24"/>
                <w:szCs w:val="24"/>
              </w:rPr>
              <w:t>7.0</w:t>
            </w:r>
          </w:p>
        </w:tc>
        <w:tc>
          <w:tcPr>
            <w:tcW w:w="2206" w:type="dxa"/>
          </w:tcPr>
          <w:p w:rsidR="0037001E" w:rsidRPr="007D5153" w:rsidRDefault="0037001E" w:rsidP="007D5153">
            <w:pPr>
              <w:rPr>
                <w:rFonts w:ascii="Arial" w:hAnsi="Arial" w:cs="Arial"/>
                <w:sz w:val="24"/>
                <w:szCs w:val="24"/>
              </w:rPr>
            </w:pPr>
            <w:r w:rsidRPr="007D5153">
              <w:rPr>
                <w:rFonts w:ascii="Arial" w:hAnsi="Arial" w:cs="Arial"/>
                <w:sz w:val="24"/>
                <w:szCs w:val="24"/>
              </w:rPr>
              <w:t>4.6</w:t>
            </w:r>
          </w:p>
        </w:tc>
        <w:tc>
          <w:tcPr>
            <w:tcW w:w="1541" w:type="dxa"/>
          </w:tcPr>
          <w:p w:rsidR="0037001E" w:rsidRPr="007D5153" w:rsidRDefault="0037001E" w:rsidP="007D5153">
            <w:pPr>
              <w:rPr>
                <w:rFonts w:ascii="Arial" w:hAnsi="Arial" w:cs="Arial"/>
                <w:sz w:val="24"/>
                <w:szCs w:val="24"/>
              </w:rPr>
            </w:pPr>
            <w:r w:rsidRPr="007D5153">
              <w:rPr>
                <w:rFonts w:ascii="Arial" w:hAnsi="Arial" w:cs="Arial"/>
                <w:sz w:val="24"/>
                <w:szCs w:val="24"/>
              </w:rPr>
              <w:t>2.80</w:t>
            </w:r>
          </w:p>
        </w:tc>
      </w:tr>
    </w:tbl>
    <w:p w:rsidR="007D5153" w:rsidRPr="007D5153" w:rsidRDefault="007D5153" w:rsidP="007D5153">
      <w:pPr>
        <w:rPr>
          <w:rFonts w:ascii="Arial" w:hAnsi="Arial" w:cs="Arial"/>
          <w:b/>
          <w:sz w:val="24"/>
          <w:szCs w:val="24"/>
        </w:rPr>
      </w:pPr>
    </w:p>
    <w:p w:rsidR="0058437B" w:rsidRPr="007D5153" w:rsidRDefault="00E37195" w:rsidP="007D5153">
      <w:pPr>
        <w:rPr>
          <w:rFonts w:ascii="Arial" w:hAnsi="Arial" w:cs="Arial"/>
          <w:b/>
          <w:sz w:val="24"/>
          <w:szCs w:val="24"/>
        </w:rPr>
      </w:pPr>
      <w:r w:rsidRPr="007D5153">
        <w:rPr>
          <w:rFonts w:ascii="Arial" w:hAnsi="Arial" w:cs="Arial"/>
          <w:b/>
          <w:sz w:val="24"/>
          <w:szCs w:val="24"/>
        </w:rPr>
        <w:t>APPENDIX ONE</w:t>
      </w:r>
    </w:p>
    <w:p w:rsidR="000A60F0" w:rsidRPr="007D5153" w:rsidRDefault="00E52880" w:rsidP="007D5153">
      <w:pPr>
        <w:ind w:left="360"/>
        <w:rPr>
          <w:rFonts w:ascii="Arial" w:hAnsi="Arial" w:cs="Arial"/>
          <w:b/>
          <w:sz w:val="24"/>
          <w:szCs w:val="24"/>
        </w:rPr>
      </w:pPr>
      <w:r w:rsidRPr="007D5153">
        <w:rPr>
          <w:rFonts w:ascii="Arial" w:hAnsi="Arial" w:cs="Arial"/>
          <w:b/>
          <w:sz w:val="24"/>
          <w:szCs w:val="24"/>
        </w:rPr>
        <w:t xml:space="preserve">  </w:t>
      </w:r>
      <w:r w:rsidR="000A60F0" w:rsidRPr="007D5153">
        <w:rPr>
          <w:rFonts w:ascii="Arial" w:hAnsi="Arial" w:cs="Arial"/>
          <w:b/>
          <w:sz w:val="24"/>
          <w:szCs w:val="24"/>
        </w:rPr>
        <w:t>CQC Inspection 2017</w:t>
      </w:r>
    </w:p>
    <w:p w:rsidR="00E52880" w:rsidRPr="007D5153" w:rsidRDefault="00E52880" w:rsidP="007D5153">
      <w:pPr>
        <w:pStyle w:val="NoSpacing"/>
        <w:spacing w:line="276" w:lineRule="auto"/>
        <w:rPr>
          <w:rFonts w:ascii="Arial" w:hAnsi="Arial" w:cs="Arial"/>
          <w:sz w:val="24"/>
          <w:szCs w:val="24"/>
        </w:rPr>
      </w:pPr>
      <w:r w:rsidRPr="007D5153">
        <w:rPr>
          <w:rFonts w:ascii="Arial" w:hAnsi="Arial" w:cs="Arial"/>
          <w:sz w:val="24"/>
          <w:szCs w:val="24"/>
        </w:rPr>
        <w:t xml:space="preserve">        </w:t>
      </w:r>
      <w:r w:rsidR="000A60F0" w:rsidRPr="007D5153">
        <w:rPr>
          <w:rFonts w:ascii="Arial" w:hAnsi="Arial" w:cs="Arial"/>
          <w:sz w:val="24"/>
          <w:szCs w:val="24"/>
        </w:rPr>
        <w:t xml:space="preserve">We met Jane Brown, Inspector, Hospital Directorate – London </w:t>
      </w:r>
      <w:r w:rsidRPr="007D5153">
        <w:rPr>
          <w:rFonts w:ascii="Arial" w:hAnsi="Arial" w:cs="Arial"/>
          <w:sz w:val="24"/>
          <w:szCs w:val="24"/>
        </w:rPr>
        <w:t xml:space="preserve">   </w:t>
      </w:r>
    </w:p>
    <w:p w:rsidR="00E52880" w:rsidRPr="007D5153" w:rsidRDefault="00E52880" w:rsidP="007D5153">
      <w:pPr>
        <w:pStyle w:val="NoSpacing"/>
        <w:spacing w:line="276" w:lineRule="auto"/>
        <w:rPr>
          <w:rFonts w:ascii="Arial" w:hAnsi="Arial" w:cs="Arial"/>
          <w:sz w:val="24"/>
          <w:szCs w:val="24"/>
        </w:rPr>
      </w:pPr>
      <w:r w:rsidRPr="007D5153">
        <w:rPr>
          <w:rFonts w:ascii="Arial" w:hAnsi="Arial" w:cs="Arial"/>
          <w:sz w:val="24"/>
          <w:szCs w:val="24"/>
        </w:rPr>
        <w:t xml:space="preserve">        </w:t>
      </w:r>
      <w:r w:rsidR="000A60F0" w:rsidRPr="007D5153">
        <w:rPr>
          <w:rFonts w:ascii="Arial" w:hAnsi="Arial" w:cs="Arial"/>
          <w:sz w:val="24"/>
          <w:szCs w:val="24"/>
        </w:rPr>
        <w:t>(</w:t>
      </w:r>
      <w:hyperlink r:id="rId17" w:tooltip="mailto:Jane.Brown@CQC.org.uk" w:history="1">
        <w:r w:rsidR="000A60F0" w:rsidRPr="007D5153">
          <w:rPr>
            <w:rStyle w:val="Hyperlink"/>
            <w:rFonts w:ascii="Arial" w:hAnsi="Arial" w:cs="Arial"/>
            <w:color w:val="auto"/>
            <w:sz w:val="24"/>
            <w:szCs w:val="24"/>
          </w:rPr>
          <w:t>Jane.Brown@CQC.org.uk</w:t>
        </w:r>
      </w:hyperlink>
      <w:r w:rsidR="000A60F0" w:rsidRPr="007D5153">
        <w:rPr>
          <w:rFonts w:ascii="Arial" w:hAnsi="Arial" w:cs="Arial"/>
          <w:sz w:val="24"/>
          <w:szCs w:val="24"/>
        </w:rPr>
        <w:t xml:space="preserve">) and Robin Shone who is the team leader on January </w:t>
      </w:r>
      <w:r w:rsidRPr="007D5153">
        <w:rPr>
          <w:rFonts w:ascii="Arial" w:hAnsi="Arial" w:cs="Arial"/>
          <w:sz w:val="24"/>
          <w:szCs w:val="24"/>
        </w:rPr>
        <w:t xml:space="preserve">  </w:t>
      </w:r>
    </w:p>
    <w:p w:rsidR="00E52880" w:rsidRPr="007D5153" w:rsidRDefault="00E52880" w:rsidP="007D5153">
      <w:pPr>
        <w:pStyle w:val="NoSpacing"/>
        <w:spacing w:line="276" w:lineRule="auto"/>
        <w:rPr>
          <w:rFonts w:ascii="Arial" w:hAnsi="Arial" w:cs="Arial"/>
          <w:sz w:val="24"/>
          <w:szCs w:val="24"/>
        </w:rPr>
      </w:pPr>
      <w:r w:rsidRPr="007D5153">
        <w:rPr>
          <w:rFonts w:ascii="Arial" w:hAnsi="Arial" w:cs="Arial"/>
          <w:sz w:val="24"/>
          <w:szCs w:val="24"/>
        </w:rPr>
        <w:t xml:space="preserve">        </w:t>
      </w:r>
      <w:r w:rsidR="000A60F0" w:rsidRPr="007D5153">
        <w:rPr>
          <w:rFonts w:ascii="Arial" w:hAnsi="Arial" w:cs="Arial"/>
          <w:sz w:val="24"/>
          <w:szCs w:val="24"/>
        </w:rPr>
        <w:t>24</w:t>
      </w:r>
      <w:r w:rsidR="000A60F0" w:rsidRPr="007D5153">
        <w:rPr>
          <w:rFonts w:ascii="Arial" w:hAnsi="Arial" w:cs="Arial"/>
          <w:sz w:val="24"/>
          <w:szCs w:val="24"/>
          <w:vertAlign w:val="superscript"/>
        </w:rPr>
        <w:t>th</w:t>
      </w:r>
      <w:r w:rsidR="000A60F0" w:rsidRPr="007D5153">
        <w:rPr>
          <w:rFonts w:ascii="Arial" w:hAnsi="Arial" w:cs="Arial"/>
          <w:sz w:val="24"/>
          <w:szCs w:val="24"/>
        </w:rPr>
        <w:t>. We</w:t>
      </w:r>
      <w:r w:rsidRPr="007D5153">
        <w:rPr>
          <w:rFonts w:ascii="Arial" w:hAnsi="Arial" w:cs="Arial"/>
          <w:sz w:val="24"/>
          <w:szCs w:val="24"/>
        </w:rPr>
        <w:t xml:space="preserve"> </w:t>
      </w:r>
      <w:r w:rsidR="000A60F0" w:rsidRPr="007D5153">
        <w:rPr>
          <w:rFonts w:ascii="Arial" w:hAnsi="Arial" w:cs="Arial"/>
          <w:sz w:val="24"/>
          <w:szCs w:val="24"/>
        </w:rPr>
        <w:t xml:space="preserve">had a detailed discussion with them for just over one hour and gave </w:t>
      </w:r>
      <w:r w:rsidRPr="007D5153">
        <w:rPr>
          <w:rFonts w:ascii="Arial" w:hAnsi="Arial" w:cs="Arial"/>
          <w:sz w:val="24"/>
          <w:szCs w:val="24"/>
        </w:rPr>
        <w:t xml:space="preserve"> </w:t>
      </w:r>
    </w:p>
    <w:p w:rsidR="00E52880" w:rsidRPr="007D5153" w:rsidRDefault="00E52880" w:rsidP="007D5153">
      <w:pPr>
        <w:pStyle w:val="NoSpacing"/>
        <w:spacing w:line="276" w:lineRule="auto"/>
        <w:rPr>
          <w:rFonts w:ascii="Arial" w:hAnsi="Arial" w:cs="Arial"/>
          <w:sz w:val="24"/>
          <w:szCs w:val="24"/>
        </w:rPr>
      </w:pPr>
      <w:r w:rsidRPr="007D5153">
        <w:rPr>
          <w:rFonts w:ascii="Arial" w:hAnsi="Arial" w:cs="Arial"/>
          <w:sz w:val="24"/>
          <w:szCs w:val="24"/>
        </w:rPr>
        <w:t xml:space="preserve">        </w:t>
      </w:r>
      <w:r w:rsidR="000A60F0" w:rsidRPr="007D5153">
        <w:rPr>
          <w:rFonts w:ascii="Arial" w:hAnsi="Arial" w:cs="Arial"/>
          <w:sz w:val="24"/>
          <w:szCs w:val="24"/>
        </w:rPr>
        <w:t>them a copy of this</w:t>
      </w:r>
      <w:r w:rsidRPr="007D5153">
        <w:rPr>
          <w:rFonts w:ascii="Arial" w:hAnsi="Arial" w:cs="Arial"/>
          <w:sz w:val="24"/>
          <w:szCs w:val="24"/>
        </w:rPr>
        <w:t xml:space="preserve"> </w:t>
      </w:r>
      <w:r w:rsidR="000A60F0" w:rsidRPr="007D5153">
        <w:rPr>
          <w:rFonts w:ascii="Arial" w:hAnsi="Arial" w:cs="Arial"/>
          <w:sz w:val="24"/>
          <w:szCs w:val="24"/>
        </w:rPr>
        <w:t xml:space="preserve">report and our report for 2015. </w:t>
      </w:r>
      <w:r w:rsidRPr="007D5153">
        <w:rPr>
          <w:rFonts w:ascii="Arial" w:hAnsi="Arial" w:cs="Arial"/>
          <w:sz w:val="24"/>
          <w:szCs w:val="24"/>
        </w:rPr>
        <w:t xml:space="preserve">We have also invited the CQC  </w:t>
      </w:r>
    </w:p>
    <w:p w:rsidR="000A60F0" w:rsidRPr="007D5153" w:rsidRDefault="00E52880" w:rsidP="007D5153">
      <w:pPr>
        <w:pStyle w:val="NoSpacing"/>
        <w:spacing w:line="276" w:lineRule="auto"/>
        <w:rPr>
          <w:rFonts w:ascii="Arial" w:hAnsi="Arial" w:cs="Arial"/>
          <w:sz w:val="24"/>
          <w:szCs w:val="24"/>
        </w:rPr>
      </w:pPr>
      <w:r w:rsidRPr="007D5153">
        <w:rPr>
          <w:rFonts w:ascii="Arial" w:hAnsi="Arial" w:cs="Arial"/>
          <w:sz w:val="24"/>
          <w:szCs w:val="24"/>
        </w:rPr>
        <w:t xml:space="preserve">        to attend the Forum meeting on February 13</w:t>
      </w:r>
      <w:r w:rsidRPr="007D5153">
        <w:rPr>
          <w:rFonts w:ascii="Arial" w:hAnsi="Arial" w:cs="Arial"/>
          <w:sz w:val="24"/>
          <w:szCs w:val="24"/>
          <w:vertAlign w:val="superscript"/>
        </w:rPr>
        <w:t>th</w:t>
      </w:r>
      <w:r w:rsidRPr="007D5153">
        <w:rPr>
          <w:rFonts w:ascii="Arial" w:hAnsi="Arial" w:cs="Arial"/>
          <w:sz w:val="24"/>
          <w:szCs w:val="24"/>
        </w:rPr>
        <w:t xml:space="preserve">. </w:t>
      </w:r>
    </w:p>
    <w:p w:rsidR="00E52880" w:rsidRPr="007D5153" w:rsidRDefault="000A60F0" w:rsidP="007D5153">
      <w:pPr>
        <w:rPr>
          <w:rFonts w:ascii="Arial" w:hAnsi="Arial" w:cs="Arial"/>
          <w:b/>
          <w:sz w:val="24"/>
          <w:szCs w:val="24"/>
        </w:rPr>
      </w:pPr>
      <w:r w:rsidRPr="007D5153">
        <w:rPr>
          <w:rFonts w:ascii="Arial" w:hAnsi="Arial" w:cs="Arial"/>
          <w:b/>
          <w:sz w:val="24"/>
          <w:szCs w:val="24"/>
        </w:rPr>
        <w:t xml:space="preserve">       </w:t>
      </w:r>
    </w:p>
    <w:p w:rsidR="009A4826" w:rsidRPr="007D5153" w:rsidRDefault="009A4826" w:rsidP="007D5153">
      <w:pPr>
        <w:spacing w:after="0"/>
        <w:rPr>
          <w:rFonts w:ascii="Arial" w:hAnsi="Arial" w:cs="Arial"/>
          <w:b/>
          <w:sz w:val="24"/>
          <w:szCs w:val="24"/>
        </w:rPr>
      </w:pPr>
    </w:p>
    <w:p w:rsidR="00887AC0" w:rsidRDefault="00887AC0" w:rsidP="007D5153">
      <w:pPr>
        <w:spacing w:after="0"/>
        <w:rPr>
          <w:rFonts w:ascii="Arial" w:hAnsi="Arial" w:cs="Arial"/>
          <w:b/>
          <w:sz w:val="24"/>
          <w:szCs w:val="24"/>
        </w:rPr>
      </w:pPr>
    </w:p>
    <w:p w:rsidR="00E37195" w:rsidRPr="007D5153" w:rsidRDefault="00E37195" w:rsidP="007D5153">
      <w:pPr>
        <w:spacing w:after="0"/>
        <w:rPr>
          <w:rFonts w:ascii="Arial" w:hAnsi="Arial" w:cs="Arial"/>
          <w:b/>
          <w:sz w:val="24"/>
          <w:szCs w:val="24"/>
        </w:rPr>
      </w:pPr>
    </w:p>
    <w:p w:rsidR="00E37195" w:rsidRPr="007D5153" w:rsidRDefault="00E37195" w:rsidP="007D5153">
      <w:pPr>
        <w:spacing w:after="0"/>
        <w:rPr>
          <w:rFonts w:ascii="Arial" w:hAnsi="Arial" w:cs="Arial"/>
          <w:b/>
          <w:sz w:val="24"/>
          <w:szCs w:val="24"/>
        </w:rPr>
      </w:pPr>
    </w:p>
    <w:p w:rsidR="00E37195" w:rsidRPr="007D5153" w:rsidRDefault="00E37195" w:rsidP="007D5153">
      <w:pPr>
        <w:spacing w:after="0"/>
        <w:rPr>
          <w:rFonts w:ascii="Arial" w:hAnsi="Arial" w:cs="Arial"/>
          <w:b/>
          <w:sz w:val="24"/>
          <w:szCs w:val="24"/>
        </w:rPr>
      </w:pPr>
    </w:p>
    <w:sectPr w:rsidR="00E37195" w:rsidRPr="007D5153" w:rsidSect="007D7FA8">
      <w:footerReference w:type="even" r:id="rId18"/>
      <w:footerReference w:type="default" r:id="rId19"/>
      <w:footerReference w:type="first" r:id="rId20"/>
      <w:pgSz w:w="11906" w:h="16838"/>
      <w:pgMar w:top="1440" w:right="1274" w:bottom="1440" w:left="1440" w:header="708" w:footer="3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2B" w:rsidRDefault="00FA012B">
      <w:r>
        <w:separator/>
      </w:r>
    </w:p>
  </w:endnote>
  <w:endnote w:type="continuationSeparator" w:id="0">
    <w:p w:rsidR="00FA012B" w:rsidRDefault="00FA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59"/>
    <w:family w:val="auto"/>
    <w:pitch w:val="variable"/>
    <w:sig w:usb0="00000203" w:usb1="00000000" w:usb2="00000000" w:usb3="00000000" w:csb0="00000005"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83" w:rsidRDefault="006E2CEF" w:rsidP="00356198">
    <w:pPr>
      <w:pStyle w:val="Footer"/>
      <w:framePr w:wrap="around" w:vAnchor="text" w:hAnchor="margin" w:xAlign="right" w:y="1"/>
      <w:rPr>
        <w:rStyle w:val="PageNumber"/>
      </w:rPr>
    </w:pPr>
    <w:r>
      <w:rPr>
        <w:rStyle w:val="PageNumber"/>
      </w:rPr>
      <w:fldChar w:fldCharType="begin"/>
    </w:r>
    <w:r w:rsidR="00E56383">
      <w:rPr>
        <w:rStyle w:val="PageNumber"/>
      </w:rPr>
      <w:instrText xml:space="preserve">PAGE  </w:instrText>
    </w:r>
    <w:r>
      <w:rPr>
        <w:rStyle w:val="PageNumber"/>
      </w:rPr>
      <w:fldChar w:fldCharType="end"/>
    </w:r>
  </w:p>
  <w:p w:rsidR="00E56383" w:rsidRDefault="00E56383" w:rsidP="00BF2A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83" w:rsidRDefault="006E2CEF" w:rsidP="00356198">
    <w:pPr>
      <w:pStyle w:val="Footer"/>
      <w:framePr w:wrap="around" w:vAnchor="text" w:hAnchor="margin" w:xAlign="right" w:y="1"/>
      <w:rPr>
        <w:rStyle w:val="PageNumber"/>
      </w:rPr>
    </w:pPr>
    <w:r>
      <w:rPr>
        <w:rStyle w:val="PageNumber"/>
      </w:rPr>
      <w:fldChar w:fldCharType="begin"/>
    </w:r>
    <w:r w:rsidR="00E56383">
      <w:rPr>
        <w:rStyle w:val="PageNumber"/>
      </w:rPr>
      <w:instrText xml:space="preserve">PAGE  </w:instrText>
    </w:r>
    <w:r>
      <w:rPr>
        <w:rStyle w:val="PageNumber"/>
      </w:rPr>
      <w:fldChar w:fldCharType="separate"/>
    </w:r>
    <w:r w:rsidR="00F429A5">
      <w:rPr>
        <w:rStyle w:val="PageNumber"/>
        <w:noProof/>
      </w:rPr>
      <w:t>11</w:t>
    </w:r>
    <w:r>
      <w:rPr>
        <w:rStyle w:val="PageNumber"/>
      </w:rPr>
      <w:fldChar w:fldCharType="end"/>
    </w:r>
  </w:p>
  <w:p w:rsidR="00E56383" w:rsidRPr="002B2E59" w:rsidRDefault="00E56383" w:rsidP="00356198">
    <w:pPr>
      <w:pStyle w:val="Footer"/>
      <w:ind w:right="360"/>
      <w:jc w:val="right"/>
      <w:rPr>
        <w:color w:val="BFBFBF"/>
      </w:rPr>
    </w:pPr>
    <w:r w:rsidRPr="002B2E59">
      <w:rPr>
        <w:color w:val="BFBFBF"/>
      </w:rPr>
      <w:t>_________________________________________________________________</w:t>
    </w:r>
  </w:p>
  <w:p w:rsidR="009D6443" w:rsidRDefault="00E56383" w:rsidP="002E53AE">
    <w:pPr>
      <w:spacing w:after="0" w:line="240" w:lineRule="auto"/>
      <w:ind w:right="360"/>
      <w:rPr>
        <w:rFonts w:ascii="Times New Roman" w:hAnsi="Times New Roman"/>
        <w:b/>
        <w:sz w:val="16"/>
        <w:szCs w:val="16"/>
      </w:rPr>
    </w:pPr>
    <w:r w:rsidRPr="009F6C82">
      <w:rPr>
        <w:rFonts w:ascii="Times New Roman" w:hAnsi="Times New Roman"/>
        <w:b/>
        <w:sz w:val="16"/>
        <w:szCs w:val="16"/>
      </w:rPr>
      <w:t xml:space="preserve">Patients' Forum Ambulance Services (London) Ltd. Registered in England. Company Limited by Guarantee.  </w:t>
    </w:r>
  </w:p>
  <w:p w:rsidR="00E56383" w:rsidRPr="009F6C82" w:rsidRDefault="00E56383" w:rsidP="002E53AE">
    <w:pPr>
      <w:spacing w:after="0" w:line="240" w:lineRule="auto"/>
      <w:ind w:right="360"/>
      <w:rPr>
        <w:rFonts w:ascii="Times New Roman" w:hAnsi="Times New Roman"/>
        <w:b/>
        <w:sz w:val="16"/>
        <w:szCs w:val="16"/>
      </w:rPr>
    </w:pPr>
    <w:r w:rsidRPr="009F6C82">
      <w:rPr>
        <w:rFonts w:ascii="Times New Roman" w:hAnsi="Times New Roman"/>
        <w:b/>
        <w:sz w:val="16"/>
        <w:szCs w:val="16"/>
      </w:rPr>
      <w:t>Company Number: 6013086. Registered office: 6 Garden Court, Holden Road, Woodside Park, LONDON, N12 7DG</w:t>
    </w:r>
  </w:p>
  <w:p w:rsidR="00E56383" w:rsidRDefault="00E56383">
    <w:pPr>
      <w:pStyle w:val="Head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83" w:rsidRDefault="00E56383" w:rsidP="002F3D59">
    <w:pPr>
      <w:spacing w:after="0" w:line="240" w:lineRule="auto"/>
      <w:ind w:right="360"/>
      <w:rPr>
        <w:rFonts w:ascii="Times New Roman" w:hAnsi="Times New Roman"/>
        <w:b/>
        <w:sz w:val="16"/>
        <w:szCs w:val="16"/>
      </w:rPr>
    </w:pPr>
  </w:p>
  <w:p w:rsidR="00E56383" w:rsidRDefault="00E56383" w:rsidP="002F3D59">
    <w:pPr>
      <w:spacing w:after="0" w:line="240" w:lineRule="auto"/>
      <w:ind w:right="360"/>
      <w:rPr>
        <w:rFonts w:ascii="Times New Roman" w:hAnsi="Times New Roman"/>
        <w:b/>
        <w:sz w:val="16"/>
        <w:szCs w:val="16"/>
      </w:rPr>
    </w:pPr>
    <w:r w:rsidRPr="009F6C82">
      <w:rPr>
        <w:rFonts w:ascii="Times New Roman" w:hAnsi="Times New Roman"/>
        <w:b/>
        <w:sz w:val="16"/>
        <w:szCs w:val="16"/>
      </w:rPr>
      <w:t>Patients' Forum</w:t>
    </w:r>
    <w:r>
      <w:rPr>
        <w:rFonts w:ascii="Times New Roman" w:hAnsi="Times New Roman"/>
        <w:b/>
        <w:sz w:val="16"/>
        <w:szCs w:val="16"/>
      </w:rPr>
      <w:t xml:space="preserve"> Ambulance Services (London)</w:t>
    </w:r>
  </w:p>
  <w:p w:rsidR="00E56383" w:rsidRDefault="00E56383" w:rsidP="002F3D59">
    <w:pPr>
      <w:spacing w:after="0" w:line="240" w:lineRule="auto"/>
      <w:ind w:right="360"/>
      <w:rPr>
        <w:rFonts w:ascii="Times New Roman" w:hAnsi="Times New Roman"/>
        <w:b/>
        <w:sz w:val="16"/>
        <w:szCs w:val="16"/>
      </w:rPr>
    </w:pPr>
    <w:r w:rsidRPr="009F6C82">
      <w:rPr>
        <w:rFonts w:ascii="Times New Roman" w:hAnsi="Times New Roman"/>
        <w:b/>
        <w:sz w:val="16"/>
        <w:szCs w:val="16"/>
      </w:rPr>
      <w:t xml:space="preserve">Registered in England. Company Limited by Guarantee.  Company Number: 6013086. </w:t>
    </w:r>
  </w:p>
  <w:p w:rsidR="00E56383" w:rsidRPr="009F6C82" w:rsidRDefault="00E56383" w:rsidP="002F3D59">
    <w:pPr>
      <w:spacing w:after="0" w:line="240" w:lineRule="auto"/>
      <w:ind w:right="360"/>
      <w:rPr>
        <w:rFonts w:ascii="Times New Roman" w:hAnsi="Times New Roman"/>
        <w:b/>
        <w:sz w:val="16"/>
        <w:szCs w:val="16"/>
      </w:rPr>
    </w:pPr>
    <w:r w:rsidRPr="009F6C82">
      <w:rPr>
        <w:rFonts w:ascii="Times New Roman" w:hAnsi="Times New Roman"/>
        <w:b/>
        <w:sz w:val="16"/>
        <w:szCs w:val="16"/>
      </w:rPr>
      <w:t>Registered office: 6 Garden Court, Holden Road, Woodside Park, LONDON, N12 7DG</w:t>
    </w:r>
  </w:p>
  <w:p w:rsidR="00E56383" w:rsidRDefault="00E563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2B" w:rsidRDefault="00FA012B">
      <w:r>
        <w:separator/>
      </w:r>
    </w:p>
  </w:footnote>
  <w:footnote w:type="continuationSeparator" w:id="0">
    <w:p w:rsidR="00FA012B" w:rsidRDefault="00FA01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70A"/>
    <w:multiLevelType w:val="hybridMultilevel"/>
    <w:tmpl w:val="E3CA471C"/>
    <w:lvl w:ilvl="0" w:tplc="0CB035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8D08AB"/>
    <w:multiLevelType w:val="hybridMultilevel"/>
    <w:tmpl w:val="BA6AEB00"/>
    <w:lvl w:ilvl="0" w:tplc="2A4C325E">
      <w:start w:val="1"/>
      <w:numFmt w:val="lowerLetter"/>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020ADD"/>
    <w:multiLevelType w:val="hybridMultilevel"/>
    <w:tmpl w:val="8AF43CB8"/>
    <w:lvl w:ilvl="0" w:tplc="92AC3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644F80"/>
    <w:multiLevelType w:val="hybridMultilevel"/>
    <w:tmpl w:val="E08043B8"/>
    <w:lvl w:ilvl="0" w:tplc="C6A430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3D1BEB"/>
    <w:multiLevelType w:val="hybridMultilevel"/>
    <w:tmpl w:val="222AF31A"/>
    <w:lvl w:ilvl="0" w:tplc="8D940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38B06E6"/>
    <w:multiLevelType w:val="hybridMultilevel"/>
    <w:tmpl w:val="7C8A4E46"/>
    <w:lvl w:ilvl="0" w:tplc="A8EC0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6E82B41"/>
    <w:multiLevelType w:val="hybridMultilevel"/>
    <w:tmpl w:val="0FF697C2"/>
    <w:lvl w:ilvl="0" w:tplc="91107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383017"/>
    <w:multiLevelType w:val="hybridMultilevel"/>
    <w:tmpl w:val="BF7EEF7A"/>
    <w:lvl w:ilvl="0" w:tplc="97504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6658F6"/>
    <w:multiLevelType w:val="hybridMultilevel"/>
    <w:tmpl w:val="5B2ABC50"/>
    <w:lvl w:ilvl="0" w:tplc="7D0E23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3EF791D"/>
    <w:multiLevelType w:val="hybridMultilevel"/>
    <w:tmpl w:val="C34244AA"/>
    <w:lvl w:ilvl="0" w:tplc="68B66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58C460F"/>
    <w:multiLevelType w:val="hybridMultilevel"/>
    <w:tmpl w:val="BCC2E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1916DE"/>
    <w:multiLevelType w:val="hybridMultilevel"/>
    <w:tmpl w:val="F046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001E5D"/>
    <w:multiLevelType w:val="hybridMultilevel"/>
    <w:tmpl w:val="14881A48"/>
    <w:lvl w:ilvl="0" w:tplc="3D649C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0B7184F"/>
    <w:multiLevelType w:val="hybridMultilevel"/>
    <w:tmpl w:val="C7268E6E"/>
    <w:lvl w:ilvl="0" w:tplc="58C63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13C0319"/>
    <w:multiLevelType w:val="hybridMultilevel"/>
    <w:tmpl w:val="417471AE"/>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6D72CF"/>
    <w:multiLevelType w:val="multilevel"/>
    <w:tmpl w:val="696E3F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D517D13"/>
    <w:multiLevelType w:val="hybridMultilevel"/>
    <w:tmpl w:val="32A2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080CBD"/>
    <w:multiLevelType w:val="hybridMultilevel"/>
    <w:tmpl w:val="4D4CF0A4"/>
    <w:lvl w:ilvl="0" w:tplc="C05AE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6"/>
  </w:num>
  <w:num w:numId="3">
    <w:abstractNumId w:val="10"/>
  </w:num>
  <w:num w:numId="4">
    <w:abstractNumId w:val="2"/>
  </w:num>
  <w:num w:numId="5">
    <w:abstractNumId w:val="12"/>
  </w:num>
  <w:num w:numId="6">
    <w:abstractNumId w:val="8"/>
  </w:num>
  <w:num w:numId="7">
    <w:abstractNumId w:val="5"/>
  </w:num>
  <w:num w:numId="8">
    <w:abstractNumId w:val="6"/>
  </w:num>
  <w:num w:numId="9">
    <w:abstractNumId w:val="7"/>
  </w:num>
  <w:num w:numId="10">
    <w:abstractNumId w:val="0"/>
  </w:num>
  <w:num w:numId="11">
    <w:abstractNumId w:val="9"/>
  </w:num>
  <w:num w:numId="12">
    <w:abstractNumId w:val="1"/>
  </w:num>
  <w:num w:numId="13">
    <w:abstractNumId w:val="4"/>
  </w:num>
  <w:num w:numId="14">
    <w:abstractNumId w:val="13"/>
  </w:num>
  <w:num w:numId="15">
    <w:abstractNumId w:val="17"/>
  </w:num>
  <w:num w:numId="16">
    <w:abstractNumId w:val="3"/>
  </w:num>
  <w:num w:numId="17">
    <w:abstractNumId w:val="14"/>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colormru v:ext="edit" colors="#008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C9"/>
    <w:rsid w:val="00000261"/>
    <w:rsid w:val="000005E1"/>
    <w:rsid w:val="00000CA3"/>
    <w:rsid w:val="0000297A"/>
    <w:rsid w:val="00003E6A"/>
    <w:rsid w:val="00005284"/>
    <w:rsid w:val="000053B8"/>
    <w:rsid w:val="00005947"/>
    <w:rsid w:val="000062CA"/>
    <w:rsid w:val="00007B95"/>
    <w:rsid w:val="00012D24"/>
    <w:rsid w:val="00013599"/>
    <w:rsid w:val="00013718"/>
    <w:rsid w:val="000138AC"/>
    <w:rsid w:val="00014381"/>
    <w:rsid w:val="00017B5E"/>
    <w:rsid w:val="0002122C"/>
    <w:rsid w:val="0002172C"/>
    <w:rsid w:val="00022A24"/>
    <w:rsid w:val="00023B36"/>
    <w:rsid w:val="00024220"/>
    <w:rsid w:val="00027110"/>
    <w:rsid w:val="00030DC8"/>
    <w:rsid w:val="00031CB0"/>
    <w:rsid w:val="0003219B"/>
    <w:rsid w:val="00032B4C"/>
    <w:rsid w:val="00035A83"/>
    <w:rsid w:val="00037676"/>
    <w:rsid w:val="00037A2F"/>
    <w:rsid w:val="00037C2A"/>
    <w:rsid w:val="00040979"/>
    <w:rsid w:val="0004199D"/>
    <w:rsid w:val="00042016"/>
    <w:rsid w:val="0004319D"/>
    <w:rsid w:val="000449FC"/>
    <w:rsid w:val="000467FC"/>
    <w:rsid w:val="000523B5"/>
    <w:rsid w:val="00053964"/>
    <w:rsid w:val="00054745"/>
    <w:rsid w:val="00061DA0"/>
    <w:rsid w:val="000633CA"/>
    <w:rsid w:val="0006499C"/>
    <w:rsid w:val="00064B9F"/>
    <w:rsid w:val="000660A5"/>
    <w:rsid w:val="00066BF2"/>
    <w:rsid w:val="000672D5"/>
    <w:rsid w:val="000679CF"/>
    <w:rsid w:val="00070541"/>
    <w:rsid w:val="000745A5"/>
    <w:rsid w:val="0007526F"/>
    <w:rsid w:val="00080C95"/>
    <w:rsid w:val="00083656"/>
    <w:rsid w:val="00085B9C"/>
    <w:rsid w:val="000876E0"/>
    <w:rsid w:val="00090584"/>
    <w:rsid w:val="00091ABA"/>
    <w:rsid w:val="0009221E"/>
    <w:rsid w:val="000922E0"/>
    <w:rsid w:val="000924D2"/>
    <w:rsid w:val="0009309A"/>
    <w:rsid w:val="0009451B"/>
    <w:rsid w:val="000A16C9"/>
    <w:rsid w:val="000A33CA"/>
    <w:rsid w:val="000A3815"/>
    <w:rsid w:val="000A3922"/>
    <w:rsid w:val="000A3FFC"/>
    <w:rsid w:val="000A48BF"/>
    <w:rsid w:val="000A4C27"/>
    <w:rsid w:val="000A60F0"/>
    <w:rsid w:val="000B144B"/>
    <w:rsid w:val="000B2B0C"/>
    <w:rsid w:val="000B30C9"/>
    <w:rsid w:val="000B5C2C"/>
    <w:rsid w:val="000B620C"/>
    <w:rsid w:val="000B71B9"/>
    <w:rsid w:val="000B771E"/>
    <w:rsid w:val="000C0661"/>
    <w:rsid w:val="000C0C0B"/>
    <w:rsid w:val="000C2555"/>
    <w:rsid w:val="000C2E0E"/>
    <w:rsid w:val="000D1325"/>
    <w:rsid w:val="000D2E62"/>
    <w:rsid w:val="000D3ADA"/>
    <w:rsid w:val="000D4D0F"/>
    <w:rsid w:val="000D6FE9"/>
    <w:rsid w:val="000E21D7"/>
    <w:rsid w:val="000E26B7"/>
    <w:rsid w:val="000E34AA"/>
    <w:rsid w:val="000E56BC"/>
    <w:rsid w:val="000E6AD1"/>
    <w:rsid w:val="000F0A45"/>
    <w:rsid w:val="000F0A58"/>
    <w:rsid w:val="000F3A72"/>
    <w:rsid w:val="000F3BBE"/>
    <w:rsid w:val="000F4B52"/>
    <w:rsid w:val="000F5132"/>
    <w:rsid w:val="000F6171"/>
    <w:rsid w:val="000F6E52"/>
    <w:rsid w:val="000F74DC"/>
    <w:rsid w:val="001001C2"/>
    <w:rsid w:val="00100854"/>
    <w:rsid w:val="00100894"/>
    <w:rsid w:val="00100D6D"/>
    <w:rsid w:val="00104C2A"/>
    <w:rsid w:val="00106922"/>
    <w:rsid w:val="001078B0"/>
    <w:rsid w:val="00107C86"/>
    <w:rsid w:val="0011117E"/>
    <w:rsid w:val="0011169D"/>
    <w:rsid w:val="001123A9"/>
    <w:rsid w:val="00112C1B"/>
    <w:rsid w:val="0011441C"/>
    <w:rsid w:val="001274FC"/>
    <w:rsid w:val="00130A14"/>
    <w:rsid w:val="00131770"/>
    <w:rsid w:val="00133B35"/>
    <w:rsid w:val="0013645C"/>
    <w:rsid w:val="001370C0"/>
    <w:rsid w:val="00141C97"/>
    <w:rsid w:val="00143E95"/>
    <w:rsid w:val="00147473"/>
    <w:rsid w:val="00150DD1"/>
    <w:rsid w:val="00151F93"/>
    <w:rsid w:val="00152FB7"/>
    <w:rsid w:val="001547F1"/>
    <w:rsid w:val="001565A5"/>
    <w:rsid w:val="00161516"/>
    <w:rsid w:val="00161AEE"/>
    <w:rsid w:val="00165F63"/>
    <w:rsid w:val="00166641"/>
    <w:rsid w:val="0017196D"/>
    <w:rsid w:val="00173239"/>
    <w:rsid w:val="001738AA"/>
    <w:rsid w:val="00174DF5"/>
    <w:rsid w:val="00177001"/>
    <w:rsid w:val="001802C0"/>
    <w:rsid w:val="00182CCC"/>
    <w:rsid w:val="001842CF"/>
    <w:rsid w:val="0018572D"/>
    <w:rsid w:val="001862F8"/>
    <w:rsid w:val="00186826"/>
    <w:rsid w:val="001910FD"/>
    <w:rsid w:val="001931CD"/>
    <w:rsid w:val="00194382"/>
    <w:rsid w:val="00194765"/>
    <w:rsid w:val="00197055"/>
    <w:rsid w:val="00197A9C"/>
    <w:rsid w:val="001B09A5"/>
    <w:rsid w:val="001B196C"/>
    <w:rsid w:val="001B2416"/>
    <w:rsid w:val="001B2991"/>
    <w:rsid w:val="001B2BC6"/>
    <w:rsid w:val="001B4323"/>
    <w:rsid w:val="001B470B"/>
    <w:rsid w:val="001B66CD"/>
    <w:rsid w:val="001B7E00"/>
    <w:rsid w:val="001C16ED"/>
    <w:rsid w:val="001C1A9A"/>
    <w:rsid w:val="001C4314"/>
    <w:rsid w:val="001C57E2"/>
    <w:rsid w:val="001C5CE0"/>
    <w:rsid w:val="001C5EA5"/>
    <w:rsid w:val="001C6C60"/>
    <w:rsid w:val="001C7055"/>
    <w:rsid w:val="001D1C60"/>
    <w:rsid w:val="001D25A9"/>
    <w:rsid w:val="001D27AB"/>
    <w:rsid w:val="001D3370"/>
    <w:rsid w:val="001E6898"/>
    <w:rsid w:val="001E6CA7"/>
    <w:rsid w:val="001E783A"/>
    <w:rsid w:val="001F0575"/>
    <w:rsid w:val="001F05D3"/>
    <w:rsid w:val="001F1697"/>
    <w:rsid w:val="001F68FC"/>
    <w:rsid w:val="001F7FF2"/>
    <w:rsid w:val="00202201"/>
    <w:rsid w:val="00202345"/>
    <w:rsid w:val="00202541"/>
    <w:rsid w:val="00202AF9"/>
    <w:rsid w:val="00202F91"/>
    <w:rsid w:val="0020373E"/>
    <w:rsid w:val="00205DEF"/>
    <w:rsid w:val="002062B7"/>
    <w:rsid w:val="002105D4"/>
    <w:rsid w:val="00210DC7"/>
    <w:rsid w:val="00212392"/>
    <w:rsid w:val="00213AE2"/>
    <w:rsid w:val="0021424E"/>
    <w:rsid w:val="00214795"/>
    <w:rsid w:val="00214921"/>
    <w:rsid w:val="0021494C"/>
    <w:rsid w:val="00220029"/>
    <w:rsid w:val="0022145D"/>
    <w:rsid w:val="00221483"/>
    <w:rsid w:val="00222AFC"/>
    <w:rsid w:val="00222C98"/>
    <w:rsid w:val="00222CA2"/>
    <w:rsid w:val="00222EEB"/>
    <w:rsid w:val="00225A67"/>
    <w:rsid w:val="00226CC5"/>
    <w:rsid w:val="00232084"/>
    <w:rsid w:val="00233287"/>
    <w:rsid w:val="0023336B"/>
    <w:rsid w:val="0023479F"/>
    <w:rsid w:val="00234ADD"/>
    <w:rsid w:val="002375F2"/>
    <w:rsid w:val="00240AFD"/>
    <w:rsid w:val="00242F43"/>
    <w:rsid w:val="00244140"/>
    <w:rsid w:val="0024488C"/>
    <w:rsid w:val="0024506E"/>
    <w:rsid w:val="002450AF"/>
    <w:rsid w:val="00245A3E"/>
    <w:rsid w:val="0024777F"/>
    <w:rsid w:val="00250588"/>
    <w:rsid w:val="00250E1C"/>
    <w:rsid w:val="00250F00"/>
    <w:rsid w:val="002518D4"/>
    <w:rsid w:val="00253357"/>
    <w:rsid w:val="00253F2E"/>
    <w:rsid w:val="0025409D"/>
    <w:rsid w:val="0025573B"/>
    <w:rsid w:val="00260142"/>
    <w:rsid w:val="00260641"/>
    <w:rsid w:val="0026152C"/>
    <w:rsid w:val="002633F8"/>
    <w:rsid w:val="00264ADB"/>
    <w:rsid w:val="00264F56"/>
    <w:rsid w:val="0027088A"/>
    <w:rsid w:val="00271B3C"/>
    <w:rsid w:val="00271BA0"/>
    <w:rsid w:val="0027264B"/>
    <w:rsid w:val="002741AD"/>
    <w:rsid w:val="002744BC"/>
    <w:rsid w:val="00277F29"/>
    <w:rsid w:val="00280891"/>
    <w:rsid w:val="00280A64"/>
    <w:rsid w:val="00282431"/>
    <w:rsid w:val="00282801"/>
    <w:rsid w:val="00282A40"/>
    <w:rsid w:val="00283817"/>
    <w:rsid w:val="00285DA7"/>
    <w:rsid w:val="00287F69"/>
    <w:rsid w:val="00291515"/>
    <w:rsid w:val="00291638"/>
    <w:rsid w:val="00293E7D"/>
    <w:rsid w:val="00294566"/>
    <w:rsid w:val="00297D0F"/>
    <w:rsid w:val="00297E4D"/>
    <w:rsid w:val="002A2356"/>
    <w:rsid w:val="002A37FD"/>
    <w:rsid w:val="002A4794"/>
    <w:rsid w:val="002A6D91"/>
    <w:rsid w:val="002B0711"/>
    <w:rsid w:val="002B1CF2"/>
    <w:rsid w:val="002B262F"/>
    <w:rsid w:val="002B2E59"/>
    <w:rsid w:val="002B74A3"/>
    <w:rsid w:val="002C0729"/>
    <w:rsid w:val="002C09B0"/>
    <w:rsid w:val="002C0F2B"/>
    <w:rsid w:val="002C12B9"/>
    <w:rsid w:val="002C20A5"/>
    <w:rsid w:val="002C53C3"/>
    <w:rsid w:val="002D1130"/>
    <w:rsid w:val="002D2ECC"/>
    <w:rsid w:val="002D5B3F"/>
    <w:rsid w:val="002D6E26"/>
    <w:rsid w:val="002E0DA7"/>
    <w:rsid w:val="002E115C"/>
    <w:rsid w:val="002E1163"/>
    <w:rsid w:val="002E1904"/>
    <w:rsid w:val="002E2642"/>
    <w:rsid w:val="002E2854"/>
    <w:rsid w:val="002E427B"/>
    <w:rsid w:val="002E53AE"/>
    <w:rsid w:val="002F026D"/>
    <w:rsid w:val="002F1326"/>
    <w:rsid w:val="002F1F4A"/>
    <w:rsid w:val="002F3D59"/>
    <w:rsid w:val="002F3E93"/>
    <w:rsid w:val="002F4245"/>
    <w:rsid w:val="002F56ED"/>
    <w:rsid w:val="002F5CA2"/>
    <w:rsid w:val="002F6EA1"/>
    <w:rsid w:val="00300065"/>
    <w:rsid w:val="0030040B"/>
    <w:rsid w:val="003147A1"/>
    <w:rsid w:val="003149A0"/>
    <w:rsid w:val="00316B55"/>
    <w:rsid w:val="003219D6"/>
    <w:rsid w:val="003227B2"/>
    <w:rsid w:val="0032284A"/>
    <w:rsid w:val="00322CFB"/>
    <w:rsid w:val="00323F56"/>
    <w:rsid w:val="003248B6"/>
    <w:rsid w:val="00324B7A"/>
    <w:rsid w:val="00325129"/>
    <w:rsid w:val="003257F1"/>
    <w:rsid w:val="0033063D"/>
    <w:rsid w:val="00333487"/>
    <w:rsid w:val="003353FB"/>
    <w:rsid w:val="003358C1"/>
    <w:rsid w:val="00336231"/>
    <w:rsid w:val="003408F8"/>
    <w:rsid w:val="00340D9B"/>
    <w:rsid w:val="0034314C"/>
    <w:rsid w:val="0034617E"/>
    <w:rsid w:val="00346C44"/>
    <w:rsid w:val="00347334"/>
    <w:rsid w:val="00354DDC"/>
    <w:rsid w:val="00356198"/>
    <w:rsid w:val="0035626B"/>
    <w:rsid w:val="00356CB7"/>
    <w:rsid w:val="003613F7"/>
    <w:rsid w:val="00364C62"/>
    <w:rsid w:val="0036597A"/>
    <w:rsid w:val="00365D14"/>
    <w:rsid w:val="0036701D"/>
    <w:rsid w:val="00367815"/>
    <w:rsid w:val="0037001E"/>
    <w:rsid w:val="00372D25"/>
    <w:rsid w:val="00374A4F"/>
    <w:rsid w:val="00377E58"/>
    <w:rsid w:val="00377EB4"/>
    <w:rsid w:val="00383D4F"/>
    <w:rsid w:val="00386183"/>
    <w:rsid w:val="00387E56"/>
    <w:rsid w:val="00390882"/>
    <w:rsid w:val="0039185B"/>
    <w:rsid w:val="00391E0E"/>
    <w:rsid w:val="00394862"/>
    <w:rsid w:val="00394C3B"/>
    <w:rsid w:val="003A02BA"/>
    <w:rsid w:val="003A1D76"/>
    <w:rsid w:val="003A3362"/>
    <w:rsid w:val="003A3D2A"/>
    <w:rsid w:val="003A442F"/>
    <w:rsid w:val="003A546C"/>
    <w:rsid w:val="003B00AF"/>
    <w:rsid w:val="003B024E"/>
    <w:rsid w:val="003B28F0"/>
    <w:rsid w:val="003B487B"/>
    <w:rsid w:val="003B49D8"/>
    <w:rsid w:val="003B6053"/>
    <w:rsid w:val="003C363B"/>
    <w:rsid w:val="003D04EC"/>
    <w:rsid w:val="003D36A6"/>
    <w:rsid w:val="003D4139"/>
    <w:rsid w:val="003D4E51"/>
    <w:rsid w:val="003D6070"/>
    <w:rsid w:val="003D7A0C"/>
    <w:rsid w:val="003E2D60"/>
    <w:rsid w:val="003E36F2"/>
    <w:rsid w:val="003F010B"/>
    <w:rsid w:val="003F047F"/>
    <w:rsid w:val="003F0C8C"/>
    <w:rsid w:val="003F3353"/>
    <w:rsid w:val="003F4A89"/>
    <w:rsid w:val="003F4C08"/>
    <w:rsid w:val="003F7F95"/>
    <w:rsid w:val="00402EA4"/>
    <w:rsid w:val="00403B26"/>
    <w:rsid w:val="00404B25"/>
    <w:rsid w:val="004052A1"/>
    <w:rsid w:val="0040576E"/>
    <w:rsid w:val="00405BA7"/>
    <w:rsid w:val="004062AD"/>
    <w:rsid w:val="00407F08"/>
    <w:rsid w:val="00410B1D"/>
    <w:rsid w:val="00411860"/>
    <w:rsid w:val="004118E2"/>
    <w:rsid w:val="00413459"/>
    <w:rsid w:val="00413675"/>
    <w:rsid w:val="00422514"/>
    <w:rsid w:val="00422538"/>
    <w:rsid w:val="004229A9"/>
    <w:rsid w:val="00423003"/>
    <w:rsid w:val="00424E37"/>
    <w:rsid w:val="00425C04"/>
    <w:rsid w:val="00425C58"/>
    <w:rsid w:val="0042663A"/>
    <w:rsid w:val="00426F7C"/>
    <w:rsid w:val="0042706B"/>
    <w:rsid w:val="00427B10"/>
    <w:rsid w:val="00427F5B"/>
    <w:rsid w:val="004310CB"/>
    <w:rsid w:val="00433D1C"/>
    <w:rsid w:val="004364F6"/>
    <w:rsid w:val="00437A2B"/>
    <w:rsid w:val="004401D4"/>
    <w:rsid w:val="004404C5"/>
    <w:rsid w:val="00440538"/>
    <w:rsid w:val="00441415"/>
    <w:rsid w:val="00441632"/>
    <w:rsid w:val="00441E3B"/>
    <w:rsid w:val="004463A9"/>
    <w:rsid w:val="004504B3"/>
    <w:rsid w:val="004510CD"/>
    <w:rsid w:val="00453934"/>
    <w:rsid w:val="00454D6D"/>
    <w:rsid w:val="00456FFC"/>
    <w:rsid w:val="0045704B"/>
    <w:rsid w:val="0046506A"/>
    <w:rsid w:val="00467A38"/>
    <w:rsid w:val="004706E3"/>
    <w:rsid w:val="0047376B"/>
    <w:rsid w:val="004774A5"/>
    <w:rsid w:val="00477CC0"/>
    <w:rsid w:val="0048124C"/>
    <w:rsid w:val="004823E9"/>
    <w:rsid w:val="0048245A"/>
    <w:rsid w:val="00485A6B"/>
    <w:rsid w:val="00492833"/>
    <w:rsid w:val="00494DF5"/>
    <w:rsid w:val="004967D4"/>
    <w:rsid w:val="004A08DD"/>
    <w:rsid w:val="004A0E24"/>
    <w:rsid w:val="004A17C9"/>
    <w:rsid w:val="004A1AE6"/>
    <w:rsid w:val="004A337F"/>
    <w:rsid w:val="004A37AD"/>
    <w:rsid w:val="004A3F33"/>
    <w:rsid w:val="004A4107"/>
    <w:rsid w:val="004A5906"/>
    <w:rsid w:val="004A6C0E"/>
    <w:rsid w:val="004A7220"/>
    <w:rsid w:val="004A769C"/>
    <w:rsid w:val="004A7CB5"/>
    <w:rsid w:val="004B0B28"/>
    <w:rsid w:val="004B6B8E"/>
    <w:rsid w:val="004C0EFE"/>
    <w:rsid w:val="004C2D93"/>
    <w:rsid w:val="004C4D2A"/>
    <w:rsid w:val="004C5420"/>
    <w:rsid w:val="004C6820"/>
    <w:rsid w:val="004D1C6D"/>
    <w:rsid w:val="004D296D"/>
    <w:rsid w:val="004D4A07"/>
    <w:rsid w:val="004D6FB6"/>
    <w:rsid w:val="004E044A"/>
    <w:rsid w:val="004E1810"/>
    <w:rsid w:val="004E1A1D"/>
    <w:rsid w:val="004E731F"/>
    <w:rsid w:val="004E7CE7"/>
    <w:rsid w:val="004E7D0B"/>
    <w:rsid w:val="004F0D2A"/>
    <w:rsid w:val="004F1E88"/>
    <w:rsid w:val="004F2B73"/>
    <w:rsid w:val="004F3DAA"/>
    <w:rsid w:val="004F4FDC"/>
    <w:rsid w:val="004F52F9"/>
    <w:rsid w:val="004F6302"/>
    <w:rsid w:val="004F7C57"/>
    <w:rsid w:val="00503B7C"/>
    <w:rsid w:val="005040D1"/>
    <w:rsid w:val="00504D0A"/>
    <w:rsid w:val="0050627A"/>
    <w:rsid w:val="005127FA"/>
    <w:rsid w:val="00514595"/>
    <w:rsid w:val="00515EBF"/>
    <w:rsid w:val="00516E93"/>
    <w:rsid w:val="00520D4E"/>
    <w:rsid w:val="00520F11"/>
    <w:rsid w:val="00522A13"/>
    <w:rsid w:val="005237C5"/>
    <w:rsid w:val="00523987"/>
    <w:rsid w:val="005248E3"/>
    <w:rsid w:val="00524D50"/>
    <w:rsid w:val="005274B1"/>
    <w:rsid w:val="005278D9"/>
    <w:rsid w:val="00532655"/>
    <w:rsid w:val="005408AF"/>
    <w:rsid w:val="00545822"/>
    <w:rsid w:val="0054657A"/>
    <w:rsid w:val="0054712A"/>
    <w:rsid w:val="005513E5"/>
    <w:rsid w:val="00551F05"/>
    <w:rsid w:val="00552F9F"/>
    <w:rsid w:val="00553627"/>
    <w:rsid w:val="00555FB7"/>
    <w:rsid w:val="005566EB"/>
    <w:rsid w:val="00562783"/>
    <w:rsid w:val="00563DF9"/>
    <w:rsid w:val="0056629E"/>
    <w:rsid w:val="005665D7"/>
    <w:rsid w:val="0056791E"/>
    <w:rsid w:val="00567BB1"/>
    <w:rsid w:val="00572364"/>
    <w:rsid w:val="00573525"/>
    <w:rsid w:val="00574AB6"/>
    <w:rsid w:val="0057681F"/>
    <w:rsid w:val="005778A1"/>
    <w:rsid w:val="0058437B"/>
    <w:rsid w:val="005850AB"/>
    <w:rsid w:val="00585A56"/>
    <w:rsid w:val="00585E9F"/>
    <w:rsid w:val="00586492"/>
    <w:rsid w:val="005872B5"/>
    <w:rsid w:val="00587308"/>
    <w:rsid w:val="00587A2E"/>
    <w:rsid w:val="005901D6"/>
    <w:rsid w:val="00595D83"/>
    <w:rsid w:val="00596722"/>
    <w:rsid w:val="00596A2E"/>
    <w:rsid w:val="00597C78"/>
    <w:rsid w:val="005A22B5"/>
    <w:rsid w:val="005A3063"/>
    <w:rsid w:val="005A4A0D"/>
    <w:rsid w:val="005A512E"/>
    <w:rsid w:val="005A6307"/>
    <w:rsid w:val="005B0A2F"/>
    <w:rsid w:val="005B1FAF"/>
    <w:rsid w:val="005B2626"/>
    <w:rsid w:val="005B27F2"/>
    <w:rsid w:val="005B3E64"/>
    <w:rsid w:val="005B453C"/>
    <w:rsid w:val="005B4ED6"/>
    <w:rsid w:val="005B7313"/>
    <w:rsid w:val="005C0E04"/>
    <w:rsid w:val="005C3B80"/>
    <w:rsid w:val="005C5718"/>
    <w:rsid w:val="005C6AA1"/>
    <w:rsid w:val="005C6C01"/>
    <w:rsid w:val="005D00A5"/>
    <w:rsid w:val="005D0357"/>
    <w:rsid w:val="005D0488"/>
    <w:rsid w:val="005D1236"/>
    <w:rsid w:val="005D2F44"/>
    <w:rsid w:val="005D3535"/>
    <w:rsid w:val="005E04E9"/>
    <w:rsid w:val="005E0D76"/>
    <w:rsid w:val="005E1173"/>
    <w:rsid w:val="005E2BA6"/>
    <w:rsid w:val="005E55D0"/>
    <w:rsid w:val="005E62E6"/>
    <w:rsid w:val="005F166F"/>
    <w:rsid w:val="005F2277"/>
    <w:rsid w:val="005F3F44"/>
    <w:rsid w:val="005F5AA4"/>
    <w:rsid w:val="005F7574"/>
    <w:rsid w:val="006002DE"/>
    <w:rsid w:val="00601859"/>
    <w:rsid w:val="00601996"/>
    <w:rsid w:val="006019B2"/>
    <w:rsid w:val="006023CC"/>
    <w:rsid w:val="0060246A"/>
    <w:rsid w:val="00604968"/>
    <w:rsid w:val="00605301"/>
    <w:rsid w:val="00606783"/>
    <w:rsid w:val="006073FB"/>
    <w:rsid w:val="006100B8"/>
    <w:rsid w:val="006105D8"/>
    <w:rsid w:val="006128C3"/>
    <w:rsid w:val="00617FAA"/>
    <w:rsid w:val="0062145F"/>
    <w:rsid w:val="006233BB"/>
    <w:rsid w:val="0063077F"/>
    <w:rsid w:val="006317F9"/>
    <w:rsid w:val="00633BF7"/>
    <w:rsid w:val="0063406F"/>
    <w:rsid w:val="006342BA"/>
    <w:rsid w:val="00634BDA"/>
    <w:rsid w:val="00634E2A"/>
    <w:rsid w:val="0063772D"/>
    <w:rsid w:val="00642714"/>
    <w:rsid w:val="0064282A"/>
    <w:rsid w:val="00646123"/>
    <w:rsid w:val="00647AF7"/>
    <w:rsid w:val="006500A5"/>
    <w:rsid w:val="0065086C"/>
    <w:rsid w:val="00655141"/>
    <w:rsid w:val="006551F5"/>
    <w:rsid w:val="0065587C"/>
    <w:rsid w:val="00656C2C"/>
    <w:rsid w:val="006621B7"/>
    <w:rsid w:val="006671FA"/>
    <w:rsid w:val="00670FE7"/>
    <w:rsid w:val="00672260"/>
    <w:rsid w:val="00673448"/>
    <w:rsid w:val="0067383E"/>
    <w:rsid w:val="00677562"/>
    <w:rsid w:val="00677B51"/>
    <w:rsid w:val="00681CFA"/>
    <w:rsid w:val="0068460B"/>
    <w:rsid w:val="00685423"/>
    <w:rsid w:val="0069083D"/>
    <w:rsid w:val="00691B6E"/>
    <w:rsid w:val="006927B0"/>
    <w:rsid w:val="006928E0"/>
    <w:rsid w:val="00692960"/>
    <w:rsid w:val="006929F7"/>
    <w:rsid w:val="00693883"/>
    <w:rsid w:val="00694BAE"/>
    <w:rsid w:val="006968DF"/>
    <w:rsid w:val="00696C08"/>
    <w:rsid w:val="00696C23"/>
    <w:rsid w:val="006A046A"/>
    <w:rsid w:val="006A06E4"/>
    <w:rsid w:val="006A0DB4"/>
    <w:rsid w:val="006A2FF6"/>
    <w:rsid w:val="006A5553"/>
    <w:rsid w:val="006A717E"/>
    <w:rsid w:val="006B01AB"/>
    <w:rsid w:val="006B1B19"/>
    <w:rsid w:val="006B3188"/>
    <w:rsid w:val="006C2CD4"/>
    <w:rsid w:val="006C3020"/>
    <w:rsid w:val="006C3050"/>
    <w:rsid w:val="006C3AD3"/>
    <w:rsid w:val="006C3F01"/>
    <w:rsid w:val="006D2A30"/>
    <w:rsid w:val="006D7429"/>
    <w:rsid w:val="006E010F"/>
    <w:rsid w:val="006E2CEF"/>
    <w:rsid w:val="006E635A"/>
    <w:rsid w:val="006E7B32"/>
    <w:rsid w:val="006E7DA1"/>
    <w:rsid w:val="006F035B"/>
    <w:rsid w:val="006F3D40"/>
    <w:rsid w:val="006F3F92"/>
    <w:rsid w:val="006F6128"/>
    <w:rsid w:val="006F6E72"/>
    <w:rsid w:val="006F7329"/>
    <w:rsid w:val="006F7F9F"/>
    <w:rsid w:val="00701EA0"/>
    <w:rsid w:val="007030A7"/>
    <w:rsid w:val="00703E05"/>
    <w:rsid w:val="00704933"/>
    <w:rsid w:val="00704CBC"/>
    <w:rsid w:val="007066D3"/>
    <w:rsid w:val="00706736"/>
    <w:rsid w:val="00707067"/>
    <w:rsid w:val="00711040"/>
    <w:rsid w:val="007137F1"/>
    <w:rsid w:val="00713BF6"/>
    <w:rsid w:val="00715FCF"/>
    <w:rsid w:val="00723A5D"/>
    <w:rsid w:val="007259A8"/>
    <w:rsid w:val="007261C1"/>
    <w:rsid w:val="007265E0"/>
    <w:rsid w:val="0073014F"/>
    <w:rsid w:val="00730CBE"/>
    <w:rsid w:val="00731642"/>
    <w:rsid w:val="00733EAF"/>
    <w:rsid w:val="0073564F"/>
    <w:rsid w:val="007365E4"/>
    <w:rsid w:val="00741A27"/>
    <w:rsid w:val="0074280C"/>
    <w:rsid w:val="00742ECD"/>
    <w:rsid w:val="00743580"/>
    <w:rsid w:val="0074464D"/>
    <w:rsid w:val="00745397"/>
    <w:rsid w:val="00745AFA"/>
    <w:rsid w:val="007463F0"/>
    <w:rsid w:val="00751308"/>
    <w:rsid w:val="00753B80"/>
    <w:rsid w:val="00757808"/>
    <w:rsid w:val="00760D4F"/>
    <w:rsid w:val="007614EB"/>
    <w:rsid w:val="00765E75"/>
    <w:rsid w:val="00766A99"/>
    <w:rsid w:val="00766C4A"/>
    <w:rsid w:val="00767778"/>
    <w:rsid w:val="00770DB8"/>
    <w:rsid w:val="00773529"/>
    <w:rsid w:val="00774BD6"/>
    <w:rsid w:val="00776EAB"/>
    <w:rsid w:val="00782671"/>
    <w:rsid w:val="00782FC6"/>
    <w:rsid w:val="00783621"/>
    <w:rsid w:val="00785C3D"/>
    <w:rsid w:val="007902BF"/>
    <w:rsid w:val="00790CB3"/>
    <w:rsid w:val="00791472"/>
    <w:rsid w:val="0079459C"/>
    <w:rsid w:val="00795081"/>
    <w:rsid w:val="007A0CD2"/>
    <w:rsid w:val="007A17EF"/>
    <w:rsid w:val="007A225D"/>
    <w:rsid w:val="007A2551"/>
    <w:rsid w:val="007A3554"/>
    <w:rsid w:val="007A40BB"/>
    <w:rsid w:val="007A5BD4"/>
    <w:rsid w:val="007A5BD7"/>
    <w:rsid w:val="007A6D4C"/>
    <w:rsid w:val="007A7BF7"/>
    <w:rsid w:val="007A7BF8"/>
    <w:rsid w:val="007A7CE0"/>
    <w:rsid w:val="007B213E"/>
    <w:rsid w:val="007B63A0"/>
    <w:rsid w:val="007C1B68"/>
    <w:rsid w:val="007C26AA"/>
    <w:rsid w:val="007C30DE"/>
    <w:rsid w:val="007C402E"/>
    <w:rsid w:val="007D2955"/>
    <w:rsid w:val="007D2FE1"/>
    <w:rsid w:val="007D30FA"/>
    <w:rsid w:val="007D4202"/>
    <w:rsid w:val="007D5153"/>
    <w:rsid w:val="007D78F0"/>
    <w:rsid w:val="007D7FA8"/>
    <w:rsid w:val="007E0091"/>
    <w:rsid w:val="007E0965"/>
    <w:rsid w:val="007E1A27"/>
    <w:rsid w:val="007E1AFD"/>
    <w:rsid w:val="007E255A"/>
    <w:rsid w:val="007E3751"/>
    <w:rsid w:val="007E412F"/>
    <w:rsid w:val="007E5695"/>
    <w:rsid w:val="007E5D60"/>
    <w:rsid w:val="007E63E8"/>
    <w:rsid w:val="007F0C57"/>
    <w:rsid w:val="00800C88"/>
    <w:rsid w:val="0080270E"/>
    <w:rsid w:val="00803E62"/>
    <w:rsid w:val="00803EE5"/>
    <w:rsid w:val="00804899"/>
    <w:rsid w:val="00804B56"/>
    <w:rsid w:val="00805E67"/>
    <w:rsid w:val="00805ECD"/>
    <w:rsid w:val="008060FA"/>
    <w:rsid w:val="00807418"/>
    <w:rsid w:val="00807427"/>
    <w:rsid w:val="00811BEC"/>
    <w:rsid w:val="0081232D"/>
    <w:rsid w:val="00812983"/>
    <w:rsid w:val="008130D4"/>
    <w:rsid w:val="00813C95"/>
    <w:rsid w:val="008145F2"/>
    <w:rsid w:val="00814B68"/>
    <w:rsid w:val="008160BE"/>
    <w:rsid w:val="0081750E"/>
    <w:rsid w:val="00817D54"/>
    <w:rsid w:val="0082154D"/>
    <w:rsid w:val="00821DB2"/>
    <w:rsid w:val="008232BA"/>
    <w:rsid w:val="008237D9"/>
    <w:rsid w:val="00823A25"/>
    <w:rsid w:val="00824E65"/>
    <w:rsid w:val="008257A7"/>
    <w:rsid w:val="00826388"/>
    <w:rsid w:val="008275EE"/>
    <w:rsid w:val="00827B7F"/>
    <w:rsid w:val="0083093F"/>
    <w:rsid w:val="00833638"/>
    <w:rsid w:val="008353CC"/>
    <w:rsid w:val="008415EA"/>
    <w:rsid w:val="0084202A"/>
    <w:rsid w:val="00844A3A"/>
    <w:rsid w:val="00846535"/>
    <w:rsid w:val="00846597"/>
    <w:rsid w:val="00847B5E"/>
    <w:rsid w:val="00847D6B"/>
    <w:rsid w:val="00851768"/>
    <w:rsid w:val="00851C87"/>
    <w:rsid w:val="008540F6"/>
    <w:rsid w:val="00856CC1"/>
    <w:rsid w:val="008572A4"/>
    <w:rsid w:val="00857D02"/>
    <w:rsid w:val="00861063"/>
    <w:rsid w:val="00861FDC"/>
    <w:rsid w:val="00862B62"/>
    <w:rsid w:val="00862D62"/>
    <w:rsid w:val="008656F2"/>
    <w:rsid w:val="00866C82"/>
    <w:rsid w:val="00867332"/>
    <w:rsid w:val="00870850"/>
    <w:rsid w:val="0087092E"/>
    <w:rsid w:val="00870957"/>
    <w:rsid w:val="00870AA7"/>
    <w:rsid w:val="008711E4"/>
    <w:rsid w:val="00872B13"/>
    <w:rsid w:val="00874E29"/>
    <w:rsid w:val="0087577C"/>
    <w:rsid w:val="008758CB"/>
    <w:rsid w:val="00875CA1"/>
    <w:rsid w:val="008777F1"/>
    <w:rsid w:val="0088117E"/>
    <w:rsid w:val="008815F9"/>
    <w:rsid w:val="008833ED"/>
    <w:rsid w:val="0088382C"/>
    <w:rsid w:val="00884CA9"/>
    <w:rsid w:val="00884FE3"/>
    <w:rsid w:val="0088530E"/>
    <w:rsid w:val="00887135"/>
    <w:rsid w:val="00887AC0"/>
    <w:rsid w:val="008903CD"/>
    <w:rsid w:val="00892F7C"/>
    <w:rsid w:val="008937BE"/>
    <w:rsid w:val="00895C16"/>
    <w:rsid w:val="00897498"/>
    <w:rsid w:val="008A1454"/>
    <w:rsid w:val="008A2810"/>
    <w:rsid w:val="008A5A20"/>
    <w:rsid w:val="008A64B0"/>
    <w:rsid w:val="008A6E89"/>
    <w:rsid w:val="008A7DA7"/>
    <w:rsid w:val="008B045F"/>
    <w:rsid w:val="008B1605"/>
    <w:rsid w:val="008B1935"/>
    <w:rsid w:val="008B475A"/>
    <w:rsid w:val="008B591C"/>
    <w:rsid w:val="008B7A1E"/>
    <w:rsid w:val="008C1092"/>
    <w:rsid w:val="008C3553"/>
    <w:rsid w:val="008C67F1"/>
    <w:rsid w:val="008D032E"/>
    <w:rsid w:val="008D0CF7"/>
    <w:rsid w:val="008D124B"/>
    <w:rsid w:val="008D16C6"/>
    <w:rsid w:val="008D5684"/>
    <w:rsid w:val="008D5A64"/>
    <w:rsid w:val="008D5E82"/>
    <w:rsid w:val="008D6973"/>
    <w:rsid w:val="008D6B44"/>
    <w:rsid w:val="008D714E"/>
    <w:rsid w:val="008D7ECC"/>
    <w:rsid w:val="008E0713"/>
    <w:rsid w:val="008E1F23"/>
    <w:rsid w:val="008E5B8F"/>
    <w:rsid w:val="008E5E94"/>
    <w:rsid w:val="008F2348"/>
    <w:rsid w:val="008F3021"/>
    <w:rsid w:val="008F3D63"/>
    <w:rsid w:val="008F5036"/>
    <w:rsid w:val="008F69FD"/>
    <w:rsid w:val="008F6AAC"/>
    <w:rsid w:val="009003B8"/>
    <w:rsid w:val="00902B5F"/>
    <w:rsid w:val="0090383F"/>
    <w:rsid w:val="009053AF"/>
    <w:rsid w:val="00914F3D"/>
    <w:rsid w:val="00917032"/>
    <w:rsid w:val="009173DE"/>
    <w:rsid w:val="00917AB9"/>
    <w:rsid w:val="009207E7"/>
    <w:rsid w:val="00923139"/>
    <w:rsid w:val="0092318F"/>
    <w:rsid w:val="0092640C"/>
    <w:rsid w:val="00926A67"/>
    <w:rsid w:val="00931615"/>
    <w:rsid w:val="009335F5"/>
    <w:rsid w:val="00934C02"/>
    <w:rsid w:val="009357FC"/>
    <w:rsid w:val="009414AA"/>
    <w:rsid w:val="009448C6"/>
    <w:rsid w:val="00944940"/>
    <w:rsid w:val="009462AF"/>
    <w:rsid w:val="00946D07"/>
    <w:rsid w:val="009500E9"/>
    <w:rsid w:val="009520A7"/>
    <w:rsid w:val="00952343"/>
    <w:rsid w:val="00952B21"/>
    <w:rsid w:val="00953363"/>
    <w:rsid w:val="009542FF"/>
    <w:rsid w:val="00957C47"/>
    <w:rsid w:val="0096079B"/>
    <w:rsid w:val="00964CC9"/>
    <w:rsid w:val="0096655F"/>
    <w:rsid w:val="00970A31"/>
    <w:rsid w:val="0097122A"/>
    <w:rsid w:val="00971DDC"/>
    <w:rsid w:val="00973979"/>
    <w:rsid w:val="0097450C"/>
    <w:rsid w:val="009751E9"/>
    <w:rsid w:val="0097559E"/>
    <w:rsid w:val="0097640A"/>
    <w:rsid w:val="00976691"/>
    <w:rsid w:val="00977D5E"/>
    <w:rsid w:val="009813AC"/>
    <w:rsid w:val="0098258B"/>
    <w:rsid w:val="00983895"/>
    <w:rsid w:val="009847CC"/>
    <w:rsid w:val="00986DCB"/>
    <w:rsid w:val="0099294D"/>
    <w:rsid w:val="00994A52"/>
    <w:rsid w:val="0099779E"/>
    <w:rsid w:val="009A0702"/>
    <w:rsid w:val="009A150E"/>
    <w:rsid w:val="009A1B1D"/>
    <w:rsid w:val="009A387E"/>
    <w:rsid w:val="009A3E24"/>
    <w:rsid w:val="009A400C"/>
    <w:rsid w:val="009A4826"/>
    <w:rsid w:val="009A4B93"/>
    <w:rsid w:val="009A6D86"/>
    <w:rsid w:val="009A6DFE"/>
    <w:rsid w:val="009A729D"/>
    <w:rsid w:val="009A7E61"/>
    <w:rsid w:val="009B0115"/>
    <w:rsid w:val="009B0373"/>
    <w:rsid w:val="009B0603"/>
    <w:rsid w:val="009B0832"/>
    <w:rsid w:val="009B12D7"/>
    <w:rsid w:val="009B1722"/>
    <w:rsid w:val="009B1B3B"/>
    <w:rsid w:val="009B33B2"/>
    <w:rsid w:val="009B4317"/>
    <w:rsid w:val="009C093C"/>
    <w:rsid w:val="009C12AB"/>
    <w:rsid w:val="009C3FE5"/>
    <w:rsid w:val="009C69FB"/>
    <w:rsid w:val="009D2264"/>
    <w:rsid w:val="009D2F69"/>
    <w:rsid w:val="009D4C7A"/>
    <w:rsid w:val="009D519B"/>
    <w:rsid w:val="009D5780"/>
    <w:rsid w:val="009D5CD1"/>
    <w:rsid w:val="009D6443"/>
    <w:rsid w:val="009D77DA"/>
    <w:rsid w:val="009E046E"/>
    <w:rsid w:val="009E0C90"/>
    <w:rsid w:val="009E0EB9"/>
    <w:rsid w:val="009E1686"/>
    <w:rsid w:val="009E23B0"/>
    <w:rsid w:val="009E6F78"/>
    <w:rsid w:val="009E7BCB"/>
    <w:rsid w:val="009F0797"/>
    <w:rsid w:val="009F1FD0"/>
    <w:rsid w:val="009F2B21"/>
    <w:rsid w:val="009F4E8F"/>
    <w:rsid w:val="009F5500"/>
    <w:rsid w:val="009F6C82"/>
    <w:rsid w:val="009F6E4C"/>
    <w:rsid w:val="009F7EDF"/>
    <w:rsid w:val="00A01115"/>
    <w:rsid w:val="00A0257A"/>
    <w:rsid w:val="00A03FE3"/>
    <w:rsid w:val="00A07690"/>
    <w:rsid w:val="00A07EE2"/>
    <w:rsid w:val="00A11112"/>
    <w:rsid w:val="00A136BA"/>
    <w:rsid w:val="00A14CA0"/>
    <w:rsid w:val="00A16CD8"/>
    <w:rsid w:val="00A17651"/>
    <w:rsid w:val="00A201A2"/>
    <w:rsid w:val="00A2221A"/>
    <w:rsid w:val="00A24F85"/>
    <w:rsid w:val="00A24FDF"/>
    <w:rsid w:val="00A25815"/>
    <w:rsid w:val="00A30051"/>
    <w:rsid w:val="00A317C2"/>
    <w:rsid w:val="00A3435C"/>
    <w:rsid w:val="00A3502F"/>
    <w:rsid w:val="00A3671D"/>
    <w:rsid w:val="00A36D66"/>
    <w:rsid w:val="00A415CA"/>
    <w:rsid w:val="00A42FCB"/>
    <w:rsid w:val="00A43CA0"/>
    <w:rsid w:val="00A44496"/>
    <w:rsid w:val="00A4483E"/>
    <w:rsid w:val="00A45730"/>
    <w:rsid w:val="00A46AA6"/>
    <w:rsid w:val="00A50C5C"/>
    <w:rsid w:val="00A51585"/>
    <w:rsid w:val="00A51894"/>
    <w:rsid w:val="00A51A07"/>
    <w:rsid w:val="00A528B8"/>
    <w:rsid w:val="00A543DC"/>
    <w:rsid w:val="00A54F25"/>
    <w:rsid w:val="00A551D1"/>
    <w:rsid w:val="00A572B5"/>
    <w:rsid w:val="00A604AE"/>
    <w:rsid w:val="00A645A9"/>
    <w:rsid w:val="00A65093"/>
    <w:rsid w:val="00A6640C"/>
    <w:rsid w:val="00A72A33"/>
    <w:rsid w:val="00A732DC"/>
    <w:rsid w:val="00A73588"/>
    <w:rsid w:val="00A7374B"/>
    <w:rsid w:val="00A7486F"/>
    <w:rsid w:val="00A77641"/>
    <w:rsid w:val="00A815E7"/>
    <w:rsid w:val="00A816BD"/>
    <w:rsid w:val="00A8563D"/>
    <w:rsid w:val="00A87BA7"/>
    <w:rsid w:val="00A87E49"/>
    <w:rsid w:val="00A9253F"/>
    <w:rsid w:val="00A93116"/>
    <w:rsid w:val="00A938D9"/>
    <w:rsid w:val="00A964E5"/>
    <w:rsid w:val="00A96504"/>
    <w:rsid w:val="00AA2FCE"/>
    <w:rsid w:val="00AA49E0"/>
    <w:rsid w:val="00AA6230"/>
    <w:rsid w:val="00AA6A04"/>
    <w:rsid w:val="00AA74E3"/>
    <w:rsid w:val="00AB0BFF"/>
    <w:rsid w:val="00AB139D"/>
    <w:rsid w:val="00AB1E42"/>
    <w:rsid w:val="00AB2871"/>
    <w:rsid w:val="00AB3B5E"/>
    <w:rsid w:val="00AB4D11"/>
    <w:rsid w:val="00AC1511"/>
    <w:rsid w:val="00AC5467"/>
    <w:rsid w:val="00AC55B3"/>
    <w:rsid w:val="00AC5D33"/>
    <w:rsid w:val="00AC6A8D"/>
    <w:rsid w:val="00AC7A5C"/>
    <w:rsid w:val="00AC7D67"/>
    <w:rsid w:val="00AC7F32"/>
    <w:rsid w:val="00AD09AB"/>
    <w:rsid w:val="00AD15DB"/>
    <w:rsid w:val="00AD20DD"/>
    <w:rsid w:val="00AD2FCE"/>
    <w:rsid w:val="00AD42B7"/>
    <w:rsid w:val="00AD52F9"/>
    <w:rsid w:val="00AD53DD"/>
    <w:rsid w:val="00AE0034"/>
    <w:rsid w:val="00AE2BC8"/>
    <w:rsid w:val="00AE3EAC"/>
    <w:rsid w:val="00AE5304"/>
    <w:rsid w:val="00AE619C"/>
    <w:rsid w:val="00AE6907"/>
    <w:rsid w:val="00AF113B"/>
    <w:rsid w:val="00AF2ED5"/>
    <w:rsid w:val="00AF3AE6"/>
    <w:rsid w:val="00AF53A0"/>
    <w:rsid w:val="00AF640E"/>
    <w:rsid w:val="00AF7761"/>
    <w:rsid w:val="00B01190"/>
    <w:rsid w:val="00B01872"/>
    <w:rsid w:val="00B020FE"/>
    <w:rsid w:val="00B037D6"/>
    <w:rsid w:val="00B04BB4"/>
    <w:rsid w:val="00B06987"/>
    <w:rsid w:val="00B10391"/>
    <w:rsid w:val="00B1039D"/>
    <w:rsid w:val="00B10A11"/>
    <w:rsid w:val="00B10ABF"/>
    <w:rsid w:val="00B126FB"/>
    <w:rsid w:val="00B13548"/>
    <w:rsid w:val="00B137BE"/>
    <w:rsid w:val="00B14695"/>
    <w:rsid w:val="00B1657C"/>
    <w:rsid w:val="00B17599"/>
    <w:rsid w:val="00B17AAC"/>
    <w:rsid w:val="00B20856"/>
    <w:rsid w:val="00B20F1F"/>
    <w:rsid w:val="00B210E0"/>
    <w:rsid w:val="00B232BE"/>
    <w:rsid w:val="00B25DF9"/>
    <w:rsid w:val="00B30C8B"/>
    <w:rsid w:val="00B3389D"/>
    <w:rsid w:val="00B33C9D"/>
    <w:rsid w:val="00B34EF8"/>
    <w:rsid w:val="00B3697C"/>
    <w:rsid w:val="00B4149D"/>
    <w:rsid w:val="00B41EFB"/>
    <w:rsid w:val="00B43883"/>
    <w:rsid w:val="00B4505C"/>
    <w:rsid w:val="00B460B0"/>
    <w:rsid w:val="00B47050"/>
    <w:rsid w:val="00B476F9"/>
    <w:rsid w:val="00B50FFC"/>
    <w:rsid w:val="00B526E8"/>
    <w:rsid w:val="00B531CB"/>
    <w:rsid w:val="00B534C3"/>
    <w:rsid w:val="00B54EAF"/>
    <w:rsid w:val="00B5557E"/>
    <w:rsid w:val="00B56D5F"/>
    <w:rsid w:val="00B56FE4"/>
    <w:rsid w:val="00B572DF"/>
    <w:rsid w:val="00B60F6D"/>
    <w:rsid w:val="00B62767"/>
    <w:rsid w:val="00B6494C"/>
    <w:rsid w:val="00B6494E"/>
    <w:rsid w:val="00B65786"/>
    <w:rsid w:val="00B71FC9"/>
    <w:rsid w:val="00B749B5"/>
    <w:rsid w:val="00B7586D"/>
    <w:rsid w:val="00B75BDE"/>
    <w:rsid w:val="00B75D78"/>
    <w:rsid w:val="00B77689"/>
    <w:rsid w:val="00B826E7"/>
    <w:rsid w:val="00B82F3D"/>
    <w:rsid w:val="00B837AC"/>
    <w:rsid w:val="00B85090"/>
    <w:rsid w:val="00B860FD"/>
    <w:rsid w:val="00B91628"/>
    <w:rsid w:val="00B92F73"/>
    <w:rsid w:val="00B93EB8"/>
    <w:rsid w:val="00B9436C"/>
    <w:rsid w:val="00B94874"/>
    <w:rsid w:val="00B96024"/>
    <w:rsid w:val="00BA2499"/>
    <w:rsid w:val="00BA505A"/>
    <w:rsid w:val="00BA6283"/>
    <w:rsid w:val="00BA63BC"/>
    <w:rsid w:val="00BA6A2E"/>
    <w:rsid w:val="00BB071A"/>
    <w:rsid w:val="00BB1D46"/>
    <w:rsid w:val="00BB34D6"/>
    <w:rsid w:val="00BB49C5"/>
    <w:rsid w:val="00BB519C"/>
    <w:rsid w:val="00BB57D7"/>
    <w:rsid w:val="00BB71DE"/>
    <w:rsid w:val="00BC130A"/>
    <w:rsid w:val="00BC338F"/>
    <w:rsid w:val="00BC3554"/>
    <w:rsid w:val="00BC5082"/>
    <w:rsid w:val="00BC5C79"/>
    <w:rsid w:val="00BC5F13"/>
    <w:rsid w:val="00BC7874"/>
    <w:rsid w:val="00BD0258"/>
    <w:rsid w:val="00BD142E"/>
    <w:rsid w:val="00BD4561"/>
    <w:rsid w:val="00BD6817"/>
    <w:rsid w:val="00BD7678"/>
    <w:rsid w:val="00BD7D42"/>
    <w:rsid w:val="00BE0682"/>
    <w:rsid w:val="00BE0C16"/>
    <w:rsid w:val="00BE283F"/>
    <w:rsid w:val="00BE32C7"/>
    <w:rsid w:val="00BE34F8"/>
    <w:rsid w:val="00BE45DD"/>
    <w:rsid w:val="00BE70E3"/>
    <w:rsid w:val="00BF0825"/>
    <w:rsid w:val="00BF118D"/>
    <w:rsid w:val="00BF2A4B"/>
    <w:rsid w:val="00BF3F64"/>
    <w:rsid w:val="00BF4E50"/>
    <w:rsid w:val="00BF4FC0"/>
    <w:rsid w:val="00BF69C2"/>
    <w:rsid w:val="00BF6A91"/>
    <w:rsid w:val="00BF7490"/>
    <w:rsid w:val="00BF7D2D"/>
    <w:rsid w:val="00BF7DB5"/>
    <w:rsid w:val="00C01047"/>
    <w:rsid w:val="00C0244A"/>
    <w:rsid w:val="00C02943"/>
    <w:rsid w:val="00C03E46"/>
    <w:rsid w:val="00C03F23"/>
    <w:rsid w:val="00C04816"/>
    <w:rsid w:val="00C058C4"/>
    <w:rsid w:val="00C059BD"/>
    <w:rsid w:val="00C06553"/>
    <w:rsid w:val="00C079D2"/>
    <w:rsid w:val="00C128F5"/>
    <w:rsid w:val="00C13D96"/>
    <w:rsid w:val="00C16118"/>
    <w:rsid w:val="00C170C6"/>
    <w:rsid w:val="00C1769D"/>
    <w:rsid w:val="00C17813"/>
    <w:rsid w:val="00C17EDC"/>
    <w:rsid w:val="00C209C7"/>
    <w:rsid w:val="00C210CE"/>
    <w:rsid w:val="00C232D2"/>
    <w:rsid w:val="00C23BCF"/>
    <w:rsid w:val="00C24EDF"/>
    <w:rsid w:val="00C270BB"/>
    <w:rsid w:val="00C2781C"/>
    <w:rsid w:val="00C27DBD"/>
    <w:rsid w:val="00C32AB6"/>
    <w:rsid w:val="00C32DA6"/>
    <w:rsid w:val="00C37972"/>
    <w:rsid w:val="00C37DB8"/>
    <w:rsid w:val="00C41CE7"/>
    <w:rsid w:val="00C42352"/>
    <w:rsid w:val="00C44C72"/>
    <w:rsid w:val="00C46BC5"/>
    <w:rsid w:val="00C46D23"/>
    <w:rsid w:val="00C51B2A"/>
    <w:rsid w:val="00C5214D"/>
    <w:rsid w:val="00C52592"/>
    <w:rsid w:val="00C530A9"/>
    <w:rsid w:val="00C5375D"/>
    <w:rsid w:val="00C53EE2"/>
    <w:rsid w:val="00C53FD9"/>
    <w:rsid w:val="00C5579E"/>
    <w:rsid w:val="00C5688E"/>
    <w:rsid w:val="00C56CF9"/>
    <w:rsid w:val="00C5756D"/>
    <w:rsid w:val="00C60BA7"/>
    <w:rsid w:val="00C60F7E"/>
    <w:rsid w:val="00C6421F"/>
    <w:rsid w:val="00C6425F"/>
    <w:rsid w:val="00C64F81"/>
    <w:rsid w:val="00C70450"/>
    <w:rsid w:val="00C7294B"/>
    <w:rsid w:val="00C748C7"/>
    <w:rsid w:val="00C75129"/>
    <w:rsid w:val="00C761CE"/>
    <w:rsid w:val="00C774E2"/>
    <w:rsid w:val="00C77569"/>
    <w:rsid w:val="00C77C03"/>
    <w:rsid w:val="00C809BB"/>
    <w:rsid w:val="00C823DF"/>
    <w:rsid w:val="00C85202"/>
    <w:rsid w:val="00C85439"/>
    <w:rsid w:val="00C90B7D"/>
    <w:rsid w:val="00C925B3"/>
    <w:rsid w:val="00C92673"/>
    <w:rsid w:val="00C955A8"/>
    <w:rsid w:val="00C97950"/>
    <w:rsid w:val="00CA00FF"/>
    <w:rsid w:val="00CA2F88"/>
    <w:rsid w:val="00CA3E43"/>
    <w:rsid w:val="00CA4B2D"/>
    <w:rsid w:val="00CA50FC"/>
    <w:rsid w:val="00CA5245"/>
    <w:rsid w:val="00CA6446"/>
    <w:rsid w:val="00CA76EE"/>
    <w:rsid w:val="00CB3F99"/>
    <w:rsid w:val="00CB4758"/>
    <w:rsid w:val="00CB64C3"/>
    <w:rsid w:val="00CC1984"/>
    <w:rsid w:val="00CC1B8B"/>
    <w:rsid w:val="00CC2685"/>
    <w:rsid w:val="00CC4653"/>
    <w:rsid w:val="00CC4759"/>
    <w:rsid w:val="00CC5A37"/>
    <w:rsid w:val="00CC5CB5"/>
    <w:rsid w:val="00CC7CC5"/>
    <w:rsid w:val="00CD0567"/>
    <w:rsid w:val="00CD0DB0"/>
    <w:rsid w:val="00CD4682"/>
    <w:rsid w:val="00CD5158"/>
    <w:rsid w:val="00CD759C"/>
    <w:rsid w:val="00CD7FA3"/>
    <w:rsid w:val="00CE04F8"/>
    <w:rsid w:val="00CE0BD9"/>
    <w:rsid w:val="00CE12E1"/>
    <w:rsid w:val="00CE504D"/>
    <w:rsid w:val="00CE6D0A"/>
    <w:rsid w:val="00CF000B"/>
    <w:rsid w:val="00CF1129"/>
    <w:rsid w:val="00CF1E6D"/>
    <w:rsid w:val="00CF2F0D"/>
    <w:rsid w:val="00CF3869"/>
    <w:rsid w:val="00CF461B"/>
    <w:rsid w:val="00CF532E"/>
    <w:rsid w:val="00CF6A54"/>
    <w:rsid w:val="00D001CC"/>
    <w:rsid w:val="00D03641"/>
    <w:rsid w:val="00D04888"/>
    <w:rsid w:val="00D051D5"/>
    <w:rsid w:val="00D06F9C"/>
    <w:rsid w:val="00D07256"/>
    <w:rsid w:val="00D07F5A"/>
    <w:rsid w:val="00D112EB"/>
    <w:rsid w:val="00D13990"/>
    <w:rsid w:val="00D13ACA"/>
    <w:rsid w:val="00D154A6"/>
    <w:rsid w:val="00D17DCB"/>
    <w:rsid w:val="00D23B20"/>
    <w:rsid w:val="00D24AD2"/>
    <w:rsid w:val="00D36BC4"/>
    <w:rsid w:val="00D41784"/>
    <w:rsid w:val="00D42910"/>
    <w:rsid w:val="00D42DEF"/>
    <w:rsid w:val="00D430B2"/>
    <w:rsid w:val="00D43127"/>
    <w:rsid w:val="00D45140"/>
    <w:rsid w:val="00D45C86"/>
    <w:rsid w:val="00D46C36"/>
    <w:rsid w:val="00D47232"/>
    <w:rsid w:val="00D51401"/>
    <w:rsid w:val="00D51F96"/>
    <w:rsid w:val="00D52054"/>
    <w:rsid w:val="00D538FE"/>
    <w:rsid w:val="00D556E8"/>
    <w:rsid w:val="00D577AD"/>
    <w:rsid w:val="00D6045D"/>
    <w:rsid w:val="00D60A40"/>
    <w:rsid w:val="00D61AD4"/>
    <w:rsid w:val="00D62E61"/>
    <w:rsid w:val="00D63079"/>
    <w:rsid w:val="00D63C7D"/>
    <w:rsid w:val="00D643C8"/>
    <w:rsid w:val="00D66003"/>
    <w:rsid w:val="00D66AB6"/>
    <w:rsid w:val="00D66CCC"/>
    <w:rsid w:val="00D66FB2"/>
    <w:rsid w:val="00D70AB9"/>
    <w:rsid w:val="00D71462"/>
    <w:rsid w:val="00D734E7"/>
    <w:rsid w:val="00D73CE0"/>
    <w:rsid w:val="00D7537D"/>
    <w:rsid w:val="00D7777E"/>
    <w:rsid w:val="00D81026"/>
    <w:rsid w:val="00D840D0"/>
    <w:rsid w:val="00D85D64"/>
    <w:rsid w:val="00D85DAD"/>
    <w:rsid w:val="00D86F4F"/>
    <w:rsid w:val="00D87650"/>
    <w:rsid w:val="00D90131"/>
    <w:rsid w:val="00D918B9"/>
    <w:rsid w:val="00D92594"/>
    <w:rsid w:val="00D926BE"/>
    <w:rsid w:val="00D92FA9"/>
    <w:rsid w:val="00D93334"/>
    <w:rsid w:val="00D9506A"/>
    <w:rsid w:val="00D95E38"/>
    <w:rsid w:val="00D96331"/>
    <w:rsid w:val="00DA0ADE"/>
    <w:rsid w:val="00DA1AAD"/>
    <w:rsid w:val="00DA26A5"/>
    <w:rsid w:val="00DA353B"/>
    <w:rsid w:val="00DA453B"/>
    <w:rsid w:val="00DA5445"/>
    <w:rsid w:val="00DA6E34"/>
    <w:rsid w:val="00DB138F"/>
    <w:rsid w:val="00DB2FCD"/>
    <w:rsid w:val="00DB30E4"/>
    <w:rsid w:val="00DB3A48"/>
    <w:rsid w:val="00DB7018"/>
    <w:rsid w:val="00DC123B"/>
    <w:rsid w:val="00DC1463"/>
    <w:rsid w:val="00DC45D8"/>
    <w:rsid w:val="00DC6A0D"/>
    <w:rsid w:val="00DC7FFD"/>
    <w:rsid w:val="00DD01CA"/>
    <w:rsid w:val="00DD058B"/>
    <w:rsid w:val="00DD3C94"/>
    <w:rsid w:val="00DD41B5"/>
    <w:rsid w:val="00DD781A"/>
    <w:rsid w:val="00DE2E11"/>
    <w:rsid w:val="00DE39A1"/>
    <w:rsid w:val="00DE79BD"/>
    <w:rsid w:val="00DF1126"/>
    <w:rsid w:val="00DF1503"/>
    <w:rsid w:val="00DF20DC"/>
    <w:rsid w:val="00DF2E48"/>
    <w:rsid w:val="00DF40B7"/>
    <w:rsid w:val="00DF4D5C"/>
    <w:rsid w:val="00DF7612"/>
    <w:rsid w:val="00E004AC"/>
    <w:rsid w:val="00E0300A"/>
    <w:rsid w:val="00E036D8"/>
    <w:rsid w:val="00E04054"/>
    <w:rsid w:val="00E05E35"/>
    <w:rsid w:val="00E070F3"/>
    <w:rsid w:val="00E07F67"/>
    <w:rsid w:val="00E07FB3"/>
    <w:rsid w:val="00E10E09"/>
    <w:rsid w:val="00E11EBC"/>
    <w:rsid w:val="00E16B3F"/>
    <w:rsid w:val="00E16ED6"/>
    <w:rsid w:val="00E172F4"/>
    <w:rsid w:val="00E2157D"/>
    <w:rsid w:val="00E219C2"/>
    <w:rsid w:val="00E227D8"/>
    <w:rsid w:val="00E26072"/>
    <w:rsid w:val="00E32CDC"/>
    <w:rsid w:val="00E360C7"/>
    <w:rsid w:val="00E37195"/>
    <w:rsid w:val="00E37CB1"/>
    <w:rsid w:val="00E40991"/>
    <w:rsid w:val="00E449CF"/>
    <w:rsid w:val="00E472A4"/>
    <w:rsid w:val="00E47C8D"/>
    <w:rsid w:val="00E50CD0"/>
    <w:rsid w:val="00E51CAC"/>
    <w:rsid w:val="00E52880"/>
    <w:rsid w:val="00E52AD0"/>
    <w:rsid w:val="00E552B6"/>
    <w:rsid w:val="00E56383"/>
    <w:rsid w:val="00E56D48"/>
    <w:rsid w:val="00E60181"/>
    <w:rsid w:val="00E610A9"/>
    <w:rsid w:val="00E617F8"/>
    <w:rsid w:val="00E61D2E"/>
    <w:rsid w:val="00E62C98"/>
    <w:rsid w:val="00E6325E"/>
    <w:rsid w:val="00E63E54"/>
    <w:rsid w:val="00E63F1B"/>
    <w:rsid w:val="00E66699"/>
    <w:rsid w:val="00E66C96"/>
    <w:rsid w:val="00E66FE3"/>
    <w:rsid w:val="00E704BD"/>
    <w:rsid w:val="00E72AFB"/>
    <w:rsid w:val="00E72CB6"/>
    <w:rsid w:val="00E76E30"/>
    <w:rsid w:val="00E7757A"/>
    <w:rsid w:val="00E8273E"/>
    <w:rsid w:val="00E82C3B"/>
    <w:rsid w:val="00E84220"/>
    <w:rsid w:val="00E84DFC"/>
    <w:rsid w:val="00E85CE3"/>
    <w:rsid w:val="00E92F97"/>
    <w:rsid w:val="00E93D5C"/>
    <w:rsid w:val="00E94957"/>
    <w:rsid w:val="00EA3F45"/>
    <w:rsid w:val="00EA413D"/>
    <w:rsid w:val="00EA5DDA"/>
    <w:rsid w:val="00EA623E"/>
    <w:rsid w:val="00EB030A"/>
    <w:rsid w:val="00EB2AB0"/>
    <w:rsid w:val="00EB339F"/>
    <w:rsid w:val="00EB3884"/>
    <w:rsid w:val="00EB3D62"/>
    <w:rsid w:val="00EB5200"/>
    <w:rsid w:val="00EC2663"/>
    <w:rsid w:val="00EC29DD"/>
    <w:rsid w:val="00EC38E1"/>
    <w:rsid w:val="00EC7D85"/>
    <w:rsid w:val="00ED0A16"/>
    <w:rsid w:val="00ED6673"/>
    <w:rsid w:val="00ED66BE"/>
    <w:rsid w:val="00ED768F"/>
    <w:rsid w:val="00EE018A"/>
    <w:rsid w:val="00EE0D8E"/>
    <w:rsid w:val="00EE1BD5"/>
    <w:rsid w:val="00EE2B86"/>
    <w:rsid w:val="00EE5D7B"/>
    <w:rsid w:val="00EE6FB0"/>
    <w:rsid w:val="00EF0384"/>
    <w:rsid w:val="00EF103E"/>
    <w:rsid w:val="00EF1177"/>
    <w:rsid w:val="00EF3B95"/>
    <w:rsid w:val="00EF767C"/>
    <w:rsid w:val="00F041B3"/>
    <w:rsid w:val="00F05C1F"/>
    <w:rsid w:val="00F06437"/>
    <w:rsid w:val="00F074C9"/>
    <w:rsid w:val="00F0797C"/>
    <w:rsid w:val="00F10545"/>
    <w:rsid w:val="00F10ECE"/>
    <w:rsid w:val="00F146F1"/>
    <w:rsid w:val="00F14C6F"/>
    <w:rsid w:val="00F15D11"/>
    <w:rsid w:val="00F17F34"/>
    <w:rsid w:val="00F20942"/>
    <w:rsid w:val="00F23B55"/>
    <w:rsid w:val="00F25BA8"/>
    <w:rsid w:val="00F27497"/>
    <w:rsid w:val="00F35505"/>
    <w:rsid w:val="00F36E9B"/>
    <w:rsid w:val="00F37CA7"/>
    <w:rsid w:val="00F42810"/>
    <w:rsid w:val="00F429A5"/>
    <w:rsid w:val="00F4540E"/>
    <w:rsid w:val="00F4546A"/>
    <w:rsid w:val="00F45B27"/>
    <w:rsid w:val="00F5032E"/>
    <w:rsid w:val="00F51F01"/>
    <w:rsid w:val="00F5223E"/>
    <w:rsid w:val="00F53CE4"/>
    <w:rsid w:val="00F565D0"/>
    <w:rsid w:val="00F56AD3"/>
    <w:rsid w:val="00F60EAF"/>
    <w:rsid w:val="00F61E97"/>
    <w:rsid w:val="00F62482"/>
    <w:rsid w:val="00F66912"/>
    <w:rsid w:val="00F7303A"/>
    <w:rsid w:val="00F753FD"/>
    <w:rsid w:val="00F75BD7"/>
    <w:rsid w:val="00F801C9"/>
    <w:rsid w:val="00F80A79"/>
    <w:rsid w:val="00F82D1F"/>
    <w:rsid w:val="00F83E87"/>
    <w:rsid w:val="00F84860"/>
    <w:rsid w:val="00F878F2"/>
    <w:rsid w:val="00F913B8"/>
    <w:rsid w:val="00F91EE7"/>
    <w:rsid w:val="00F96019"/>
    <w:rsid w:val="00FA012B"/>
    <w:rsid w:val="00FA2418"/>
    <w:rsid w:val="00FA4CF5"/>
    <w:rsid w:val="00FA6A3E"/>
    <w:rsid w:val="00FA6F5F"/>
    <w:rsid w:val="00FA7348"/>
    <w:rsid w:val="00FB2803"/>
    <w:rsid w:val="00FB41C0"/>
    <w:rsid w:val="00FB49AC"/>
    <w:rsid w:val="00FB4B26"/>
    <w:rsid w:val="00FB58CD"/>
    <w:rsid w:val="00FB6C10"/>
    <w:rsid w:val="00FB6C41"/>
    <w:rsid w:val="00FB6F07"/>
    <w:rsid w:val="00FB77C7"/>
    <w:rsid w:val="00FC2512"/>
    <w:rsid w:val="00FC3559"/>
    <w:rsid w:val="00FC70AE"/>
    <w:rsid w:val="00FD1491"/>
    <w:rsid w:val="00FD23E1"/>
    <w:rsid w:val="00FD2BBE"/>
    <w:rsid w:val="00FD4486"/>
    <w:rsid w:val="00FD49D7"/>
    <w:rsid w:val="00FD5942"/>
    <w:rsid w:val="00FD6FEB"/>
    <w:rsid w:val="00FE0987"/>
    <w:rsid w:val="00FE216D"/>
    <w:rsid w:val="00FE39F9"/>
    <w:rsid w:val="00FE3CB0"/>
    <w:rsid w:val="00FE5303"/>
    <w:rsid w:val="00FE69C7"/>
    <w:rsid w:val="00FF03FE"/>
    <w:rsid w:val="00FF2503"/>
    <w:rsid w:val="00FF4A8C"/>
    <w:rsid w:val="00FF5715"/>
    <w:rsid w:val="00FF5F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8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66CD"/>
    <w:pPr>
      <w:spacing w:after="200" w:line="276" w:lineRule="auto"/>
    </w:pPr>
    <w:rPr>
      <w:sz w:val="22"/>
      <w:szCs w:val="22"/>
      <w:lang w:eastAsia="en-US"/>
    </w:rPr>
  </w:style>
  <w:style w:type="paragraph" w:styleId="Heading1">
    <w:name w:val="heading 1"/>
    <w:basedOn w:val="Normal"/>
    <w:next w:val="Normal"/>
    <w:qFormat/>
    <w:rsid w:val="009448C6"/>
    <w:pPr>
      <w:keepNext/>
      <w:spacing w:after="0" w:line="240" w:lineRule="auto"/>
      <w:ind w:left="360"/>
      <w:outlineLvl w:val="0"/>
    </w:pPr>
    <w:rPr>
      <w:rFonts w:ascii="Times New Roman" w:eastAsia="Times New Roman" w:hAnsi="Times New Roman"/>
      <w:b/>
      <w:bCs/>
      <w:sz w:val="20"/>
      <w:szCs w:val="24"/>
      <w:u w:val="single"/>
    </w:rPr>
  </w:style>
  <w:style w:type="paragraph" w:styleId="Heading2">
    <w:name w:val="heading 2"/>
    <w:basedOn w:val="Normal"/>
    <w:next w:val="Normal"/>
    <w:link w:val="Heading2Char"/>
    <w:uiPriority w:val="9"/>
    <w:qFormat/>
    <w:rsid w:val="002F026D"/>
    <w:pPr>
      <w:keepNext/>
      <w:spacing w:before="240" w:after="60"/>
      <w:outlineLvl w:val="1"/>
    </w:pPr>
    <w:rPr>
      <w:rFonts w:ascii="Arial" w:hAnsi="Arial"/>
      <w:b/>
      <w:bCs/>
      <w:i/>
      <w:iCs/>
      <w:sz w:val="28"/>
      <w:szCs w:val="28"/>
      <w:lang w:val="x-none"/>
    </w:rPr>
  </w:style>
  <w:style w:type="paragraph" w:styleId="Heading3">
    <w:name w:val="heading 3"/>
    <w:basedOn w:val="Normal"/>
    <w:next w:val="Normal"/>
    <w:qFormat/>
    <w:rsid w:val="009448C6"/>
    <w:pPr>
      <w:keepNext/>
      <w:spacing w:after="0" w:line="240" w:lineRule="auto"/>
      <w:outlineLvl w:val="2"/>
    </w:pPr>
    <w:rPr>
      <w:rFonts w:ascii="Trebuchet MS" w:eastAsia="Times New Roman"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6C9"/>
    <w:rPr>
      <w:color w:val="0000FF"/>
      <w:u w:val="single"/>
    </w:rPr>
  </w:style>
  <w:style w:type="paragraph" w:styleId="NoSpacing">
    <w:name w:val="No Spacing"/>
    <w:link w:val="NoSpacingChar"/>
    <w:qFormat/>
    <w:rsid w:val="00AC55B3"/>
    <w:rPr>
      <w:sz w:val="22"/>
      <w:szCs w:val="22"/>
      <w:lang w:val="en-US" w:eastAsia="en-US"/>
    </w:rPr>
  </w:style>
  <w:style w:type="character" w:customStyle="1" w:styleId="NoSpacingChar">
    <w:name w:val="No Spacing Char"/>
    <w:link w:val="NoSpacing"/>
    <w:rsid w:val="00AC55B3"/>
    <w:rPr>
      <w:sz w:val="22"/>
      <w:szCs w:val="22"/>
      <w:lang w:val="en-US" w:eastAsia="en-US" w:bidi="ar-SA"/>
    </w:rPr>
  </w:style>
  <w:style w:type="paragraph" w:styleId="BodyText">
    <w:name w:val="Body Text"/>
    <w:basedOn w:val="Normal"/>
    <w:rsid w:val="00823A25"/>
    <w:pPr>
      <w:spacing w:after="120"/>
    </w:pPr>
  </w:style>
  <w:style w:type="paragraph" w:styleId="Footer">
    <w:name w:val="footer"/>
    <w:basedOn w:val="Normal"/>
    <w:link w:val="FooterChar"/>
    <w:uiPriority w:val="99"/>
    <w:rsid w:val="003248B6"/>
    <w:pPr>
      <w:widowControl w:val="0"/>
      <w:tabs>
        <w:tab w:val="center" w:pos="4152"/>
        <w:tab w:val="center" w:pos="8306"/>
      </w:tabs>
      <w:autoSpaceDE w:val="0"/>
      <w:autoSpaceDN w:val="0"/>
      <w:adjustRightInd w:val="0"/>
      <w:spacing w:after="0" w:line="240" w:lineRule="auto"/>
    </w:pPr>
    <w:rPr>
      <w:rFonts w:ascii="Times New Roman" w:eastAsia="Times New Roman" w:hAnsi="Times New Roman"/>
      <w:sz w:val="24"/>
      <w:szCs w:val="24"/>
      <w:lang w:val="x-none"/>
    </w:rPr>
  </w:style>
  <w:style w:type="paragraph" w:styleId="Header">
    <w:name w:val="header"/>
    <w:basedOn w:val="Normal"/>
    <w:link w:val="HeaderChar"/>
    <w:uiPriority w:val="99"/>
    <w:rsid w:val="003248B6"/>
    <w:pPr>
      <w:tabs>
        <w:tab w:val="center" w:pos="4153"/>
        <w:tab w:val="right" w:pos="8306"/>
      </w:tabs>
    </w:pPr>
    <w:rPr>
      <w:lang w:val="x-none"/>
    </w:rPr>
  </w:style>
  <w:style w:type="paragraph" w:styleId="PlainText">
    <w:name w:val="Plain Text"/>
    <w:basedOn w:val="Normal"/>
    <w:rsid w:val="006A046A"/>
    <w:pPr>
      <w:spacing w:after="0" w:line="240" w:lineRule="auto"/>
    </w:pPr>
    <w:rPr>
      <w:rFonts w:ascii="Courier New" w:eastAsia="Times New Roman" w:hAnsi="Courier New" w:cs="Courier New"/>
      <w:sz w:val="20"/>
      <w:szCs w:val="20"/>
      <w:lang w:eastAsia="en-GB"/>
    </w:rPr>
  </w:style>
  <w:style w:type="paragraph" w:customStyle="1" w:styleId="CharChar1CharCharChar">
    <w:name w:val="Char Char1 Char Char Char"/>
    <w:basedOn w:val="Normal"/>
    <w:rsid w:val="006A046A"/>
    <w:pPr>
      <w:spacing w:after="160" w:line="240" w:lineRule="exact"/>
    </w:pPr>
    <w:rPr>
      <w:rFonts w:ascii="Verdana" w:eastAsia="Times New Roman" w:hAnsi="Verdana" w:cs="Verdana"/>
      <w:sz w:val="20"/>
      <w:szCs w:val="20"/>
      <w:lang w:val="en-US"/>
    </w:rPr>
  </w:style>
  <w:style w:type="paragraph" w:styleId="BodyTextIndent">
    <w:name w:val="Body Text Indent"/>
    <w:basedOn w:val="Normal"/>
    <w:rsid w:val="009448C6"/>
    <w:pPr>
      <w:spacing w:after="120"/>
      <w:ind w:left="283"/>
    </w:pPr>
  </w:style>
  <w:style w:type="character" w:styleId="Strong">
    <w:name w:val="Strong"/>
    <w:uiPriority w:val="22"/>
    <w:qFormat/>
    <w:rsid w:val="009448C6"/>
    <w:rPr>
      <w:b/>
      <w:bCs/>
    </w:rPr>
  </w:style>
  <w:style w:type="character" w:styleId="PageNumber">
    <w:name w:val="page number"/>
    <w:basedOn w:val="DefaultParagraphFont"/>
    <w:rsid w:val="00782671"/>
  </w:style>
  <w:style w:type="paragraph" w:styleId="NormalWeb">
    <w:name w:val="Normal (Web)"/>
    <w:basedOn w:val="Normal"/>
    <w:uiPriority w:val="99"/>
    <w:rsid w:val="002F026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4573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CD0567"/>
    <w:pPr>
      <w:spacing w:after="0" w:line="240" w:lineRule="auto"/>
    </w:pPr>
    <w:rPr>
      <w:rFonts w:ascii="Times" w:eastAsia="Times New Roman" w:hAnsi="Times" w:cs="Times"/>
      <w:color w:val="165268"/>
      <w:sz w:val="53"/>
      <w:szCs w:val="53"/>
      <w:lang w:eastAsia="en-GB"/>
    </w:rPr>
  </w:style>
  <w:style w:type="paragraph" w:customStyle="1" w:styleId="Style">
    <w:name w:val="Style"/>
    <w:rsid w:val="00E82C3B"/>
    <w:pPr>
      <w:widowControl w:val="0"/>
      <w:autoSpaceDE w:val="0"/>
      <w:autoSpaceDN w:val="0"/>
      <w:adjustRightInd w:val="0"/>
    </w:pPr>
    <w:rPr>
      <w:rFonts w:ascii="Arial" w:eastAsia="Times New Roman" w:hAnsi="Arial" w:cs="Arial"/>
      <w:sz w:val="24"/>
      <w:szCs w:val="24"/>
    </w:rPr>
  </w:style>
  <w:style w:type="paragraph" w:customStyle="1" w:styleId="msolistparagraph0">
    <w:name w:val="msolistparagraph"/>
    <w:basedOn w:val="Normal"/>
    <w:rsid w:val="0004199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4199D"/>
    <w:pPr>
      <w:autoSpaceDE w:val="0"/>
      <w:autoSpaceDN w:val="0"/>
      <w:adjustRightInd w:val="0"/>
    </w:pPr>
    <w:rPr>
      <w:rFonts w:ascii="Georgia" w:eastAsia="Times New Roman" w:hAnsi="Georgia" w:cs="Georgia"/>
      <w:color w:val="000000"/>
      <w:sz w:val="24"/>
      <w:szCs w:val="24"/>
      <w:lang w:val="en-US" w:eastAsia="en-US"/>
    </w:rPr>
  </w:style>
  <w:style w:type="paragraph" w:customStyle="1" w:styleId="BulletList">
    <w:name w:val="Bullet List"/>
    <w:uiPriority w:val="99"/>
    <w:rsid w:val="0004199D"/>
    <w:pPr>
      <w:widowControl w:val="0"/>
      <w:autoSpaceDE w:val="0"/>
      <w:autoSpaceDN w:val="0"/>
      <w:adjustRightInd w:val="0"/>
      <w:ind w:left="720" w:hanging="430"/>
    </w:pPr>
    <w:rPr>
      <w:rFonts w:ascii="Arial" w:eastAsia="Times New Roman" w:hAnsi="Arial"/>
      <w:sz w:val="24"/>
      <w:szCs w:val="24"/>
      <w:lang w:val="en-US" w:eastAsia="en-US"/>
    </w:rPr>
  </w:style>
  <w:style w:type="paragraph" w:customStyle="1" w:styleId="default0">
    <w:name w:val="default"/>
    <w:basedOn w:val="Normal"/>
    <w:rsid w:val="0004199D"/>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766A99"/>
    <w:rPr>
      <w:color w:val="800080"/>
      <w:u w:val="single"/>
    </w:rPr>
  </w:style>
  <w:style w:type="paragraph" w:customStyle="1" w:styleId="ColorfulList-Accent11">
    <w:name w:val="Colorful List - Accent 11"/>
    <w:basedOn w:val="Normal"/>
    <w:uiPriority w:val="34"/>
    <w:qFormat/>
    <w:rsid w:val="00807418"/>
    <w:pPr>
      <w:spacing w:before="100" w:beforeAutospacing="1" w:after="100" w:afterAutospacing="1"/>
      <w:ind w:left="720"/>
      <w:contextualSpacing/>
    </w:pPr>
    <w:rPr>
      <w:rFonts w:ascii="Cambria" w:hAnsi="Cambria" w:cs="Arial"/>
      <w:b/>
      <w:sz w:val="28"/>
      <w:szCs w:val="28"/>
    </w:rPr>
  </w:style>
  <w:style w:type="paragraph" w:customStyle="1" w:styleId="bulletlist0">
    <w:name w:val="bulletlist"/>
    <w:basedOn w:val="Normal"/>
    <w:rsid w:val="00807418"/>
    <w:pPr>
      <w:spacing w:before="100" w:beforeAutospacing="1" w:after="100" w:afterAutospacing="1" w:line="240" w:lineRule="auto"/>
    </w:pPr>
    <w:rPr>
      <w:rFonts w:ascii="Times New Roman" w:eastAsia="Times New Roman" w:hAnsi="Times New Roman" w:cs="Arial"/>
      <w:b/>
      <w:sz w:val="24"/>
      <w:szCs w:val="24"/>
      <w:lang w:val="en-US"/>
    </w:rPr>
  </w:style>
  <w:style w:type="character" w:customStyle="1" w:styleId="Heading2Char">
    <w:name w:val="Heading 2 Char"/>
    <w:link w:val="Heading2"/>
    <w:uiPriority w:val="9"/>
    <w:rsid w:val="00807418"/>
    <w:rPr>
      <w:rFonts w:ascii="Arial" w:hAnsi="Arial" w:cs="Arial"/>
      <w:b/>
      <w:bCs/>
      <w:i/>
      <w:iCs/>
      <w:sz w:val="28"/>
      <w:szCs w:val="28"/>
      <w:lang w:eastAsia="en-US"/>
    </w:rPr>
  </w:style>
  <w:style w:type="paragraph" w:styleId="BalloonText">
    <w:name w:val="Balloon Text"/>
    <w:basedOn w:val="Normal"/>
    <w:link w:val="BalloonTextChar"/>
    <w:uiPriority w:val="99"/>
    <w:semiHidden/>
    <w:unhideWhenUsed/>
    <w:rsid w:val="00807418"/>
    <w:pPr>
      <w:spacing w:before="100" w:beforeAutospacing="1" w:after="0" w:afterAutospacing="1" w:line="240" w:lineRule="auto"/>
    </w:pPr>
    <w:rPr>
      <w:rFonts w:ascii="Tahoma" w:hAnsi="Tahoma"/>
      <w:b/>
      <w:sz w:val="16"/>
      <w:szCs w:val="16"/>
      <w:lang w:val="x-none"/>
    </w:rPr>
  </w:style>
  <w:style w:type="character" w:customStyle="1" w:styleId="BalloonTextChar">
    <w:name w:val="Balloon Text Char"/>
    <w:link w:val="BalloonText"/>
    <w:uiPriority w:val="99"/>
    <w:semiHidden/>
    <w:rsid w:val="00807418"/>
    <w:rPr>
      <w:rFonts w:ascii="Tahoma" w:hAnsi="Tahoma" w:cs="Tahoma"/>
      <w:b/>
      <w:sz w:val="16"/>
      <w:szCs w:val="16"/>
      <w:lang w:eastAsia="en-US"/>
    </w:rPr>
  </w:style>
  <w:style w:type="character" w:customStyle="1" w:styleId="HeaderChar">
    <w:name w:val="Header Char"/>
    <w:link w:val="Header"/>
    <w:uiPriority w:val="99"/>
    <w:rsid w:val="00807418"/>
    <w:rPr>
      <w:sz w:val="22"/>
      <w:szCs w:val="22"/>
      <w:lang w:eastAsia="en-US"/>
    </w:rPr>
  </w:style>
  <w:style w:type="character" w:customStyle="1" w:styleId="FooterChar">
    <w:name w:val="Footer Char"/>
    <w:link w:val="Footer"/>
    <w:uiPriority w:val="99"/>
    <w:rsid w:val="00807418"/>
    <w:rPr>
      <w:rFonts w:ascii="Times New Roman" w:eastAsia="Times New Roman" w:hAnsi="Times New Roman"/>
      <w:sz w:val="24"/>
      <w:szCs w:val="24"/>
      <w:lang w:eastAsia="en-US"/>
    </w:rPr>
  </w:style>
  <w:style w:type="paragraph" w:customStyle="1" w:styleId="nospacing0">
    <w:name w:val="nospacing"/>
    <w:basedOn w:val="Normal"/>
    <w:rsid w:val="0080741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5086C"/>
    <w:pPr>
      <w:ind w:left="720"/>
    </w:pPr>
  </w:style>
  <w:style w:type="paragraph" w:customStyle="1" w:styleId="ColorfulList-Accent110">
    <w:name w:val="Colorful List - Accent 11"/>
    <w:basedOn w:val="Normal"/>
    <w:uiPriority w:val="34"/>
    <w:qFormat/>
    <w:rsid w:val="00704933"/>
    <w:pPr>
      <w:spacing w:before="100" w:beforeAutospacing="1" w:after="100" w:afterAutospacing="1"/>
      <w:ind w:left="720"/>
      <w:contextualSpacing/>
    </w:pPr>
    <w:rPr>
      <w:rFonts w:ascii="Cambria" w:hAnsi="Cambria" w:cs="Arial"/>
      <w:b/>
      <w:sz w:val="28"/>
      <w:szCs w:val="28"/>
      <w:lang w:eastAsia="en-GB"/>
    </w:rPr>
  </w:style>
  <w:style w:type="character" w:styleId="Emphasis">
    <w:name w:val="Emphasis"/>
    <w:basedOn w:val="DefaultParagraphFont"/>
    <w:uiPriority w:val="20"/>
    <w:qFormat/>
    <w:rsid w:val="00E371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66CD"/>
    <w:pPr>
      <w:spacing w:after="200" w:line="276" w:lineRule="auto"/>
    </w:pPr>
    <w:rPr>
      <w:sz w:val="22"/>
      <w:szCs w:val="22"/>
      <w:lang w:eastAsia="en-US"/>
    </w:rPr>
  </w:style>
  <w:style w:type="paragraph" w:styleId="Heading1">
    <w:name w:val="heading 1"/>
    <w:basedOn w:val="Normal"/>
    <w:next w:val="Normal"/>
    <w:qFormat/>
    <w:rsid w:val="009448C6"/>
    <w:pPr>
      <w:keepNext/>
      <w:spacing w:after="0" w:line="240" w:lineRule="auto"/>
      <w:ind w:left="360"/>
      <w:outlineLvl w:val="0"/>
    </w:pPr>
    <w:rPr>
      <w:rFonts w:ascii="Times New Roman" w:eastAsia="Times New Roman" w:hAnsi="Times New Roman"/>
      <w:b/>
      <w:bCs/>
      <w:sz w:val="20"/>
      <w:szCs w:val="24"/>
      <w:u w:val="single"/>
    </w:rPr>
  </w:style>
  <w:style w:type="paragraph" w:styleId="Heading2">
    <w:name w:val="heading 2"/>
    <w:basedOn w:val="Normal"/>
    <w:next w:val="Normal"/>
    <w:link w:val="Heading2Char"/>
    <w:uiPriority w:val="9"/>
    <w:qFormat/>
    <w:rsid w:val="002F026D"/>
    <w:pPr>
      <w:keepNext/>
      <w:spacing w:before="240" w:after="60"/>
      <w:outlineLvl w:val="1"/>
    </w:pPr>
    <w:rPr>
      <w:rFonts w:ascii="Arial" w:hAnsi="Arial"/>
      <w:b/>
      <w:bCs/>
      <w:i/>
      <w:iCs/>
      <w:sz w:val="28"/>
      <w:szCs w:val="28"/>
      <w:lang w:val="x-none"/>
    </w:rPr>
  </w:style>
  <w:style w:type="paragraph" w:styleId="Heading3">
    <w:name w:val="heading 3"/>
    <w:basedOn w:val="Normal"/>
    <w:next w:val="Normal"/>
    <w:qFormat/>
    <w:rsid w:val="009448C6"/>
    <w:pPr>
      <w:keepNext/>
      <w:spacing w:after="0" w:line="240" w:lineRule="auto"/>
      <w:outlineLvl w:val="2"/>
    </w:pPr>
    <w:rPr>
      <w:rFonts w:ascii="Trebuchet MS" w:eastAsia="Times New Roman"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6C9"/>
    <w:rPr>
      <w:color w:val="0000FF"/>
      <w:u w:val="single"/>
    </w:rPr>
  </w:style>
  <w:style w:type="paragraph" w:styleId="NoSpacing">
    <w:name w:val="No Spacing"/>
    <w:link w:val="NoSpacingChar"/>
    <w:qFormat/>
    <w:rsid w:val="00AC55B3"/>
    <w:rPr>
      <w:sz w:val="22"/>
      <w:szCs w:val="22"/>
      <w:lang w:val="en-US" w:eastAsia="en-US"/>
    </w:rPr>
  </w:style>
  <w:style w:type="character" w:customStyle="1" w:styleId="NoSpacingChar">
    <w:name w:val="No Spacing Char"/>
    <w:link w:val="NoSpacing"/>
    <w:rsid w:val="00AC55B3"/>
    <w:rPr>
      <w:sz w:val="22"/>
      <w:szCs w:val="22"/>
      <w:lang w:val="en-US" w:eastAsia="en-US" w:bidi="ar-SA"/>
    </w:rPr>
  </w:style>
  <w:style w:type="paragraph" w:styleId="BodyText">
    <w:name w:val="Body Text"/>
    <w:basedOn w:val="Normal"/>
    <w:rsid w:val="00823A25"/>
    <w:pPr>
      <w:spacing w:after="120"/>
    </w:pPr>
  </w:style>
  <w:style w:type="paragraph" w:styleId="Footer">
    <w:name w:val="footer"/>
    <w:basedOn w:val="Normal"/>
    <w:link w:val="FooterChar"/>
    <w:uiPriority w:val="99"/>
    <w:rsid w:val="003248B6"/>
    <w:pPr>
      <w:widowControl w:val="0"/>
      <w:tabs>
        <w:tab w:val="center" w:pos="4152"/>
        <w:tab w:val="center" w:pos="8306"/>
      </w:tabs>
      <w:autoSpaceDE w:val="0"/>
      <w:autoSpaceDN w:val="0"/>
      <w:adjustRightInd w:val="0"/>
      <w:spacing w:after="0" w:line="240" w:lineRule="auto"/>
    </w:pPr>
    <w:rPr>
      <w:rFonts w:ascii="Times New Roman" w:eastAsia="Times New Roman" w:hAnsi="Times New Roman"/>
      <w:sz w:val="24"/>
      <w:szCs w:val="24"/>
      <w:lang w:val="x-none"/>
    </w:rPr>
  </w:style>
  <w:style w:type="paragraph" w:styleId="Header">
    <w:name w:val="header"/>
    <w:basedOn w:val="Normal"/>
    <w:link w:val="HeaderChar"/>
    <w:uiPriority w:val="99"/>
    <w:rsid w:val="003248B6"/>
    <w:pPr>
      <w:tabs>
        <w:tab w:val="center" w:pos="4153"/>
        <w:tab w:val="right" w:pos="8306"/>
      </w:tabs>
    </w:pPr>
    <w:rPr>
      <w:lang w:val="x-none"/>
    </w:rPr>
  </w:style>
  <w:style w:type="paragraph" w:styleId="PlainText">
    <w:name w:val="Plain Text"/>
    <w:basedOn w:val="Normal"/>
    <w:rsid w:val="006A046A"/>
    <w:pPr>
      <w:spacing w:after="0" w:line="240" w:lineRule="auto"/>
    </w:pPr>
    <w:rPr>
      <w:rFonts w:ascii="Courier New" w:eastAsia="Times New Roman" w:hAnsi="Courier New" w:cs="Courier New"/>
      <w:sz w:val="20"/>
      <w:szCs w:val="20"/>
      <w:lang w:eastAsia="en-GB"/>
    </w:rPr>
  </w:style>
  <w:style w:type="paragraph" w:customStyle="1" w:styleId="CharChar1CharCharChar">
    <w:name w:val="Char Char1 Char Char Char"/>
    <w:basedOn w:val="Normal"/>
    <w:rsid w:val="006A046A"/>
    <w:pPr>
      <w:spacing w:after="160" w:line="240" w:lineRule="exact"/>
    </w:pPr>
    <w:rPr>
      <w:rFonts w:ascii="Verdana" w:eastAsia="Times New Roman" w:hAnsi="Verdana" w:cs="Verdana"/>
      <w:sz w:val="20"/>
      <w:szCs w:val="20"/>
      <w:lang w:val="en-US"/>
    </w:rPr>
  </w:style>
  <w:style w:type="paragraph" w:styleId="BodyTextIndent">
    <w:name w:val="Body Text Indent"/>
    <w:basedOn w:val="Normal"/>
    <w:rsid w:val="009448C6"/>
    <w:pPr>
      <w:spacing w:after="120"/>
      <w:ind w:left="283"/>
    </w:pPr>
  </w:style>
  <w:style w:type="character" w:styleId="Strong">
    <w:name w:val="Strong"/>
    <w:uiPriority w:val="22"/>
    <w:qFormat/>
    <w:rsid w:val="009448C6"/>
    <w:rPr>
      <w:b/>
      <w:bCs/>
    </w:rPr>
  </w:style>
  <w:style w:type="character" w:styleId="PageNumber">
    <w:name w:val="page number"/>
    <w:basedOn w:val="DefaultParagraphFont"/>
    <w:rsid w:val="00782671"/>
  </w:style>
  <w:style w:type="paragraph" w:styleId="NormalWeb">
    <w:name w:val="Normal (Web)"/>
    <w:basedOn w:val="Normal"/>
    <w:uiPriority w:val="99"/>
    <w:rsid w:val="002F026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4573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CD0567"/>
    <w:pPr>
      <w:spacing w:after="0" w:line="240" w:lineRule="auto"/>
    </w:pPr>
    <w:rPr>
      <w:rFonts w:ascii="Times" w:eastAsia="Times New Roman" w:hAnsi="Times" w:cs="Times"/>
      <w:color w:val="165268"/>
      <w:sz w:val="53"/>
      <w:szCs w:val="53"/>
      <w:lang w:eastAsia="en-GB"/>
    </w:rPr>
  </w:style>
  <w:style w:type="paragraph" w:customStyle="1" w:styleId="Style">
    <w:name w:val="Style"/>
    <w:rsid w:val="00E82C3B"/>
    <w:pPr>
      <w:widowControl w:val="0"/>
      <w:autoSpaceDE w:val="0"/>
      <w:autoSpaceDN w:val="0"/>
      <w:adjustRightInd w:val="0"/>
    </w:pPr>
    <w:rPr>
      <w:rFonts w:ascii="Arial" w:eastAsia="Times New Roman" w:hAnsi="Arial" w:cs="Arial"/>
      <w:sz w:val="24"/>
      <w:szCs w:val="24"/>
    </w:rPr>
  </w:style>
  <w:style w:type="paragraph" w:customStyle="1" w:styleId="msolistparagraph0">
    <w:name w:val="msolistparagraph"/>
    <w:basedOn w:val="Normal"/>
    <w:rsid w:val="0004199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4199D"/>
    <w:pPr>
      <w:autoSpaceDE w:val="0"/>
      <w:autoSpaceDN w:val="0"/>
      <w:adjustRightInd w:val="0"/>
    </w:pPr>
    <w:rPr>
      <w:rFonts w:ascii="Georgia" w:eastAsia="Times New Roman" w:hAnsi="Georgia" w:cs="Georgia"/>
      <w:color w:val="000000"/>
      <w:sz w:val="24"/>
      <w:szCs w:val="24"/>
      <w:lang w:val="en-US" w:eastAsia="en-US"/>
    </w:rPr>
  </w:style>
  <w:style w:type="paragraph" w:customStyle="1" w:styleId="BulletList">
    <w:name w:val="Bullet List"/>
    <w:uiPriority w:val="99"/>
    <w:rsid w:val="0004199D"/>
    <w:pPr>
      <w:widowControl w:val="0"/>
      <w:autoSpaceDE w:val="0"/>
      <w:autoSpaceDN w:val="0"/>
      <w:adjustRightInd w:val="0"/>
      <w:ind w:left="720" w:hanging="430"/>
    </w:pPr>
    <w:rPr>
      <w:rFonts w:ascii="Arial" w:eastAsia="Times New Roman" w:hAnsi="Arial"/>
      <w:sz w:val="24"/>
      <w:szCs w:val="24"/>
      <w:lang w:val="en-US" w:eastAsia="en-US"/>
    </w:rPr>
  </w:style>
  <w:style w:type="paragraph" w:customStyle="1" w:styleId="default0">
    <w:name w:val="default"/>
    <w:basedOn w:val="Normal"/>
    <w:rsid w:val="0004199D"/>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766A99"/>
    <w:rPr>
      <w:color w:val="800080"/>
      <w:u w:val="single"/>
    </w:rPr>
  </w:style>
  <w:style w:type="paragraph" w:customStyle="1" w:styleId="ColorfulList-Accent11">
    <w:name w:val="Colorful List - Accent 11"/>
    <w:basedOn w:val="Normal"/>
    <w:uiPriority w:val="34"/>
    <w:qFormat/>
    <w:rsid w:val="00807418"/>
    <w:pPr>
      <w:spacing w:before="100" w:beforeAutospacing="1" w:after="100" w:afterAutospacing="1"/>
      <w:ind w:left="720"/>
      <w:contextualSpacing/>
    </w:pPr>
    <w:rPr>
      <w:rFonts w:ascii="Cambria" w:hAnsi="Cambria" w:cs="Arial"/>
      <w:b/>
      <w:sz w:val="28"/>
      <w:szCs w:val="28"/>
    </w:rPr>
  </w:style>
  <w:style w:type="paragraph" w:customStyle="1" w:styleId="bulletlist0">
    <w:name w:val="bulletlist"/>
    <w:basedOn w:val="Normal"/>
    <w:rsid w:val="00807418"/>
    <w:pPr>
      <w:spacing w:before="100" w:beforeAutospacing="1" w:after="100" w:afterAutospacing="1" w:line="240" w:lineRule="auto"/>
    </w:pPr>
    <w:rPr>
      <w:rFonts w:ascii="Times New Roman" w:eastAsia="Times New Roman" w:hAnsi="Times New Roman" w:cs="Arial"/>
      <w:b/>
      <w:sz w:val="24"/>
      <w:szCs w:val="24"/>
      <w:lang w:val="en-US"/>
    </w:rPr>
  </w:style>
  <w:style w:type="character" w:customStyle="1" w:styleId="Heading2Char">
    <w:name w:val="Heading 2 Char"/>
    <w:link w:val="Heading2"/>
    <w:uiPriority w:val="9"/>
    <w:rsid w:val="00807418"/>
    <w:rPr>
      <w:rFonts w:ascii="Arial" w:hAnsi="Arial" w:cs="Arial"/>
      <w:b/>
      <w:bCs/>
      <w:i/>
      <w:iCs/>
      <w:sz w:val="28"/>
      <w:szCs w:val="28"/>
      <w:lang w:eastAsia="en-US"/>
    </w:rPr>
  </w:style>
  <w:style w:type="paragraph" w:styleId="BalloonText">
    <w:name w:val="Balloon Text"/>
    <w:basedOn w:val="Normal"/>
    <w:link w:val="BalloonTextChar"/>
    <w:uiPriority w:val="99"/>
    <w:semiHidden/>
    <w:unhideWhenUsed/>
    <w:rsid w:val="00807418"/>
    <w:pPr>
      <w:spacing w:before="100" w:beforeAutospacing="1" w:after="0" w:afterAutospacing="1" w:line="240" w:lineRule="auto"/>
    </w:pPr>
    <w:rPr>
      <w:rFonts w:ascii="Tahoma" w:hAnsi="Tahoma"/>
      <w:b/>
      <w:sz w:val="16"/>
      <w:szCs w:val="16"/>
      <w:lang w:val="x-none"/>
    </w:rPr>
  </w:style>
  <w:style w:type="character" w:customStyle="1" w:styleId="BalloonTextChar">
    <w:name w:val="Balloon Text Char"/>
    <w:link w:val="BalloonText"/>
    <w:uiPriority w:val="99"/>
    <w:semiHidden/>
    <w:rsid w:val="00807418"/>
    <w:rPr>
      <w:rFonts w:ascii="Tahoma" w:hAnsi="Tahoma" w:cs="Tahoma"/>
      <w:b/>
      <w:sz w:val="16"/>
      <w:szCs w:val="16"/>
      <w:lang w:eastAsia="en-US"/>
    </w:rPr>
  </w:style>
  <w:style w:type="character" w:customStyle="1" w:styleId="HeaderChar">
    <w:name w:val="Header Char"/>
    <w:link w:val="Header"/>
    <w:uiPriority w:val="99"/>
    <w:rsid w:val="00807418"/>
    <w:rPr>
      <w:sz w:val="22"/>
      <w:szCs w:val="22"/>
      <w:lang w:eastAsia="en-US"/>
    </w:rPr>
  </w:style>
  <w:style w:type="character" w:customStyle="1" w:styleId="FooterChar">
    <w:name w:val="Footer Char"/>
    <w:link w:val="Footer"/>
    <w:uiPriority w:val="99"/>
    <w:rsid w:val="00807418"/>
    <w:rPr>
      <w:rFonts w:ascii="Times New Roman" w:eastAsia="Times New Roman" w:hAnsi="Times New Roman"/>
      <w:sz w:val="24"/>
      <w:szCs w:val="24"/>
      <w:lang w:eastAsia="en-US"/>
    </w:rPr>
  </w:style>
  <w:style w:type="paragraph" w:customStyle="1" w:styleId="nospacing0">
    <w:name w:val="nospacing"/>
    <w:basedOn w:val="Normal"/>
    <w:rsid w:val="0080741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5086C"/>
    <w:pPr>
      <w:ind w:left="720"/>
    </w:pPr>
  </w:style>
  <w:style w:type="paragraph" w:customStyle="1" w:styleId="ColorfulList-Accent110">
    <w:name w:val="Colorful List - Accent 11"/>
    <w:basedOn w:val="Normal"/>
    <w:uiPriority w:val="34"/>
    <w:qFormat/>
    <w:rsid w:val="00704933"/>
    <w:pPr>
      <w:spacing w:before="100" w:beforeAutospacing="1" w:after="100" w:afterAutospacing="1"/>
      <w:ind w:left="720"/>
      <w:contextualSpacing/>
    </w:pPr>
    <w:rPr>
      <w:rFonts w:ascii="Cambria" w:hAnsi="Cambria" w:cs="Arial"/>
      <w:b/>
      <w:sz w:val="28"/>
      <w:szCs w:val="28"/>
      <w:lang w:eastAsia="en-GB"/>
    </w:rPr>
  </w:style>
  <w:style w:type="character" w:styleId="Emphasis">
    <w:name w:val="Emphasis"/>
    <w:basedOn w:val="DefaultParagraphFont"/>
    <w:uiPriority w:val="20"/>
    <w:qFormat/>
    <w:rsid w:val="00E37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64">
      <w:bodyDiv w:val="1"/>
      <w:marLeft w:val="0"/>
      <w:marRight w:val="0"/>
      <w:marTop w:val="0"/>
      <w:marBottom w:val="0"/>
      <w:divBdr>
        <w:top w:val="none" w:sz="0" w:space="0" w:color="auto"/>
        <w:left w:val="none" w:sz="0" w:space="0" w:color="auto"/>
        <w:bottom w:val="none" w:sz="0" w:space="0" w:color="auto"/>
        <w:right w:val="none" w:sz="0" w:space="0" w:color="auto"/>
      </w:divBdr>
    </w:div>
    <w:div w:id="84158088">
      <w:bodyDiv w:val="1"/>
      <w:marLeft w:val="0"/>
      <w:marRight w:val="0"/>
      <w:marTop w:val="0"/>
      <w:marBottom w:val="0"/>
      <w:divBdr>
        <w:top w:val="none" w:sz="0" w:space="0" w:color="auto"/>
        <w:left w:val="none" w:sz="0" w:space="0" w:color="auto"/>
        <w:bottom w:val="none" w:sz="0" w:space="0" w:color="auto"/>
        <w:right w:val="none" w:sz="0" w:space="0" w:color="auto"/>
      </w:divBdr>
      <w:divsChild>
        <w:div w:id="1650403661">
          <w:marLeft w:val="0"/>
          <w:marRight w:val="0"/>
          <w:marTop w:val="0"/>
          <w:marBottom w:val="0"/>
          <w:divBdr>
            <w:top w:val="none" w:sz="0" w:space="0" w:color="auto"/>
            <w:left w:val="none" w:sz="0" w:space="0" w:color="auto"/>
            <w:bottom w:val="none" w:sz="0" w:space="0" w:color="auto"/>
            <w:right w:val="none" w:sz="0" w:space="0" w:color="auto"/>
          </w:divBdr>
        </w:div>
      </w:divsChild>
    </w:div>
    <w:div w:id="126050602">
      <w:bodyDiv w:val="1"/>
      <w:marLeft w:val="0"/>
      <w:marRight w:val="0"/>
      <w:marTop w:val="0"/>
      <w:marBottom w:val="0"/>
      <w:divBdr>
        <w:top w:val="none" w:sz="0" w:space="0" w:color="auto"/>
        <w:left w:val="none" w:sz="0" w:space="0" w:color="auto"/>
        <w:bottom w:val="none" w:sz="0" w:space="0" w:color="auto"/>
        <w:right w:val="none" w:sz="0" w:space="0" w:color="auto"/>
      </w:divBdr>
      <w:divsChild>
        <w:div w:id="1775856698">
          <w:marLeft w:val="0"/>
          <w:marRight w:val="0"/>
          <w:marTop w:val="0"/>
          <w:marBottom w:val="0"/>
          <w:divBdr>
            <w:top w:val="none" w:sz="0" w:space="0" w:color="auto"/>
            <w:left w:val="none" w:sz="0" w:space="0" w:color="auto"/>
            <w:bottom w:val="none" w:sz="0" w:space="0" w:color="auto"/>
            <w:right w:val="none" w:sz="0" w:space="0" w:color="auto"/>
          </w:divBdr>
          <w:divsChild>
            <w:div w:id="1132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706">
      <w:bodyDiv w:val="1"/>
      <w:marLeft w:val="0"/>
      <w:marRight w:val="0"/>
      <w:marTop w:val="0"/>
      <w:marBottom w:val="0"/>
      <w:divBdr>
        <w:top w:val="none" w:sz="0" w:space="0" w:color="auto"/>
        <w:left w:val="none" w:sz="0" w:space="0" w:color="auto"/>
        <w:bottom w:val="none" w:sz="0" w:space="0" w:color="auto"/>
        <w:right w:val="none" w:sz="0" w:space="0" w:color="auto"/>
      </w:divBdr>
      <w:divsChild>
        <w:div w:id="1448164410">
          <w:marLeft w:val="0"/>
          <w:marRight w:val="0"/>
          <w:marTop w:val="0"/>
          <w:marBottom w:val="0"/>
          <w:divBdr>
            <w:top w:val="none" w:sz="0" w:space="0" w:color="auto"/>
            <w:left w:val="none" w:sz="0" w:space="0" w:color="auto"/>
            <w:bottom w:val="none" w:sz="0" w:space="0" w:color="auto"/>
            <w:right w:val="none" w:sz="0" w:space="0" w:color="auto"/>
          </w:divBdr>
          <w:divsChild>
            <w:div w:id="285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692">
      <w:bodyDiv w:val="1"/>
      <w:marLeft w:val="0"/>
      <w:marRight w:val="0"/>
      <w:marTop w:val="0"/>
      <w:marBottom w:val="0"/>
      <w:divBdr>
        <w:top w:val="none" w:sz="0" w:space="0" w:color="auto"/>
        <w:left w:val="none" w:sz="0" w:space="0" w:color="auto"/>
        <w:bottom w:val="none" w:sz="0" w:space="0" w:color="auto"/>
        <w:right w:val="none" w:sz="0" w:space="0" w:color="auto"/>
      </w:divBdr>
      <w:divsChild>
        <w:div w:id="1286814190">
          <w:marLeft w:val="0"/>
          <w:marRight w:val="0"/>
          <w:marTop w:val="0"/>
          <w:marBottom w:val="0"/>
          <w:divBdr>
            <w:top w:val="none" w:sz="0" w:space="0" w:color="auto"/>
            <w:left w:val="none" w:sz="0" w:space="0" w:color="auto"/>
            <w:bottom w:val="none" w:sz="0" w:space="0" w:color="auto"/>
            <w:right w:val="none" w:sz="0" w:space="0" w:color="auto"/>
          </w:divBdr>
        </w:div>
      </w:divsChild>
    </w:div>
    <w:div w:id="195967194">
      <w:bodyDiv w:val="1"/>
      <w:marLeft w:val="0"/>
      <w:marRight w:val="0"/>
      <w:marTop w:val="0"/>
      <w:marBottom w:val="0"/>
      <w:divBdr>
        <w:top w:val="none" w:sz="0" w:space="0" w:color="auto"/>
        <w:left w:val="none" w:sz="0" w:space="0" w:color="auto"/>
        <w:bottom w:val="none" w:sz="0" w:space="0" w:color="auto"/>
        <w:right w:val="none" w:sz="0" w:space="0" w:color="auto"/>
      </w:divBdr>
    </w:div>
    <w:div w:id="237054856">
      <w:bodyDiv w:val="1"/>
      <w:marLeft w:val="0"/>
      <w:marRight w:val="0"/>
      <w:marTop w:val="0"/>
      <w:marBottom w:val="0"/>
      <w:divBdr>
        <w:top w:val="none" w:sz="0" w:space="0" w:color="auto"/>
        <w:left w:val="none" w:sz="0" w:space="0" w:color="auto"/>
        <w:bottom w:val="none" w:sz="0" w:space="0" w:color="auto"/>
        <w:right w:val="none" w:sz="0" w:space="0" w:color="auto"/>
      </w:divBdr>
      <w:divsChild>
        <w:div w:id="1889296021">
          <w:marLeft w:val="0"/>
          <w:marRight w:val="0"/>
          <w:marTop w:val="0"/>
          <w:marBottom w:val="0"/>
          <w:divBdr>
            <w:top w:val="none" w:sz="0" w:space="0" w:color="auto"/>
            <w:left w:val="none" w:sz="0" w:space="0" w:color="auto"/>
            <w:bottom w:val="none" w:sz="0" w:space="0" w:color="auto"/>
            <w:right w:val="none" w:sz="0" w:space="0" w:color="auto"/>
          </w:divBdr>
        </w:div>
      </w:divsChild>
    </w:div>
    <w:div w:id="334722808">
      <w:bodyDiv w:val="1"/>
      <w:marLeft w:val="0"/>
      <w:marRight w:val="0"/>
      <w:marTop w:val="0"/>
      <w:marBottom w:val="0"/>
      <w:divBdr>
        <w:top w:val="none" w:sz="0" w:space="0" w:color="auto"/>
        <w:left w:val="none" w:sz="0" w:space="0" w:color="auto"/>
        <w:bottom w:val="none" w:sz="0" w:space="0" w:color="auto"/>
        <w:right w:val="none" w:sz="0" w:space="0" w:color="auto"/>
      </w:divBdr>
      <w:divsChild>
        <w:div w:id="1380131216">
          <w:marLeft w:val="0"/>
          <w:marRight w:val="0"/>
          <w:marTop w:val="0"/>
          <w:marBottom w:val="0"/>
          <w:divBdr>
            <w:top w:val="none" w:sz="0" w:space="0" w:color="auto"/>
            <w:left w:val="none" w:sz="0" w:space="0" w:color="auto"/>
            <w:bottom w:val="none" w:sz="0" w:space="0" w:color="auto"/>
            <w:right w:val="none" w:sz="0" w:space="0" w:color="auto"/>
          </w:divBdr>
        </w:div>
      </w:divsChild>
    </w:div>
    <w:div w:id="478041830">
      <w:bodyDiv w:val="1"/>
      <w:marLeft w:val="0"/>
      <w:marRight w:val="0"/>
      <w:marTop w:val="0"/>
      <w:marBottom w:val="0"/>
      <w:divBdr>
        <w:top w:val="none" w:sz="0" w:space="0" w:color="auto"/>
        <w:left w:val="none" w:sz="0" w:space="0" w:color="auto"/>
        <w:bottom w:val="none" w:sz="0" w:space="0" w:color="auto"/>
        <w:right w:val="none" w:sz="0" w:space="0" w:color="auto"/>
      </w:divBdr>
    </w:div>
    <w:div w:id="512456462">
      <w:bodyDiv w:val="1"/>
      <w:marLeft w:val="0"/>
      <w:marRight w:val="0"/>
      <w:marTop w:val="0"/>
      <w:marBottom w:val="0"/>
      <w:divBdr>
        <w:top w:val="none" w:sz="0" w:space="0" w:color="auto"/>
        <w:left w:val="none" w:sz="0" w:space="0" w:color="auto"/>
        <w:bottom w:val="none" w:sz="0" w:space="0" w:color="auto"/>
        <w:right w:val="none" w:sz="0" w:space="0" w:color="auto"/>
      </w:divBdr>
    </w:div>
    <w:div w:id="703213637">
      <w:bodyDiv w:val="1"/>
      <w:marLeft w:val="0"/>
      <w:marRight w:val="0"/>
      <w:marTop w:val="0"/>
      <w:marBottom w:val="0"/>
      <w:divBdr>
        <w:top w:val="none" w:sz="0" w:space="0" w:color="auto"/>
        <w:left w:val="none" w:sz="0" w:space="0" w:color="auto"/>
        <w:bottom w:val="none" w:sz="0" w:space="0" w:color="auto"/>
        <w:right w:val="none" w:sz="0" w:space="0" w:color="auto"/>
      </w:divBdr>
      <w:divsChild>
        <w:div w:id="160314169">
          <w:marLeft w:val="0"/>
          <w:marRight w:val="0"/>
          <w:marTop w:val="0"/>
          <w:marBottom w:val="0"/>
          <w:divBdr>
            <w:top w:val="none" w:sz="0" w:space="0" w:color="auto"/>
            <w:left w:val="none" w:sz="0" w:space="0" w:color="auto"/>
            <w:bottom w:val="none" w:sz="0" w:space="0" w:color="auto"/>
            <w:right w:val="none" w:sz="0" w:space="0" w:color="auto"/>
          </w:divBdr>
        </w:div>
      </w:divsChild>
    </w:div>
    <w:div w:id="782578702">
      <w:bodyDiv w:val="1"/>
      <w:marLeft w:val="0"/>
      <w:marRight w:val="0"/>
      <w:marTop w:val="0"/>
      <w:marBottom w:val="0"/>
      <w:divBdr>
        <w:top w:val="none" w:sz="0" w:space="0" w:color="auto"/>
        <w:left w:val="none" w:sz="0" w:space="0" w:color="auto"/>
        <w:bottom w:val="none" w:sz="0" w:space="0" w:color="auto"/>
        <w:right w:val="none" w:sz="0" w:space="0" w:color="auto"/>
      </w:divBdr>
      <w:divsChild>
        <w:div w:id="1940329591">
          <w:blockQuote w:val="1"/>
          <w:marLeft w:val="188"/>
          <w:marRight w:val="0"/>
          <w:marTop w:val="100"/>
          <w:marBottom w:val="100"/>
          <w:divBdr>
            <w:top w:val="none" w:sz="0" w:space="0" w:color="auto"/>
            <w:left w:val="none" w:sz="0" w:space="0" w:color="auto"/>
            <w:bottom w:val="none" w:sz="0" w:space="0" w:color="auto"/>
            <w:right w:val="none" w:sz="0" w:space="0" w:color="auto"/>
          </w:divBdr>
        </w:div>
      </w:divsChild>
    </w:div>
    <w:div w:id="906840199">
      <w:bodyDiv w:val="1"/>
      <w:marLeft w:val="0"/>
      <w:marRight w:val="0"/>
      <w:marTop w:val="0"/>
      <w:marBottom w:val="0"/>
      <w:divBdr>
        <w:top w:val="none" w:sz="0" w:space="0" w:color="auto"/>
        <w:left w:val="none" w:sz="0" w:space="0" w:color="auto"/>
        <w:bottom w:val="none" w:sz="0" w:space="0" w:color="auto"/>
        <w:right w:val="none" w:sz="0" w:space="0" w:color="auto"/>
      </w:divBdr>
      <w:divsChild>
        <w:div w:id="537552891">
          <w:marLeft w:val="0"/>
          <w:marRight w:val="0"/>
          <w:marTop w:val="0"/>
          <w:marBottom w:val="0"/>
          <w:divBdr>
            <w:top w:val="none" w:sz="0" w:space="0" w:color="auto"/>
            <w:left w:val="none" w:sz="0" w:space="0" w:color="auto"/>
            <w:bottom w:val="none" w:sz="0" w:space="0" w:color="auto"/>
            <w:right w:val="none" w:sz="0" w:space="0" w:color="auto"/>
          </w:divBdr>
        </w:div>
      </w:divsChild>
    </w:div>
    <w:div w:id="946471189">
      <w:bodyDiv w:val="1"/>
      <w:marLeft w:val="0"/>
      <w:marRight w:val="0"/>
      <w:marTop w:val="0"/>
      <w:marBottom w:val="0"/>
      <w:divBdr>
        <w:top w:val="none" w:sz="0" w:space="0" w:color="auto"/>
        <w:left w:val="none" w:sz="0" w:space="0" w:color="auto"/>
        <w:bottom w:val="none" w:sz="0" w:space="0" w:color="auto"/>
        <w:right w:val="none" w:sz="0" w:space="0" w:color="auto"/>
      </w:divBdr>
      <w:divsChild>
        <w:div w:id="216942535">
          <w:marLeft w:val="0"/>
          <w:marRight w:val="0"/>
          <w:marTop w:val="0"/>
          <w:marBottom w:val="0"/>
          <w:divBdr>
            <w:top w:val="none" w:sz="0" w:space="0" w:color="auto"/>
            <w:left w:val="none" w:sz="0" w:space="0" w:color="auto"/>
            <w:bottom w:val="none" w:sz="0" w:space="0" w:color="auto"/>
            <w:right w:val="none" w:sz="0" w:space="0" w:color="auto"/>
          </w:divBdr>
          <w:divsChild>
            <w:div w:id="64841739">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208033579">
                  <w:marLeft w:val="0"/>
                  <w:marRight w:val="0"/>
                  <w:marTop w:val="0"/>
                  <w:marBottom w:val="0"/>
                  <w:divBdr>
                    <w:top w:val="none" w:sz="0" w:space="0" w:color="auto"/>
                    <w:left w:val="none" w:sz="0" w:space="0" w:color="auto"/>
                    <w:bottom w:val="none" w:sz="0" w:space="0" w:color="auto"/>
                    <w:right w:val="none" w:sz="0" w:space="0" w:color="auto"/>
                  </w:divBdr>
                  <w:divsChild>
                    <w:div w:id="1639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3202">
      <w:bodyDiv w:val="1"/>
      <w:marLeft w:val="0"/>
      <w:marRight w:val="0"/>
      <w:marTop w:val="0"/>
      <w:marBottom w:val="0"/>
      <w:divBdr>
        <w:top w:val="none" w:sz="0" w:space="0" w:color="auto"/>
        <w:left w:val="none" w:sz="0" w:space="0" w:color="auto"/>
        <w:bottom w:val="none" w:sz="0" w:space="0" w:color="auto"/>
        <w:right w:val="none" w:sz="0" w:space="0" w:color="auto"/>
      </w:divBdr>
      <w:divsChild>
        <w:div w:id="218169535">
          <w:marLeft w:val="0"/>
          <w:marRight w:val="0"/>
          <w:marTop w:val="0"/>
          <w:marBottom w:val="0"/>
          <w:divBdr>
            <w:top w:val="none" w:sz="0" w:space="0" w:color="auto"/>
            <w:left w:val="none" w:sz="0" w:space="0" w:color="auto"/>
            <w:bottom w:val="none" w:sz="0" w:space="0" w:color="auto"/>
            <w:right w:val="none" w:sz="0" w:space="0" w:color="auto"/>
          </w:divBdr>
        </w:div>
        <w:div w:id="820998814">
          <w:marLeft w:val="0"/>
          <w:marRight w:val="0"/>
          <w:marTop w:val="0"/>
          <w:marBottom w:val="0"/>
          <w:divBdr>
            <w:top w:val="none" w:sz="0" w:space="0" w:color="auto"/>
            <w:left w:val="none" w:sz="0" w:space="0" w:color="auto"/>
            <w:bottom w:val="none" w:sz="0" w:space="0" w:color="auto"/>
            <w:right w:val="none" w:sz="0" w:space="0" w:color="auto"/>
          </w:divBdr>
        </w:div>
        <w:div w:id="869879798">
          <w:marLeft w:val="0"/>
          <w:marRight w:val="0"/>
          <w:marTop w:val="0"/>
          <w:marBottom w:val="0"/>
          <w:divBdr>
            <w:top w:val="none" w:sz="0" w:space="0" w:color="auto"/>
            <w:left w:val="none" w:sz="0" w:space="0" w:color="auto"/>
            <w:bottom w:val="none" w:sz="0" w:space="0" w:color="auto"/>
            <w:right w:val="none" w:sz="0" w:space="0" w:color="auto"/>
          </w:divBdr>
        </w:div>
      </w:divsChild>
    </w:div>
    <w:div w:id="1051924433">
      <w:bodyDiv w:val="1"/>
      <w:marLeft w:val="0"/>
      <w:marRight w:val="0"/>
      <w:marTop w:val="0"/>
      <w:marBottom w:val="0"/>
      <w:divBdr>
        <w:top w:val="none" w:sz="0" w:space="0" w:color="auto"/>
        <w:left w:val="none" w:sz="0" w:space="0" w:color="auto"/>
        <w:bottom w:val="none" w:sz="0" w:space="0" w:color="auto"/>
        <w:right w:val="none" w:sz="0" w:space="0" w:color="auto"/>
      </w:divBdr>
      <w:divsChild>
        <w:div w:id="385036289">
          <w:marLeft w:val="0"/>
          <w:marRight w:val="0"/>
          <w:marTop w:val="0"/>
          <w:marBottom w:val="0"/>
          <w:divBdr>
            <w:top w:val="none" w:sz="0" w:space="0" w:color="auto"/>
            <w:left w:val="none" w:sz="0" w:space="0" w:color="auto"/>
            <w:bottom w:val="none" w:sz="0" w:space="0" w:color="auto"/>
            <w:right w:val="none" w:sz="0" w:space="0" w:color="auto"/>
          </w:divBdr>
        </w:div>
      </w:divsChild>
    </w:div>
    <w:div w:id="1163623045">
      <w:bodyDiv w:val="1"/>
      <w:marLeft w:val="0"/>
      <w:marRight w:val="0"/>
      <w:marTop w:val="0"/>
      <w:marBottom w:val="0"/>
      <w:divBdr>
        <w:top w:val="none" w:sz="0" w:space="0" w:color="auto"/>
        <w:left w:val="none" w:sz="0" w:space="0" w:color="auto"/>
        <w:bottom w:val="none" w:sz="0" w:space="0" w:color="auto"/>
        <w:right w:val="none" w:sz="0" w:space="0" w:color="auto"/>
      </w:divBdr>
      <w:divsChild>
        <w:div w:id="1550722312">
          <w:marLeft w:val="0"/>
          <w:marRight w:val="0"/>
          <w:marTop w:val="0"/>
          <w:marBottom w:val="0"/>
          <w:divBdr>
            <w:top w:val="none" w:sz="0" w:space="0" w:color="auto"/>
            <w:left w:val="none" w:sz="0" w:space="0" w:color="auto"/>
            <w:bottom w:val="none" w:sz="0" w:space="0" w:color="auto"/>
            <w:right w:val="none" w:sz="0" w:space="0" w:color="auto"/>
          </w:divBdr>
          <w:divsChild>
            <w:div w:id="14214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9502">
      <w:bodyDiv w:val="1"/>
      <w:marLeft w:val="0"/>
      <w:marRight w:val="0"/>
      <w:marTop w:val="0"/>
      <w:marBottom w:val="0"/>
      <w:divBdr>
        <w:top w:val="none" w:sz="0" w:space="0" w:color="auto"/>
        <w:left w:val="none" w:sz="0" w:space="0" w:color="auto"/>
        <w:bottom w:val="none" w:sz="0" w:space="0" w:color="auto"/>
        <w:right w:val="none" w:sz="0" w:space="0" w:color="auto"/>
      </w:divBdr>
      <w:divsChild>
        <w:div w:id="1792624106">
          <w:marLeft w:val="0"/>
          <w:marRight w:val="0"/>
          <w:marTop w:val="0"/>
          <w:marBottom w:val="0"/>
          <w:divBdr>
            <w:top w:val="none" w:sz="0" w:space="0" w:color="auto"/>
            <w:left w:val="none" w:sz="0" w:space="0" w:color="auto"/>
            <w:bottom w:val="none" w:sz="0" w:space="0" w:color="auto"/>
            <w:right w:val="none" w:sz="0" w:space="0" w:color="auto"/>
          </w:divBdr>
        </w:div>
      </w:divsChild>
    </w:div>
    <w:div w:id="1226843535">
      <w:bodyDiv w:val="1"/>
      <w:marLeft w:val="0"/>
      <w:marRight w:val="0"/>
      <w:marTop w:val="0"/>
      <w:marBottom w:val="0"/>
      <w:divBdr>
        <w:top w:val="none" w:sz="0" w:space="0" w:color="auto"/>
        <w:left w:val="none" w:sz="0" w:space="0" w:color="auto"/>
        <w:bottom w:val="none" w:sz="0" w:space="0" w:color="auto"/>
        <w:right w:val="none" w:sz="0" w:space="0" w:color="auto"/>
      </w:divBdr>
      <w:divsChild>
        <w:div w:id="1953436005">
          <w:marLeft w:val="0"/>
          <w:marRight w:val="0"/>
          <w:marTop w:val="0"/>
          <w:marBottom w:val="0"/>
          <w:divBdr>
            <w:top w:val="none" w:sz="0" w:space="0" w:color="auto"/>
            <w:left w:val="none" w:sz="0" w:space="0" w:color="auto"/>
            <w:bottom w:val="none" w:sz="0" w:space="0" w:color="auto"/>
            <w:right w:val="none" w:sz="0" w:space="0" w:color="auto"/>
          </w:divBdr>
        </w:div>
        <w:div w:id="1761293873">
          <w:marLeft w:val="0"/>
          <w:marRight w:val="0"/>
          <w:marTop w:val="0"/>
          <w:marBottom w:val="0"/>
          <w:divBdr>
            <w:top w:val="none" w:sz="0" w:space="0" w:color="auto"/>
            <w:left w:val="none" w:sz="0" w:space="0" w:color="auto"/>
            <w:bottom w:val="none" w:sz="0" w:space="0" w:color="auto"/>
            <w:right w:val="none" w:sz="0" w:space="0" w:color="auto"/>
          </w:divBdr>
        </w:div>
        <w:div w:id="1401556244">
          <w:marLeft w:val="0"/>
          <w:marRight w:val="0"/>
          <w:marTop w:val="0"/>
          <w:marBottom w:val="0"/>
          <w:divBdr>
            <w:top w:val="none" w:sz="0" w:space="0" w:color="auto"/>
            <w:left w:val="none" w:sz="0" w:space="0" w:color="auto"/>
            <w:bottom w:val="none" w:sz="0" w:space="0" w:color="auto"/>
            <w:right w:val="none" w:sz="0" w:space="0" w:color="auto"/>
          </w:divBdr>
          <w:divsChild>
            <w:div w:id="352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1159">
      <w:bodyDiv w:val="1"/>
      <w:marLeft w:val="0"/>
      <w:marRight w:val="0"/>
      <w:marTop w:val="0"/>
      <w:marBottom w:val="0"/>
      <w:divBdr>
        <w:top w:val="none" w:sz="0" w:space="0" w:color="auto"/>
        <w:left w:val="none" w:sz="0" w:space="0" w:color="auto"/>
        <w:bottom w:val="none" w:sz="0" w:space="0" w:color="auto"/>
        <w:right w:val="none" w:sz="0" w:space="0" w:color="auto"/>
      </w:divBdr>
      <w:divsChild>
        <w:div w:id="1444034008">
          <w:marLeft w:val="0"/>
          <w:marRight w:val="0"/>
          <w:marTop w:val="0"/>
          <w:marBottom w:val="0"/>
          <w:divBdr>
            <w:top w:val="none" w:sz="0" w:space="0" w:color="auto"/>
            <w:left w:val="none" w:sz="0" w:space="0" w:color="auto"/>
            <w:bottom w:val="none" w:sz="0" w:space="0" w:color="auto"/>
            <w:right w:val="none" w:sz="0" w:space="0" w:color="auto"/>
          </w:divBdr>
          <w:divsChild>
            <w:div w:id="17019719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26251943">
                  <w:marLeft w:val="0"/>
                  <w:marRight w:val="0"/>
                  <w:marTop w:val="0"/>
                  <w:marBottom w:val="0"/>
                  <w:divBdr>
                    <w:top w:val="none" w:sz="0" w:space="0" w:color="auto"/>
                    <w:left w:val="none" w:sz="0" w:space="0" w:color="auto"/>
                    <w:bottom w:val="none" w:sz="0" w:space="0" w:color="auto"/>
                    <w:right w:val="none" w:sz="0" w:space="0" w:color="auto"/>
                  </w:divBdr>
                  <w:divsChild>
                    <w:div w:id="71859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18073368">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 w:id="1346177305">
      <w:bodyDiv w:val="1"/>
      <w:marLeft w:val="0"/>
      <w:marRight w:val="0"/>
      <w:marTop w:val="0"/>
      <w:marBottom w:val="0"/>
      <w:divBdr>
        <w:top w:val="none" w:sz="0" w:space="0" w:color="auto"/>
        <w:left w:val="none" w:sz="0" w:space="0" w:color="auto"/>
        <w:bottom w:val="none" w:sz="0" w:space="0" w:color="auto"/>
        <w:right w:val="none" w:sz="0" w:space="0" w:color="auto"/>
      </w:divBdr>
      <w:divsChild>
        <w:div w:id="223639729">
          <w:marLeft w:val="0"/>
          <w:marRight w:val="0"/>
          <w:marTop w:val="0"/>
          <w:marBottom w:val="0"/>
          <w:divBdr>
            <w:top w:val="none" w:sz="0" w:space="0" w:color="auto"/>
            <w:left w:val="none" w:sz="0" w:space="0" w:color="auto"/>
            <w:bottom w:val="none" w:sz="0" w:space="0" w:color="auto"/>
            <w:right w:val="none" w:sz="0" w:space="0" w:color="auto"/>
          </w:divBdr>
        </w:div>
      </w:divsChild>
    </w:div>
    <w:div w:id="1408841276">
      <w:bodyDiv w:val="1"/>
      <w:marLeft w:val="0"/>
      <w:marRight w:val="0"/>
      <w:marTop w:val="0"/>
      <w:marBottom w:val="0"/>
      <w:divBdr>
        <w:top w:val="none" w:sz="0" w:space="0" w:color="auto"/>
        <w:left w:val="none" w:sz="0" w:space="0" w:color="auto"/>
        <w:bottom w:val="none" w:sz="0" w:space="0" w:color="auto"/>
        <w:right w:val="none" w:sz="0" w:space="0" w:color="auto"/>
      </w:divBdr>
      <w:divsChild>
        <w:div w:id="396099833">
          <w:marLeft w:val="0"/>
          <w:marRight w:val="0"/>
          <w:marTop w:val="0"/>
          <w:marBottom w:val="0"/>
          <w:divBdr>
            <w:top w:val="none" w:sz="0" w:space="0" w:color="auto"/>
            <w:left w:val="none" w:sz="0" w:space="0" w:color="auto"/>
            <w:bottom w:val="none" w:sz="0" w:space="0" w:color="auto"/>
            <w:right w:val="none" w:sz="0" w:space="0" w:color="auto"/>
          </w:divBdr>
          <w:divsChild>
            <w:div w:id="1637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9815">
      <w:bodyDiv w:val="1"/>
      <w:marLeft w:val="0"/>
      <w:marRight w:val="0"/>
      <w:marTop w:val="0"/>
      <w:marBottom w:val="0"/>
      <w:divBdr>
        <w:top w:val="none" w:sz="0" w:space="0" w:color="auto"/>
        <w:left w:val="none" w:sz="0" w:space="0" w:color="auto"/>
        <w:bottom w:val="none" w:sz="0" w:space="0" w:color="auto"/>
        <w:right w:val="none" w:sz="0" w:space="0" w:color="auto"/>
      </w:divBdr>
    </w:div>
    <w:div w:id="1466041820">
      <w:bodyDiv w:val="1"/>
      <w:marLeft w:val="0"/>
      <w:marRight w:val="0"/>
      <w:marTop w:val="0"/>
      <w:marBottom w:val="0"/>
      <w:divBdr>
        <w:top w:val="none" w:sz="0" w:space="0" w:color="auto"/>
        <w:left w:val="none" w:sz="0" w:space="0" w:color="auto"/>
        <w:bottom w:val="none" w:sz="0" w:space="0" w:color="auto"/>
        <w:right w:val="none" w:sz="0" w:space="0" w:color="auto"/>
      </w:divBdr>
      <w:divsChild>
        <w:div w:id="3055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123357">
      <w:bodyDiv w:val="1"/>
      <w:marLeft w:val="0"/>
      <w:marRight w:val="0"/>
      <w:marTop w:val="0"/>
      <w:marBottom w:val="0"/>
      <w:divBdr>
        <w:top w:val="none" w:sz="0" w:space="0" w:color="auto"/>
        <w:left w:val="none" w:sz="0" w:space="0" w:color="auto"/>
        <w:bottom w:val="none" w:sz="0" w:space="0" w:color="auto"/>
        <w:right w:val="none" w:sz="0" w:space="0" w:color="auto"/>
      </w:divBdr>
      <w:divsChild>
        <w:div w:id="2016179681">
          <w:marLeft w:val="0"/>
          <w:marRight w:val="0"/>
          <w:marTop w:val="0"/>
          <w:marBottom w:val="0"/>
          <w:divBdr>
            <w:top w:val="none" w:sz="0" w:space="0" w:color="auto"/>
            <w:left w:val="none" w:sz="0" w:space="0" w:color="auto"/>
            <w:bottom w:val="none" w:sz="0" w:space="0" w:color="auto"/>
            <w:right w:val="none" w:sz="0" w:space="0" w:color="auto"/>
          </w:divBdr>
        </w:div>
      </w:divsChild>
    </w:div>
    <w:div w:id="1660302086">
      <w:bodyDiv w:val="1"/>
      <w:marLeft w:val="0"/>
      <w:marRight w:val="0"/>
      <w:marTop w:val="0"/>
      <w:marBottom w:val="0"/>
      <w:divBdr>
        <w:top w:val="none" w:sz="0" w:space="0" w:color="auto"/>
        <w:left w:val="none" w:sz="0" w:space="0" w:color="auto"/>
        <w:bottom w:val="none" w:sz="0" w:space="0" w:color="auto"/>
        <w:right w:val="none" w:sz="0" w:space="0" w:color="auto"/>
      </w:divBdr>
      <w:divsChild>
        <w:div w:id="1312099618">
          <w:marLeft w:val="0"/>
          <w:marRight w:val="0"/>
          <w:marTop w:val="0"/>
          <w:marBottom w:val="0"/>
          <w:divBdr>
            <w:top w:val="none" w:sz="0" w:space="0" w:color="auto"/>
            <w:left w:val="none" w:sz="0" w:space="0" w:color="auto"/>
            <w:bottom w:val="none" w:sz="0" w:space="0" w:color="auto"/>
            <w:right w:val="none" w:sz="0" w:space="0" w:color="auto"/>
          </w:divBdr>
        </w:div>
      </w:divsChild>
    </w:div>
    <w:div w:id="1696343465">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1">
          <w:marLeft w:val="0"/>
          <w:marRight w:val="0"/>
          <w:marTop w:val="0"/>
          <w:marBottom w:val="0"/>
          <w:divBdr>
            <w:top w:val="none" w:sz="0" w:space="0" w:color="auto"/>
            <w:left w:val="none" w:sz="0" w:space="0" w:color="auto"/>
            <w:bottom w:val="none" w:sz="0" w:space="0" w:color="auto"/>
            <w:right w:val="none" w:sz="0" w:space="0" w:color="auto"/>
          </w:divBdr>
        </w:div>
      </w:divsChild>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sChild>
        <w:div w:id="1907177328">
          <w:marLeft w:val="0"/>
          <w:marRight w:val="0"/>
          <w:marTop w:val="0"/>
          <w:marBottom w:val="0"/>
          <w:divBdr>
            <w:top w:val="none" w:sz="0" w:space="0" w:color="auto"/>
            <w:left w:val="none" w:sz="0" w:space="0" w:color="auto"/>
            <w:bottom w:val="none" w:sz="0" w:space="0" w:color="auto"/>
            <w:right w:val="none" w:sz="0" w:space="0" w:color="auto"/>
          </w:divBdr>
        </w:div>
      </w:divsChild>
    </w:div>
    <w:div w:id="18816973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850">
          <w:marLeft w:val="0"/>
          <w:marRight w:val="0"/>
          <w:marTop w:val="0"/>
          <w:marBottom w:val="0"/>
          <w:divBdr>
            <w:top w:val="none" w:sz="0" w:space="0" w:color="auto"/>
            <w:left w:val="none" w:sz="0" w:space="0" w:color="auto"/>
            <w:bottom w:val="none" w:sz="0" w:space="0" w:color="auto"/>
            <w:right w:val="none" w:sz="0" w:space="0" w:color="auto"/>
          </w:divBdr>
          <w:divsChild>
            <w:div w:id="1032874949">
              <w:marLeft w:val="0"/>
              <w:marRight w:val="0"/>
              <w:marTop w:val="0"/>
              <w:marBottom w:val="0"/>
              <w:divBdr>
                <w:top w:val="none" w:sz="0" w:space="0" w:color="auto"/>
                <w:left w:val="none" w:sz="0" w:space="0" w:color="auto"/>
                <w:bottom w:val="none" w:sz="0" w:space="0" w:color="auto"/>
                <w:right w:val="none" w:sz="0" w:space="0" w:color="auto"/>
              </w:divBdr>
            </w:div>
            <w:div w:id="372583163">
              <w:marLeft w:val="0"/>
              <w:marRight w:val="0"/>
              <w:marTop w:val="0"/>
              <w:marBottom w:val="0"/>
              <w:divBdr>
                <w:top w:val="none" w:sz="0" w:space="0" w:color="auto"/>
                <w:left w:val="none" w:sz="0" w:space="0" w:color="auto"/>
                <w:bottom w:val="none" w:sz="0" w:space="0" w:color="auto"/>
                <w:right w:val="none" w:sz="0" w:space="0" w:color="auto"/>
              </w:divBdr>
            </w:div>
            <w:div w:id="16243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3591">
      <w:bodyDiv w:val="1"/>
      <w:marLeft w:val="0"/>
      <w:marRight w:val="0"/>
      <w:marTop w:val="0"/>
      <w:marBottom w:val="0"/>
      <w:divBdr>
        <w:top w:val="none" w:sz="0" w:space="0" w:color="auto"/>
        <w:left w:val="none" w:sz="0" w:space="0" w:color="auto"/>
        <w:bottom w:val="none" w:sz="0" w:space="0" w:color="auto"/>
        <w:right w:val="none" w:sz="0" w:space="0" w:color="auto"/>
      </w:divBdr>
    </w:div>
    <w:div w:id="2030333602">
      <w:bodyDiv w:val="1"/>
      <w:marLeft w:val="0"/>
      <w:marRight w:val="0"/>
      <w:marTop w:val="0"/>
      <w:marBottom w:val="0"/>
      <w:divBdr>
        <w:top w:val="none" w:sz="0" w:space="0" w:color="auto"/>
        <w:left w:val="none" w:sz="0" w:space="0" w:color="auto"/>
        <w:bottom w:val="none" w:sz="0" w:space="0" w:color="auto"/>
        <w:right w:val="none" w:sz="0" w:space="0" w:color="auto"/>
      </w:divBdr>
      <w:divsChild>
        <w:div w:id="866723128">
          <w:marLeft w:val="0"/>
          <w:marRight w:val="0"/>
          <w:marTop w:val="0"/>
          <w:marBottom w:val="0"/>
          <w:divBdr>
            <w:top w:val="none" w:sz="0" w:space="0" w:color="auto"/>
            <w:left w:val="none" w:sz="0" w:space="0" w:color="auto"/>
            <w:bottom w:val="none" w:sz="0" w:space="0" w:color="auto"/>
            <w:right w:val="none" w:sz="0" w:space="0" w:color="auto"/>
          </w:divBdr>
          <w:divsChild>
            <w:div w:id="94013916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2113357041">
      <w:bodyDiv w:val="1"/>
      <w:marLeft w:val="0"/>
      <w:marRight w:val="0"/>
      <w:marTop w:val="0"/>
      <w:marBottom w:val="0"/>
      <w:divBdr>
        <w:top w:val="none" w:sz="0" w:space="0" w:color="auto"/>
        <w:left w:val="none" w:sz="0" w:space="0" w:color="auto"/>
        <w:bottom w:val="none" w:sz="0" w:space="0" w:color="auto"/>
        <w:right w:val="none" w:sz="0" w:space="0" w:color="auto"/>
      </w:divBdr>
      <w:divsChild>
        <w:div w:id="1608928550">
          <w:marLeft w:val="0"/>
          <w:marRight w:val="0"/>
          <w:marTop w:val="0"/>
          <w:marBottom w:val="0"/>
          <w:divBdr>
            <w:top w:val="none" w:sz="0" w:space="0" w:color="auto"/>
            <w:left w:val="none" w:sz="0" w:space="0" w:color="auto"/>
            <w:bottom w:val="none" w:sz="0" w:space="0" w:color="auto"/>
            <w:right w:val="none" w:sz="0" w:space="0" w:color="auto"/>
          </w:divBdr>
        </w:div>
        <w:div w:id="967974300">
          <w:marLeft w:val="0"/>
          <w:marRight w:val="0"/>
          <w:marTop w:val="0"/>
          <w:marBottom w:val="0"/>
          <w:divBdr>
            <w:top w:val="none" w:sz="0" w:space="0" w:color="auto"/>
            <w:left w:val="none" w:sz="0" w:space="0" w:color="auto"/>
            <w:bottom w:val="none" w:sz="0" w:space="0" w:color="auto"/>
            <w:right w:val="none" w:sz="0" w:space="0" w:color="auto"/>
          </w:divBdr>
        </w:div>
        <w:div w:id="18972382">
          <w:marLeft w:val="0"/>
          <w:marRight w:val="0"/>
          <w:marTop w:val="0"/>
          <w:marBottom w:val="0"/>
          <w:divBdr>
            <w:top w:val="none" w:sz="0" w:space="0" w:color="auto"/>
            <w:left w:val="none" w:sz="0" w:space="0" w:color="auto"/>
            <w:bottom w:val="none" w:sz="0" w:space="0" w:color="auto"/>
            <w:right w:val="none" w:sz="0" w:space="0" w:color="auto"/>
          </w:divBdr>
        </w:div>
        <w:div w:id="691341129">
          <w:marLeft w:val="0"/>
          <w:marRight w:val="0"/>
          <w:marTop w:val="0"/>
          <w:marBottom w:val="0"/>
          <w:divBdr>
            <w:top w:val="none" w:sz="0" w:space="0" w:color="auto"/>
            <w:left w:val="none" w:sz="0" w:space="0" w:color="auto"/>
            <w:bottom w:val="none" w:sz="0" w:space="0" w:color="auto"/>
            <w:right w:val="none" w:sz="0" w:space="0" w:color="auto"/>
          </w:divBdr>
        </w:div>
        <w:div w:id="362873373">
          <w:marLeft w:val="0"/>
          <w:marRight w:val="0"/>
          <w:marTop w:val="0"/>
          <w:marBottom w:val="0"/>
          <w:divBdr>
            <w:top w:val="none" w:sz="0" w:space="0" w:color="auto"/>
            <w:left w:val="none" w:sz="0" w:space="0" w:color="auto"/>
            <w:bottom w:val="none" w:sz="0" w:space="0" w:color="auto"/>
            <w:right w:val="none" w:sz="0" w:space="0" w:color="auto"/>
          </w:divBdr>
        </w:div>
        <w:div w:id="772701450">
          <w:marLeft w:val="0"/>
          <w:marRight w:val="0"/>
          <w:marTop w:val="0"/>
          <w:marBottom w:val="0"/>
          <w:divBdr>
            <w:top w:val="none" w:sz="0" w:space="0" w:color="auto"/>
            <w:left w:val="none" w:sz="0" w:space="0" w:color="auto"/>
            <w:bottom w:val="none" w:sz="0" w:space="0" w:color="auto"/>
            <w:right w:val="none" w:sz="0" w:space="0" w:color="auto"/>
          </w:divBdr>
        </w:div>
        <w:div w:id="395129548">
          <w:marLeft w:val="0"/>
          <w:marRight w:val="0"/>
          <w:marTop w:val="0"/>
          <w:marBottom w:val="0"/>
          <w:divBdr>
            <w:top w:val="none" w:sz="0" w:space="0" w:color="auto"/>
            <w:left w:val="none" w:sz="0" w:space="0" w:color="auto"/>
            <w:bottom w:val="none" w:sz="0" w:space="0" w:color="auto"/>
            <w:right w:val="none" w:sz="0" w:space="0" w:color="auto"/>
          </w:divBdr>
        </w:div>
        <w:div w:id="1599101377">
          <w:marLeft w:val="0"/>
          <w:marRight w:val="0"/>
          <w:marTop w:val="0"/>
          <w:marBottom w:val="0"/>
          <w:divBdr>
            <w:top w:val="none" w:sz="0" w:space="0" w:color="auto"/>
            <w:left w:val="none" w:sz="0" w:space="0" w:color="auto"/>
            <w:bottom w:val="none" w:sz="0" w:space="0" w:color="auto"/>
            <w:right w:val="none" w:sz="0" w:space="0" w:color="auto"/>
          </w:divBdr>
        </w:div>
        <w:div w:id="1557427013">
          <w:marLeft w:val="0"/>
          <w:marRight w:val="0"/>
          <w:marTop w:val="0"/>
          <w:marBottom w:val="0"/>
          <w:divBdr>
            <w:top w:val="none" w:sz="0" w:space="0" w:color="auto"/>
            <w:left w:val="none" w:sz="0" w:space="0" w:color="auto"/>
            <w:bottom w:val="none" w:sz="0" w:space="0" w:color="auto"/>
            <w:right w:val="none" w:sz="0" w:space="0" w:color="auto"/>
          </w:divBdr>
        </w:div>
        <w:div w:id="1315330412">
          <w:marLeft w:val="0"/>
          <w:marRight w:val="0"/>
          <w:marTop w:val="0"/>
          <w:marBottom w:val="0"/>
          <w:divBdr>
            <w:top w:val="none" w:sz="0" w:space="0" w:color="auto"/>
            <w:left w:val="none" w:sz="0" w:space="0" w:color="auto"/>
            <w:bottom w:val="none" w:sz="0" w:space="0" w:color="auto"/>
            <w:right w:val="none" w:sz="0" w:space="0" w:color="auto"/>
          </w:divBdr>
        </w:div>
        <w:div w:id="432478126">
          <w:marLeft w:val="0"/>
          <w:marRight w:val="0"/>
          <w:marTop w:val="0"/>
          <w:marBottom w:val="0"/>
          <w:divBdr>
            <w:top w:val="none" w:sz="0" w:space="0" w:color="auto"/>
            <w:left w:val="none" w:sz="0" w:space="0" w:color="auto"/>
            <w:bottom w:val="none" w:sz="0" w:space="0" w:color="auto"/>
            <w:right w:val="none" w:sz="0" w:space="0" w:color="auto"/>
          </w:divBdr>
        </w:div>
        <w:div w:id="111242542">
          <w:marLeft w:val="0"/>
          <w:marRight w:val="0"/>
          <w:marTop w:val="0"/>
          <w:marBottom w:val="0"/>
          <w:divBdr>
            <w:top w:val="none" w:sz="0" w:space="0" w:color="auto"/>
            <w:left w:val="none" w:sz="0" w:space="0" w:color="auto"/>
            <w:bottom w:val="none" w:sz="0" w:space="0" w:color="auto"/>
            <w:right w:val="none" w:sz="0" w:space="0" w:color="auto"/>
          </w:divBdr>
        </w:div>
        <w:div w:id="508646364">
          <w:marLeft w:val="0"/>
          <w:marRight w:val="0"/>
          <w:marTop w:val="0"/>
          <w:marBottom w:val="0"/>
          <w:divBdr>
            <w:top w:val="none" w:sz="0" w:space="0" w:color="auto"/>
            <w:left w:val="none" w:sz="0" w:space="0" w:color="auto"/>
            <w:bottom w:val="none" w:sz="0" w:space="0" w:color="auto"/>
            <w:right w:val="none" w:sz="0" w:space="0" w:color="auto"/>
          </w:divBdr>
        </w:div>
        <w:div w:id="1127892127">
          <w:marLeft w:val="0"/>
          <w:marRight w:val="0"/>
          <w:marTop w:val="0"/>
          <w:marBottom w:val="0"/>
          <w:divBdr>
            <w:top w:val="none" w:sz="0" w:space="0" w:color="auto"/>
            <w:left w:val="none" w:sz="0" w:space="0" w:color="auto"/>
            <w:bottom w:val="none" w:sz="0" w:space="0" w:color="auto"/>
            <w:right w:val="none" w:sz="0" w:space="0" w:color="auto"/>
          </w:divBdr>
        </w:div>
        <w:div w:id="486091340">
          <w:marLeft w:val="0"/>
          <w:marRight w:val="0"/>
          <w:marTop w:val="0"/>
          <w:marBottom w:val="0"/>
          <w:divBdr>
            <w:top w:val="none" w:sz="0" w:space="0" w:color="auto"/>
            <w:left w:val="none" w:sz="0" w:space="0" w:color="auto"/>
            <w:bottom w:val="none" w:sz="0" w:space="0" w:color="auto"/>
            <w:right w:val="none" w:sz="0" w:space="0" w:color="auto"/>
          </w:divBdr>
        </w:div>
        <w:div w:id="766582267">
          <w:marLeft w:val="0"/>
          <w:marRight w:val="0"/>
          <w:marTop w:val="0"/>
          <w:marBottom w:val="0"/>
          <w:divBdr>
            <w:top w:val="none" w:sz="0" w:space="0" w:color="auto"/>
            <w:left w:val="none" w:sz="0" w:space="0" w:color="auto"/>
            <w:bottom w:val="none" w:sz="0" w:space="0" w:color="auto"/>
            <w:right w:val="none" w:sz="0" w:space="0" w:color="auto"/>
          </w:divBdr>
        </w:div>
        <w:div w:id="816531980">
          <w:marLeft w:val="0"/>
          <w:marRight w:val="0"/>
          <w:marTop w:val="0"/>
          <w:marBottom w:val="0"/>
          <w:divBdr>
            <w:top w:val="none" w:sz="0" w:space="0" w:color="auto"/>
            <w:left w:val="none" w:sz="0" w:space="0" w:color="auto"/>
            <w:bottom w:val="none" w:sz="0" w:space="0" w:color="auto"/>
            <w:right w:val="none" w:sz="0" w:space="0" w:color="auto"/>
          </w:divBdr>
        </w:div>
        <w:div w:id="453057678">
          <w:marLeft w:val="0"/>
          <w:marRight w:val="0"/>
          <w:marTop w:val="0"/>
          <w:marBottom w:val="0"/>
          <w:divBdr>
            <w:top w:val="none" w:sz="0" w:space="0" w:color="auto"/>
            <w:left w:val="none" w:sz="0" w:space="0" w:color="auto"/>
            <w:bottom w:val="none" w:sz="0" w:space="0" w:color="auto"/>
            <w:right w:val="none" w:sz="0" w:space="0" w:color="auto"/>
          </w:divBdr>
          <w:divsChild>
            <w:div w:id="1797525869">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2604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7572">
      <w:bodyDiv w:val="1"/>
      <w:marLeft w:val="0"/>
      <w:marRight w:val="0"/>
      <w:marTop w:val="0"/>
      <w:marBottom w:val="0"/>
      <w:divBdr>
        <w:top w:val="none" w:sz="0" w:space="0" w:color="auto"/>
        <w:left w:val="none" w:sz="0" w:space="0" w:color="auto"/>
        <w:bottom w:val="none" w:sz="0" w:space="0" w:color="auto"/>
        <w:right w:val="none" w:sz="0" w:space="0" w:color="auto"/>
      </w:divBdr>
      <w:divsChild>
        <w:div w:id="106032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rjhealy@yahoo.com" TargetMode="External"/><Relationship Id="rId11" Type="http://schemas.openxmlformats.org/officeDocument/2006/relationships/hyperlink" Target="mailto:PatientsforumLAS@aol.com" TargetMode="External"/><Relationship Id="rId12" Type="http://schemas.openxmlformats.org/officeDocument/2006/relationships/hyperlink" Target="mailto:Sisterjossi@hotmail.com" TargetMode="External"/><Relationship Id="rId13" Type="http://schemas.openxmlformats.org/officeDocument/2006/relationships/hyperlink" Target="mailto:Acrossdurrant@yahoo.co.uk" TargetMode="External"/><Relationship Id="rId14" Type="http://schemas.openxmlformats.org/officeDocument/2006/relationships/hyperlink" Target="mailto:Lstrother@ageuklondon.org.uk" TargetMode="External"/><Relationship Id="rId15" Type="http://schemas.openxmlformats.org/officeDocument/2006/relationships/image" Target="media/image2.png"/><Relationship Id="rId16" Type="http://schemas.openxmlformats.org/officeDocument/2006/relationships/hyperlink" Target="http://www.londonambulance.nhs.uk/working_for_us/vip_staff_awards/how_to_nominate.aspx" TargetMode="External"/><Relationship Id="rId17" Type="http://schemas.openxmlformats.org/officeDocument/2006/relationships/hyperlink" Target="mailto:Jane.Brown@CQC.org.u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463A4-74A5-B149-9182-3A9EBDFF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5534</Words>
  <Characters>31548</Characters>
  <Application>Microsoft Macintosh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PATIENT FORUM ANNUAL REPORT</vt:lpstr>
    </vt:vector>
  </TitlesOfParts>
  <Company>Microsoft</Company>
  <LinksUpToDate>false</LinksUpToDate>
  <CharactersWithSpaces>37008</CharactersWithSpaces>
  <SharedDoc>false</SharedDoc>
  <HLinks>
    <vt:vector size="444" baseType="variant">
      <vt:variant>
        <vt:i4>6029321</vt:i4>
      </vt:variant>
      <vt:variant>
        <vt:i4>219</vt:i4>
      </vt:variant>
      <vt:variant>
        <vt:i4>0</vt:i4>
      </vt:variant>
      <vt:variant>
        <vt:i4>5</vt:i4>
      </vt:variant>
      <vt:variant>
        <vt:lpwstr>javascript:location.href='ReportRedirectHandler.ashx?Rpt=397&amp;dateFrom=01/02/2015&amp;dateto=28/02/2015&amp;PCTname=Newham&amp;wardname=All&amp;hour=99&amp;DoHcategory=c&amp;TargetHit=2'</vt:lpwstr>
      </vt:variant>
      <vt:variant>
        <vt:lpwstr/>
      </vt:variant>
      <vt:variant>
        <vt:i4>6160393</vt:i4>
      </vt:variant>
      <vt:variant>
        <vt:i4>216</vt:i4>
      </vt:variant>
      <vt:variant>
        <vt:i4>0</vt:i4>
      </vt:variant>
      <vt:variant>
        <vt:i4>5</vt:i4>
      </vt:variant>
      <vt:variant>
        <vt:lpwstr>javascript:location.href='ReportRedirectHandler.ashx?Rpt=397&amp;dateFrom=01/02/2015&amp;dateto=28/02/2015&amp;PCTname=Newham&amp;wardname=All&amp;hour=99&amp;DoHcategory=A&amp;TargetHit=2'</vt:lpwstr>
      </vt:variant>
      <vt:variant>
        <vt:lpwstr/>
      </vt:variant>
      <vt:variant>
        <vt:i4>7536687</vt:i4>
      </vt:variant>
      <vt:variant>
        <vt:i4>213</vt:i4>
      </vt:variant>
      <vt:variant>
        <vt:i4>0</vt:i4>
      </vt:variant>
      <vt:variant>
        <vt:i4>5</vt:i4>
      </vt:variant>
      <vt:variant>
        <vt:lpwstr>javascript:location.href='ReportRedirectHandler.ashx?Rpt=397&amp;dateFrom=01/02/2015&amp;dateto=28/02/2015&amp;PCTname=Tower%20Hamlets&amp;wardname=All&amp;hour=99&amp;DoHcategory=c&amp;TargetHit=2'</vt:lpwstr>
      </vt:variant>
      <vt:variant>
        <vt:lpwstr/>
      </vt:variant>
      <vt:variant>
        <vt:i4>7536685</vt:i4>
      </vt:variant>
      <vt:variant>
        <vt:i4>210</vt:i4>
      </vt:variant>
      <vt:variant>
        <vt:i4>0</vt:i4>
      </vt:variant>
      <vt:variant>
        <vt:i4>5</vt:i4>
      </vt:variant>
      <vt:variant>
        <vt:lpwstr>javascript:location.href='ReportRedirectHandler.ashx?Rpt=397&amp;dateFrom=01/02/2015&amp;dateto=28/02/2015&amp;PCTname=Tower%20Hamlets&amp;wardname=All&amp;hour=99&amp;DoHcategory=A&amp;TargetHit=2'</vt:lpwstr>
      </vt:variant>
      <vt:variant>
        <vt:lpwstr/>
      </vt:variant>
      <vt:variant>
        <vt:i4>7012387</vt:i4>
      </vt:variant>
      <vt:variant>
        <vt:i4>207</vt:i4>
      </vt:variant>
      <vt:variant>
        <vt:i4>0</vt:i4>
      </vt:variant>
      <vt:variant>
        <vt:i4>5</vt:i4>
      </vt:variant>
      <vt:variant>
        <vt:lpwstr>javascript:location.href='ReportRedirectHandler.ashx?Rpt=397&amp;dateFrom=01/02/2015&amp;dateto=28/02/2015&amp;PCTname=City%20%7C%20Hackney&amp;wardname=All&amp;hour=99&amp;DoHcategory=c&amp;TargetHit=2'</vt:lpwstr>
      </vt:variant>
      <vt:variant>
        <vt:lpwstr/>
      </vt:variant>
      <vt:variant>
        <vt:i4>6881315</vt:i4>
      </vt:variant>
      <vt:variant>
        <vt:i4>204</vt:i4>
      </vt:variant>
      <vt:variant>
        <vt:i4>0</vt:i4>
      </vt:variant>
      <vt:variant>
        <vt:i4>5</vt:i4>
      </vt:variant>
      <vt:variant>
        <vt:lpwstr>javascript:location.href='ReportRedirectHandler.ashx?Rpt=397&amp;dateFrom=01/02/2015&amp;dateto=28/02/2015&amp;PCTname=City%20%7C%20Hackney&amp;wardname=All&amp;hour=99&amp;DoHcategory=A&amp;TargetHit=2'</vt:lpwstr>
      </vt:variant>
      <vt:variant>
        <vt:lpwstr/>
      </vt:variant>
      <vt:variant>
        <vt:i4>2228263</vt:i4>
      </vt:variant>
      <vt:variant>
        <vt:i4>201</vt:i4>
      </vt:variant>
      <vt:variant>
        <vt:i4>0</vt:i4>
      </vt:variant>
      <vt:variant>
        <vt:i4>5</vt:i4>
      </vt:variant>
      <vt:variant>
        <vt:lpwstr>javascript:location.href='ReportRedirectHandler.ashx?Rpt=397&amp;dateFrom=01/02/2015&amp;dateto=28/02/2015&amp;PCTname=Westminster&amp;wardname=All&amp;hour=99&amp;DoHcategory=c&amp;TargetHit=2'</vt:lpwstr>
      </vt:variant>
      <vt:variant>
        <vt:lpwstr/>
      </vt:variant>
      <vt:variant>
        <vt:i4>2228261</vt:i4>
      </vt:variant>
      <vt:variant>
        <vt:i4>198</vt:i4>
      </vt:variant>
      <vt:variant>
        <vt:i4>0</vt:i4>
      </vt:variant>
      <vt:variant>
        <vt:i4>5</vt:i4>
      </vt:variant>
      <vt:variant>
        <vt:lpwstr>javascript:location.href='ReportRedirectHandler.ashx?Rpt=397&amp;dateFrom=01/02/2015&amp;dateto=28/02/2015&amp;PCTname=Westminster&amp;wardname=All&amp;hour=99&amp;DoHcategory=A&amp;TargetHit=2'</vt:lpwstr>
      </vt:variant>
      <vt:variant>
        <vt:lpwstr/>
      </vt:variant>
      <vt:variant>
        <vt:i4>1441881</vt:i4>
      </vt:variant>
      <vt:variant>
        <vt:i4>195</vt:i4>
      </vt:variant>
      <vt:variant>
        <vt:i4>0</vt:i4>
      </vt:variant>
      <vt:variant>
        <vt:i4>5</vt:i4>
      </vt:variant>
      <vt:variant>
        <vt:lpwstr>javascript:location.href='ReportRedirectHandler.ashx?Rpt=397&amp;dateFrom=01/02/2015&amp;dateto=28/02/2015&amp;PCTname=Kensington%20%7C%20Chelsea&amp;wardname=All&amp;hour=99&amp;DoHcategory=c&amp;TargetHit=2'</vt:lpwstr>
      </vt:variant>
      <vt:variant>
        <vt:lpwstr/>
      </vt:variant>
      <vt:variant>
        <vt:i4>1310809</vt:i4>
      </vt:variant>
      <vt:variant>
        <vt:i4>192</vt:i4>
      </vt:variant>
      <vt:variant>
        <vt:i4>0</vt:i4>
      </vt:variant>
      <vt:variant>
        <vt:i4>5</vt:i4>
      </vt:variant>
      <vt:variant>
        <vt:lpwstr>javascript:location.href='ReportRedirectHandler.ashx?Rpt=397&amp;dateFrom=01/02/2015&amp;dateto=28/02/2015&amp;PCTname=Kensington%20%7C%20Chelsea&amp;wardname=All&amp;hour=99&amp;DoHcategory=A&amp;TargetHit=2'</vt:lpwstr>
      </vt:variant>
      <vt:variant>
        <vt:lpwstr/>
      </vt:variant>
      <vt:variant>
        <vt:i4>5308429</vt:i4>
      </vt:variant>
      <vt:variant>
        <vt:i4>189</vt:i4>
      </vt:variant>
      <vt:variant>
        <vt:i4>0</vt:i4>
      </vt:variant>
      <vt:variant>
        <vt:i4>5</vt:i4>
      </vt:variant>
      <vt:variant>
        <vt:lpwstr>javascript:location.href='ReportRedirectHandler.ashx?Rpt=397&amp;dateFrom=01/02/2015&amp;dateto=28/02/2015&amp;PCTname=Harrow&amp;wardname=All&amp;hour=99&amp;DoHcategory=c&amp;TargetHit=2'</vt:lpwstr>
      </vt:variant>
      <vt:variant>
        <vt:lpwstr/>
      </vt:variant>
      <vt:variant>
        <vt:i4>5439501</vt:i4>
      </vt:variant>
      <vt:variant>
        <vt:i4>186</vt:i4>
      </vt:variant>
      <vt:variant>
        <vt:i4>0</vt:i4>
      </vt:variant>
      <vt:variant>
        <vt:i4>5</vt:i4>
      </vt:variant>
      <vt:variant>
        <vt:lpwstr>javascript:location.href='ReportRedirectHandler.ashx?Rpt=397&amp;dateFrom=01/02/2015&amp;dateto=28/02/2015&amp;PCTname=Harrow&amp;wardname=All&amp;hour=99&amp;DoHcategory=A&amp;TargetHit=2'</vt:lpwstr>
      </vt:variant>
      <vt:variant>
        <vt:lpwstr/>
      </vt:variant>
      <vt:variant>
        <vt:i4>5242965</vt:i4>
      </vt:variant>
      <vt:variant>
        <vt:i4>183</vt:i4>
      </vt:variant>
      <vt:variant>
        <vt:i4>0</vt:i4>
      </vt:variant>
      <vt:variant>
        <vt:i4>5</vt:i4>
      </vt:variant>
      <vt:variant>
        <vt:lpwstr>javascript:location.href='ReportRedirectHandler.ashx?Rpt=397&amp;dateFrom=01/02/2015&amp;dateto=28/02/2015&amp;PCTname=Brent&amp;wardname=All&amp;hour=99&amp;DoHcategory=c&amp;TargetHit=2'</vt:lpwstr>
      </vt:variant>
      <vt:variant>
        <vt:lpwstr/>
      </vt:variant>
      <vt:variant>
        <vt:i4>5242967</vt:i4>
      </vt:variant>
      <vt:variant>
        <vt:i4>180</vt:i4>
      </vt:variant>
      <vt:variant>
        <vt:i4>0</vt:i4>
      </vt:variant>
      <vt:variant>
        <vt:i4>5</vt:i4>
      </vt:variant>
      <vt:variant>
        <vt:lpwstr>javascript:location.href='ReportRedirectHandler.ashx?Rpt=397&amp;dateFrom=01/02/2015&amp;dateto=28/02/2015&amp;PCTname=Brent&amp;wardname=All&amp;hour=99&amp;DoHcategory=A&amp;TargetHit=2'</vt:lpwstr>
      </vt:variant>
      <vt:variant>
        <vt:lpwstr/>
      </vt:variant>
      <vt:variant>
        <vt:i4>2424947</vt:i4>
      </vt:variant>
      <vt:variant>
        <vt:i4>177</vt:i4>
      </vt:variant>
      <vt:variant>
        <vt:i4>0</vt:i4>
      </vt:variant>
      <vt:variant>
        <vt:i4>5</vt:i4>
      </vt:variant>
      <vt:variant>
        <vt:lpwstr>javascript:location.href='ReportRedirectHandler.ashx?Rpt=397&amp;dateFrom=01/02/2015&amp;dateto=28/02/2015&amp;PCTname=Hounslow&amp;wardname=All&amp;hour=99&amp;DoHcategory=c&amp;TargetHit=2'</vt:lpwstr>
      </vt:variant>
      <vt:variant>
        <vt:lpwstr/>
      </vt:variant>
      <vt:variant>
        <vt:i4>2556019</vt:i4>
      </vt:variant>
      <vt:variant>
        <vt:i4>174</vt:i4>
      </vt:variant>
      <vt:variant>
        <vt:i4>0</vt:i4>
      </vt:variant>
      <vt:variant>
        <vt:i4>5</vt:i4>
      </vt:variant>
      <vt:variant>
        <vt:lpwstr>javascript:location.href='ReportRedirectHandler.ashx?Rpt=397&amp;dateFrom=01/02/2015&amp;dateto=28/02/2015&amp;PCTname=Hounslow&amp;wardname=All&amp;hour=99&amp;DoHcategory=A&amp;TargetHit=2'</vt:lpwstr>
      </vt:variant>
      <vt:variant>
        <vt:lpwstr/>
      </vt:variant>
      <vt:variant>
        <vt:i4>4390918</vt:i4>
      </vt:variant>
      <vt:variant>
        <vt:i4>171</vt:i4>
      </vt:variant>
      <vt:variant>
        <vt:i4>0</vt:i4>
      </vt:variant>
      <vt:variant>
        <vt:i4>5</vt:i4>
      </vt:variant>
      <vt:variant>
        <vt:lpwstr>javascript:location.href='ReportRedirectHandler.ashx?Rpt=397&amp;dateFrom=01/02/2015&amp;dateto=28/02/2015&amp;PCTname=Ealing&amp;wardname=All&amp;hour=99&amp;DoHcategory=c&amp;TargetHit=2'</vt:lpwstr>
      </vt:variant>
      <vt:variant>
        <vt:lpwstr/>
      </vt:variant>
      <vt:variant>
        <vt:i4>4259846</vt:i4>
      </vt:variant>
      <vt:variant>
        <vt:i4>168</vt:i4>
      </vt:variant>
      <vt:variant>
        <vt:i4>0</vt:i4>
      </vt:variant>
      <vt:variant>
        <vt:i4>5</vt:i4>
      </vt:variant>
      <vt:variant>
        <vt:lpwstr>javascript:location.href='ReportRedirectHandler.ashx?Rpt=397&amp;dateFrom=01/02/2015&amp;dateto=28/02/2015&amp;PCTname=Ealing&amp;wardname=All&amp;hour=99&amp;DoHcategory=A&amp;TargetHit=2'</vt:lpwstr>
      </vt:variant>
      <vt:variant>
        <vt:lpwstr/>
      </vt:variant>
      <vt:variant>
        <vt:i4>1769545</vt:i4>
      </vt:variant>
      <vt:variant>
        <vt:i4>165</vt:i4>
      </vt:variant>
      <vt:variant>
        <vt:i4>0</vt:i4>
      </vt:variant>
      <vt:variant>
        <vt:i4>5</vt:i4>
      </vt:variant>
      <vt:variant>
        <vt:lpwstr>javascript:location.href='ReportRedirectHandler.ashx?Rpt=397&amp;dateFrom=01/02/2015&amp;dateto=28/02/2015&amp;PCTname=Hammersmith%20%7C%20Fulham&amp;wardname=All&amp;hour=99&amp;DoHcategory=c&amp;TargetHit=2'</vt:lpwstr>
      </vt:variant>
      <vt:variant>
        <vt:lpwstr/>
      </vt:variant>
      <vt:variant>
        <vt:i4>1638473</vt:i4>
      </vt:variant>
      <vt:variant>
        <vt:i4>162</vt:i4>
      </vt:variant>
      <vt:variant>
        <vt:i4>0</vt:i4>
      </vt:variant>
      <vt:variant>
        <vt:i4>5</vt:i4>
      </vt:variant>
      <vt:variant>
        <vt:lpwstr>javascript:location.href='ReportRedirectHandler.ashx?Rpt=397&amp;dateFrom=01/02/2015&amp;dateto=28/02/2015&amp;PCTname=Hammersmith%20%7C%20Fulham&amp;wardname=All&amp;hour=99&amp;DoHcategory=A&amp;TargetHit=2'</vt:lpwstr>
      </vt:variant>
      <vt:variant>
        <vt:lpwstr/>
      </vt:variant>
      <vt:variant>
        <vt:i4>4259848</vt:i4>
      </vt:variant>
      <vt:variant>
        <vt:i4>159</vt:i4>
      </vt:variant>
      <vt:variant>
        <vt:i4>0</vt:i4>
      </vt:variant>
      <vt:variant>
        <vt:i4>5</vt:i4>
      </vt:variant>
      <vt:variant>
        <vt:lpwstr>javascript:location.href='ReportRedirectHandler.ashx?Rpt=397&amp;dateFrom=01/02/2015&amp;dateto=28/02/2015&amp;PCTname=Hillingdon&amp;wardname=All&amp;hour=99&amp;DoHcategory=c&amp;TargetHit=2'</vt:lpwstr>
      </vt:variant>
      <vt:variant>
        <vt:lpwstr/>
      </vt:variant>
      <vt:variant>
        <vt:i4>4390920</vt:i4>
      </vt:variant>
      <vt:variant>
        <vt:i4>156</vt:i4>
      </vt:variant>
      <vt:variant>
        <vt:i4>0</vt:i4>
      </vt:variant>
      <vt:variant>
        <vt:i4>5</vt:i4>
      </vt:variant>
      <vt:variant>
        <vt:lpwstr>javascript:location.href='ReportRedirectHandler.ashx?Rpt=397&amp;dateFrom=01/02/2015&amp;dateto=28/02/2015&amp;PCTname=Hillingdon&amp;wardname=All&amp;hour=99&amp;DoHcategory=A&amp;TargetHit=2'</vt:lpwstr>
      </vt:variant>
      <vt:variant>
        <vt:lpwstr/>
      </vt:variant>
      <vt:variant>
        <vt:i4>5374043</vt:i4>
      </vt:variant>
      <vt:variant>
        <vt:i4>153</vt:i4>
      </vt:variant>
      <vt:variant>
        <vt:i4>0</vt:i4>
      </vt:variant>
      <vt:variant>
        <vt:i4>5</vt:i4>
      </vt:variant>
      <vt:variant>
        <vt:lpwstr>javascript:location.href='ReportRedirectHandler.ashx?Rpt=397&amp;dateFrom=01/02/2015&amp;dateto=28/02/2015&amp;PCTname=Islington&amp;wardname=All&amp;hour=99&amp;DoHcategory=c&amp;TargetHit=2'</vt:lpwstr>
      </vt:variant>
      <vt:variant>
        <vt:lpwstr/>
      </vt:variant>
      <vt:variant>
        <vt:i4>5374041</vt:i4>
      </vt:variant>
      <vt:variant>
        <vt:i4>150</vt:i4>
      </vt:variant>
      <vt:variant>
        <vt:i4>0</vt:i4>
      </vt:variant>
      <vt:variant>
        <vt:i4>5</vt:i4>
      </vt:variant>
      <vt:variant>
        <vt:lpwstr>javascript:location.href='ReportRedirectHandler.ashx?Rpt=397&amp;dateFrom=01/02/2015&amp;dateto=28/02/2015&amp;PCTname=Islington&amp;wardname=All&amp;hour=99&amp;DoHcategory=A&amp;TargetHit=2'</vt:lpwstr>
      </vt:variant>
      <vt:variant>
        <vt:lpwstr/>
      </vt:variant>
      <vt:variant>
        <vt:i4>5177346</vt:i4>
      </vt:variant>
      <vt:variant>
        <vt:i4>147</vt:i4>
      </vt:variant>
      <vt:variant>
        <vt:i4>0</vt:i4>
      </vt:variant>
      <vt:variant>
        <vt:i4>5</vt:i4>
      </vt:variant>
      <vt:variant>
        <vt:lpwstr>javascript:location.href='ReportRedirectHandler.ashx?Rpt=397&amp;dateFrom=01/02/2015&amp;dateto=28/02/2015&amp;PCTname=Camden&amp;wardname=All&amp;hour=99&amp;DoHcategory=c&amp;TargetHit=2'</vt:lpwstr>
      </vt:variant>
      <vt:variant>
        <vt:lpwstr/>
      </vt:variant>
      <vt:variant>
        <vt:i4>5046274</vt:i4>
      </vt:variant>
      <vt:variant>
        <vt:i4>144</vt:i4>
      </vt:variant>
      <vt:variant>
        <vt:i4>0</vt:i4>
      </vt:variant>
      <vt:variant>
        <vt:i4>5</vt:i4>
      </vt:variant>
      <vt:variant>
        <vt:lpwstr>javascript:location.href='ReportRedirectHandler.ashx?Rpt=397&amp;dateFrom=01/02/2015&amp;dateto=28/02/2015&amp;PCTname=Camden&amp;wardname=All&amp;hour=99&amp;DoHcategory=A&amp;TargetHit=2'</vt:lpwstr>
      </vt:variant>
      <vt:variant>
        <vt:lpwstr/>
      </vt:variant>
      <vt:variant>
        <vt:i4>3473535</vt:i4>
      </vt:variant>
      <vt:variant>
        <vt:i4>141</vt:i4>
      </vt:variant>
      <vt:variant>
        <vt:i4>0</vt:i4>
      </vt:variant>
      <vt:variant>
        <vt:i4>5</vt:i4>
      </vt:variant>
      <vt:variant>
        <vt:lpwstr>javascript:location.href='ReportRedirectHandler.ashx?Rpt=397&amp;dateFrom=01/02/2015&amp;dateto=28/02/2015&amp;PCTname=Haringey&amp;wardname=All&amp;hour=99&amp;DoHcategory=c&amp;TargetHit=2'</vt:lpwstr>
      </vt:variant>
      <vt:variant>
        <vt:lpwstr/>
      </vt:variant>
      <vt:variant>
        <vt:i4>3604607</vt:i4>
      </vt:variant>
      <vt:variant>
        <vt:i4>138</vt:i4>
      </vt:variant>
      <vt:variant>
        <vt:i4>0</vt:i4>
      </vt:variant>
      <vt:variant>
        <vt:i4>5</vt:i4>
      </vt:variant>
      <vt:variant>
        <vt:lpwstr>javascript:location.href='ReportRedirectHandler.ashx?Rpt=397&amp;dateFrom=01/02/2015&amp;dateto=28/02/2015&amp;PCTname=Haringey&amp;wardname=All&amp;hour=99&amp;DoHcategory=A&amp;TargetHit=2'</vt:lpwstr>
      </vt:variant>
      <vt:variant>
        <vt:lpwstr/>
      </vt:variant>
      <vt:variant>
        <vt:i4>2162722</vt:i4>
      </vt:variant>
      <vt:variant>
        <vt:i4>135</vt:i4>
      </vt:variant>
      <vt:variant>
        <vt:i4>0</vt:i4>
      </vt:variant>
      <vt:variant>
        <vt:i4>5</vt:i4>
      </vt:variant>
      <vt:variant>
        <vt:lpwstr>javascript:location.href='ReportRedirectHandler.ashx?Rpt=397&amp;dateFrom=01/02/2015&amp;dateto=28/02/2015&amp;PCTname=Enfield&amp;wardname=All&amp;hour=99&amp;DoHcategory=c&amp;TargetHit=2'</vt:lpwstr>
      </vt:variant>
      <vt:variant>
        <vt:lpwstr/>
      </vt:variant>
      <vt:variant>
        <vt:i4>2162720</vt:i4>
      </vt:variant>
      <vt:variant>
        <vt:i4>132</vt:i4>
      </vt:variant>
      <vt:variant>
        <vt:i4>0</vt:i4>
      </vt:variant>
      <vt:variant>
        <vt:i4>5</vt:i4>
      </vt:variant>
      <vt:variant>
        <vt:lpwstr>javascript:location.href='ReportRedirectHandler.ashx?Rpt=397&amp;dateFrom=01/02/2015&amp;dateto=28/02/2015&amp;PCTname=Enfield&amp;wardname=All&amp;hour=99&amp;DoHcategory=A&amp;TargetHit=2'</vt:lpwstr>
      </vt:variant>
      <vt:variant>
        <vt:lpwstr/>
      </vt:variant>
      <vt:variant>
        <vt:i4>5308434</vt:i4>
      </vt:variant>
      <vt:variant>
        <vt:i4>129</vt:i4>
      </vt:variant>
      <vt:variant>
        <vt:i4>0</vt:i4>
      </vt:variant>
      <vt:variant>
        <vt:i4>5</vt:i4>
      </vt:variant>
      <vt:variant>
        <vt:lpwstr>javascript:location.href='ReportRedirectHandler.ashx?Rpt=397&amp;dateFrom=01/02/2015&amp;dateto=28/02/2015&amp;PCTname=Barnet&amp;wardname=All&amp;hour=99&amp;DoHcategory=c&amp;TargetHit=2'</vt:lpwstr>
      </vt:variant>
      <vt:variant>
        <vt:lpwstr/>
      </vt:variant>
      <vt:variant>
        <vt:i4>5439506</vt:i4>
      </vt:variant>
      <vt:variant>
        <vt:i4>126</vt:i4>
      </vt:variant>
      <vt:variant>
        <vt:i4>0</vt:i4>
      </vt:variant>
      <vt:variant>
        <vt:i4>5</vt:i4>
      </vt:variant>
      <vt:variant>
        <vt:lpwstr>javascript:location.href='ReportRedirectHandler.ashx?Rpt=397&amp;dateFrom=01/02/2015&amp;dateto=28/02/2015&amp;PCTname=Barnet&amp;wardname=All&amp;hour=99&amp;DoHcategory=A&amp;TargetHit=2'</vt:lpwstr>
      </vt:variant>
      <vt:variant>
        <vt:lpwstr/>
      </vt:variant>
      <vt:variant>
        <vt:i4>2949216</vt:i4>
      </vt:variant>
      <vt:variant>
        <vt:i4>123</vt:i4>
      </vt:variant>
      <vt:variant>
        <vt:i4>0</vt:i4>
      </vt:variant>
      <vt:variant>
        <vt:i4>5</vt:i4>
      </vt:variant>
      <vt:variant>
        <vt:lpwstr>javascript:location.href='ReportRedirectHandler.ashx?Rpt=397&amp;dateFrom=01/02/2015&amp;dateto=28/02/2015&amp;PCTname=Lewisham&amp;wardname=All&amp;hour=99&amp;DoHcategory=c&amp;TargetHit=2'</vt:lpwstr>
      </vt:variant>
      <vt:variant>
        <vt:lpwstr/>
      </vt:variant>
      <vt:variant>
        <vt:i4>3080288</vt:i4>
      </vt:variant>
      <vt:variant>
        <vt:i4>120</vt:i4>
      </vt:variant>
      <vt:variant>
        <vt:i4>0</vt:i4>
      </vt:variant>
      <vt:variant>
        <vt:i4>5</vt:i4>
      </vt:variant>
      <vt:variant>
        <vt:lpwstr>javascript:location.href='ReportRedirectHandler.ashx?Rpt=397&amp;dateFrom=01/02/2015&amp;dateto=28/02/2015&amp;PCTname=Lewisham&amp;wardname=All&amp;hour=99&amp;DoHcategory=A&amp;TargetHit=2'</vt:lpwstr>
      </vt:variant>
      <vt:variant>
        <vt:lpwstr/>
      </vt:variant>
      <vt:variant>
        <vt:i4>4653143</vt:i4>
      </vt:variant>
      <vt:variant>
        <vt:i4>117</vt:i4>
      </vt:variant>
      <vt:variant>
        <vt:i4>0</vt:i4>
      </vt:variant>
      <vt:variant>
        <vt:i4>5</vt:i4>
      </vt:variant>
      <vt:variant>
        <vt:lpwstr>javascript:location.href='ReportRedirectHandler.ashx?Rpt=397&amp;dateFrom=01/02/2015&amp;dateto=28/02/2015&amp;PCTname=Southwark&amp;wardname=All&amp;hour=99&amp;DoHcategory=c&amp;TargetHit=2'</vt:lpwstr>
      </vt:variant>
      <vt:variant>
        <vt:lpwstr/>
      </vt:variant>
      <vt:variant>
        <vt:i4>4653141</vt:i4>
      </vt:variant>
      <vt:variant>
        <vt:i4>114</vt:i4>
      </vt:variant>
      <vt:variant>
        <vt:i4>0</vt:i4>
      </vt:variant>
      <vt:variant>
        <vt:i4>5</vt:i4>
      </vt:variant>
      <vt:variant>
        <vt:lpwstr>javascript:location.href='ReportRedirectHandler.ashx?Rpt=397&amp;dateFrom=01/02/2015&amp;dateto=28/02/2015&amp;PCTname=Southwark&amp;wardname=All&amp;hour=99&amp;DoHcategory=A&amp;TargetHit=2'</vt:lpwstr>
      </vt:variant>
      <vt:variant>
        <vt:lpwstr/>
      </vt:variant>
      <vt:variant>
        <vt:i4>3080254</vt:i4>
      </vt:variant>
      <vt:variant>
        <vt:i4>111</vt:i4>
      </vt:variant>
      <vt:variant>
        <vt:i4>0</vt:i4>
      </vt:variant>
      <vt:variant>
        <vt:i4>5</vt:i4>
      </vt:variant>
      <vt:variant>
        <vt:lpwstr>javascript:location.href='ReportRedirectHandler.ashx?Rpt=397&amp;dateFrom=01/02/2015&amp;dateto=28/02/2015&amp;PCTname=Lambeth&amp;wardname=All&amp;hour=99&amp;DoHcategory=c&amp;TargetHit=2'</vt:lpwstr>
      </vt:variant>
      <vt:variant>
        <vt:lpwstr/>
      </vt:variant>
      <vt:variant>
        <vt:i4>3080252</vt:i4>
      </vt:variant>
      <vt:variant>
        <vt:i4>108</vt:i4>
      </vt:variant>
      <vt:variant>
        <vt:i4>0</vt:i4>
      </vt:variant>
      <vt:variant>
        <vt:i4>5</vt:i4>
      </vt:variant>
      <vt:variant>
        <vt:lpwstr>javascript:location.href='ReportRedirectHandler.ashx?Rpt=397&amp;dateFrom=01/02/2015&amp;dateto=28/02/2015&amp;PCTname=Lambeth&amp;wardname=All&amp;hour=99&amp;DoHcategory=A&amp;TargetHit=2'</vt:lpwstr>
      </vt:variant>
      <vt:variant>
        <vt:lpwstr/>
      </vt:variant>
      <vt:variant>
        <vt:i4>5963801</vt:i4>
      </vt:variant>
      <vt:variant>
        <vt:i4>105</vt:i4>
      </vt:variant>
      <vt:variant>
        <vt:i4>0</vt:i4>
      </vt:variant>
      <vt:variant>
        <vt:i4>5</vt:i4>
      </vt:variant>
      <vt:variant>
        <vt:lpwstr>javascript:location.href='ReportRedirectHandler.ashx?Rpt=397&amp;dateFrom=01/02/2015&amp;dateto=28/02/2015&amp;PCTname=Bexley&amp;wardname=All&amp;hour=99&amp;DoHcategory=c&amp;TargetHit=2'</vt:lpwstr>
      </vt:variant>
      <vt:variant>
        <vt:lpwstr/>
      </vt:variant>
      <vt:variant>
        <vt:i4>5832729</vt:i4>
      </vt:variant>
      <vt:variant>
        <vt:i4>102</vt:i4>
      </vt:variant>
      <vt:variant>
        <vt:i4>0</vt:i4>
      </vt:variant>
      <vt:variant>
        <vt:i4>5</vt:i4>
      </vt:variant>
      <vt:variant>
        <vt:lpwstr>javascript:location.href='ReportRedirectHandler.ashx?Rpt=397&amp;dateFrom=01/02/2015&amp;dateto=28/02/2015&amp;PCTname=Bexley&amp;wardname=All&amp;hour=99&amp;DoHcategory=A&amp;TargetHit=2'</vt:lpwstr>
      </vt:variant>
      <vt:variant>
        <vt:lpwstr/>
      </vt:variant>
      <vt:variant>
        <vt:i4>5111882</vt:i4>
      </vt:variant>
      <vt:variant>
        <vt:i4>99</vt:i4>
      </vt:variant>
      <vt:variant>
        <vt:i4>0</vt:i4>
      </vt:variant>
      <vt:variant>
        <vt:i4>5</vt:i4>
      </vt:variant>
      <vt:variant>
        <vt:lpwstr>javascript:location.href='ReportRedirectHandler.ashx?Rpt=397&amp;dateFrom=01/02/2015&amp;dateto=28/02/2015&amp;PCTname=Greenwich&amp;wardname=All&amp;hour=99&amp;DoHcategory=c&amp;TargetHit=2'</vt:lpwstr>
      </vt:variant>
      <vt:variant>
        <vt:lpwstr/>
      </vt:variant>
      <vt:variant>
        <vt:i4>5111880</vt:i4>
      </vt:variant>
      <vt:variant>
        <vt:i4>96</vt:i4>
      </vt:variant>
      <vt:variant>
        <vt:i4>0</vt:i4>
      </vt:variant>
      <vt:variant>
        <vt:i4>5</vt:i4>
      </vt:variant>
      <vt:variant>
        <vt:lpwstr>javascript:location.href='ReportRedirectHandler.ashx?Rpt=397&amp;dateFrom=01/02/2015&amp;dateto=28/02/2015&amp;PCTname=Greenwich&amp;wardname=All&amp;hour=99&amp;DoHcategory=A&amp;TargetHit=2'</vt:lpwstr>
      </vt:variant>
      <vt:variant>
        <vt:lpwstr/>
      </vt:variant>
      <vt:variant>
        <vt:i4>3866675</vt:i4>
      </vt:variant>
      <vt:variant>
        <vt:i4>93</vt:i4>
      </vt:variant>
      <vt:variant>
        <vt:i4>0</vt:i4>
      </vt:variant>
      <vt:variant>
        <vt:i4>5</vt:i4>
      </vt:variant>
      <vt:variant>
        <vt:lpwstr>javascript:location.href='ReportRedirectHandler.ashx?Rpt=397&amp;dateFrom=01/02/2015&amp;dateto=28/02/2015&amp;PCTname=Bromley&amp;wardname=All&amp;hour=99&amp;DoHcategory=c&amp;TargetHit=2'</vt:lpwstr>
      </vt:variant>
      <vt:variant>
        <vt:lpwstr/>
      </vt:variant>
      <vt:variant>
        <vt:i4>3866673</vt:i4>
      </vt:variant>
      <vt:variant>
        <vt:i4>90</vt:i4>
      </vt:variant>
      <vt:variant>
        <vt:i4>0</vt:i4>
      </vt:variant>
      <vt:variant>
        <vt:i4>5</vt:i4>
      </vt:variant>
      <vt:variant>
        <vt:lpwstr>javascript:location.href='ReportRedirectHandler.ashx?Rpt=397&amp;dateFrom=01/02/2015&amp;dateto=28/02/2015&amp;PCTname=Bromley&amp;wardname=All&amp;hour=99&amp;DoHcategory=A&amp;TargetHit=2'</vt:lpwstr>
      </vt:variant>
      <vt:variant>
        <vt:lpwstr/>
      </vt:variant>
      <vt:variant>
        <vt:i4>720920</vt:i4>
      </vt:variant>
      <vt:variant>
        <vt:i4>87</vt:i4>
      </vt:variant>
      <vt:variant>
        <vt:i4>0</vt:i4>
      </vt:variant>
      <vt:variant>
        <vt:i4>5</vt:i4>
      </vt:variant>
      <vt:variant>
        <vt:lpwstr>javascript:location.href='ReportRedirectHandler.ashx?Rpt=397&amp;dateFrom=01/02/2015&amp;dateto=28/02/2015&amp;PCTname=Merton%20%7C%20Sutton&amp;wardname=All&amp;hour=99&amp;DoHcategory=c&amp;TargetHit=2'</vt:lpwstr>
      </vt:variant>
      <vt:variant>
        <vt:lpwstr/>
      </vt:variant>
      <vt:variant>
        <vt:i4>720922</vt:i4>
      </vt:variant>
      <vt:variant>
        <vt:i4>84</vt:i4>
      </vt:variant>
      <vt:variant>
        <vt:i4>0</vt:i4>
      </vt:variant>
      <vt:variant>
        <vt:i4>5</vt:i4>
      </vt:variant>
      <vt:variant>
        <vt:lpwstr>javascript:location.href='ReportRedirectHandler.ashx?Rpt=397&amp;dateFrom=01/02/2015&amp;dateto=28/02/2015&amp;PCTname=Merton%20%7C%20Sutton&amp;wardname=All&amp;hour=99&amp;DoHcategory=A&amp;TargetHit=2'</vt:lpwstr>
      </vt:variant>
      <vt:variant>
        <vt:lpwstr/>
      </vt:variant>
      <vt:variant>
        <vt:i4>7471228</vt:i4>
      </vt:variant>
      <vt:variant>
        <vt:i4>81</vt:i4>
      </vt:variant>
      <vt:variant>
        <vt:i4>0</vt:i4>
      </vt:variant>
      <vt:variant>
        <vt:i4>5</vt:i4>
      </vt:variant>
      <vt:variant>
        <vt:lpwstr>javascript:location.href='ReportRedirectHandler.ashx?Rpt=397&amp;dateFrom=01/02/2015&amp;dateto=28/02/2015&amp;PCTname=Richmond%20%7C%20Twickenham&amp;wardname=All&amp;hour=99&amp;DoHcategory=c&amp;TargetHit=2'</vt:lpwstr>
      </vt:variant>
      <vt:variant>
        <vt:lpwstr/>
      </vt:variant>
      <vt:variant>
        <vt:i4>7471230</vt:i4>
      </vt:variant>
      <vt:variant>
        <vt:i4>78</vt:i4>
      </vt:variant>
      <vt:variant>
        <vt:i4>0</vt:i4>
      </vt:variant>
      <vt:variant>
        <vt:i4>5</vt:i4>
      </vt:variant>
      <vt:variant>
        <vt:lpwstr>javascript:location.href='ReportRedirectHandler.ashx?Rpt=397&amp;dateFrom=01/02/2015&amp;dateto=28/02/2015&amp;PCTname=Richmond%20%7C%20Twickenham&amp;wardname=All&amp;hour=99&amp;DoHcategory=A&amp;TargetHit=2'</vt:lpwstr>
      </vt:variant>
      <vt:variant>
        <vt:lpwstr/>
      </vt:variant>
      <vt:variant>
        <vt:i4>5570561</vt:i4>
      </vt:variant>
      <vt:variant>
        <vt:i4>75</vt:i4>
      </vt:variant>
      <vt:variant>
        <vt:i4>0</vt:i4>
      </vt:variant>
      <vt:variant>
        <vt:i4>5</vt:i4>
      </vt:variant>
      <vt:variant>
        <vt:lpwstr>javascript:location.href='ReportRedirectHandler.ashx?Rpt=397&amp;dateFrom=01/02/2015&amp;dateto=28/02/2015&amp;PCTname=Wandsworth&amp;wardname=All&amp;hour=99&amp;DoHcategory=c&amp;TargetHit=2'</vt:lpwstr>
      </vt:variant>
      <vt:variant>
        <vt:lpwstr/>
      </vt:variant>
      <vt:variant>
        <vt:i4>5701633</vt:i4>
      </vt:variant>
      <vt:variant>
        <vt:i4>72</vt:i4>
      </vt:variant>
      <vt:variant>
        <vt:i4>0</vt:i4>
      </vt:variant>
      <vt:variant>
        <vt:i4>5</vt:i4>
      </vt:variant>
      <vt:variant>
        <vt:lpwstr>javascript:location.href='ReportRedirectHandler.ashx?Rpt=397&amp;dateFrom=01/02/2015&amp;dateto=28/02/2015&amp;PCTname=Wandsworth&amp;wardname=All&amp;hour=99&amp;DoHcategory=A&amp;TargetHit=2'</vt:lpwstr>
      </vt:variant>
      <vt:variant>
        <vt:lpwstr/>
      </vt:variant>
      <vt:variant>
        <vt:i4>2424877</vt:i4>
      </vt:variant>
      <vt:variant>
        <vt:i4>69</vt:i4>
      </vt:variant>
      <vt:variant>
        <vt:i4>0</vt:i4>
      </vt:variant>
      <vt:variant>
        <vt:i4>5</vt:i4>
      </vt:variant>
      <vt:variant>
        <vt:lpwstr>javascript:location.href='ReportRedirectHandler.ashx?Rpt=397&amp;dateFrom=01/02/2015&amp;dateto=28/02/2015&amp;PCTname=Croydon&amp;wardname=All&amp;hour=99&amp;DoHcategory=c&amp;TargetHit=2'</vt:lpwstr>
      </vt:variant>
      <vt:variant>
        <vt:lpwstr/>
      </vt:variant>
      <vt:variant>
        <vt:i4>2424879</vt:i4>
      </vt:variant>
      <vt:variant>
        <vt:i4>66</vt:i4>
      </vt:variant>
      <vt:variant>
        <vt:i4>0</vt:i4>
      </vt:variant>
      <vt:variant>
        <vt:i4>5</vt:i4>
      </vt:variant>
      <vt:variant>
        <vt:lpwstr>javascript:location.href='ReportRedirectHandler.ashx?Rpt=397&amp;dateFrom=01/02/2015&amp;dateto=28/02/2015&amp;PCTname=Croydon&amp;wardname=All&amp;hour=99&amp;DoHcategory=A&amp;TargetHit=2'</vt:lpwstr>
      </vt:variant>
      <vt:variant>
        <vt:lpwstr/>
      </vt:variant>
      <vt:variant>
        <vt:i4>3997821</vt:i4>
      </vt:variant>
      <vt:variant>
        <vt:i4>63</vt:i4>
      </vt:variant>
      <vt:variant>
        <vt:i4>0</vt:i4>
      </vt:variant>
      <vt:variant>
        <vt:i4>5</vt:i4>
      </vt:variant>
      <vt:variant>
        <vt:lpwstr>javascript:location.href='ReportRedirectHandler.ashx?Rpt=397&amp;dateFrom=01/02/2015&amp;dateto=28/02/2015&amp;PCTname=Kingston&amp;wardname=All&amp;hour=99&amp;DoHcategory=c&amp;TargetHit=2'</vt:lpwstr>
      </vt:variant>
      <vt:variant>
        <vt:lpwstr/>
      </vt:variant>
      <vt:variant>
        <vt:i4>4128893</vt:i4>
      </vt:variant>
      <vt:variant>
        <vt:i4>60</vt:i4>
      </vt:variant>
      <vt:variant>
        <vt:i4>0</vt:i4>
      </vt:variant>
      <vt:variant>
        <vt:i4>5</vt:i4>
      </vt:variant>
      <vt:variant>
        <vt:lpwstr>javascript:location.href='ReportRedirectHandler.ashx?Rpt=397&amp;dateFrom=01/02/2015&amp;dateto=28/02/2015&amp;PCTname=Kingston&amp;wardname=All&amp;hour=99&amp;DoHcategory=A&amp;TargetHit=2'</vt:lpwstr>
      </vt:variant>
      <vt:variant>
        <vt:lpwstr/>
      </vt:variant>
      <vt:variant>
        <vt:i4>7274614</vt:i4>
      </vt:variant>
      <vt:variant>
        <vt:i4>57</vt:i4>
      </vt:variant>
      <vt:variant>
        <vt:i4>0</vt:i4>
      </vt:variant>
      <vt:variant>
        <vt:i4>5</vt:i4>
      </vt:variant>
      <vt:variant>
        <vt:lpwstr>javascript:location.href='ReportRedirectHandler.ashx?Rpt=397&amp;dateFrom=01/02/2015&amp;dateto=28/02/2015&amp;PCTname=Waltham%20Forest&amp;wardname=All&amp;hour=99&amp;DoHcategory=c&amp;TargetHit=2'</vt:lpwstr>
      </vt:variant>
      <vt:variant>
        <vt:lpwstr/>
      </vt:variant>
      <vt:variant>
        <vt:i4>7143542</vt:i4>
      </vt:variant>
      <vt:variant>
        <vt:i4>54</vt:i4>
      </vt:variant>
      <vt:variant>
        <vt:i4>0</vt:i4>
      </vt:variant>
      <vt:variant>
        <vt:i4>5</vt:i4>
      </vt:variant>
      <vt:variant>
        <vt:lpwstr>javascript:location.href='ReportRedirectHandler.ashx?Rpt=397&amp;dateFrom=01/02/2015&amp;dateto=28/02/2015&amp;PCTname=Waltham%20Forest&amp;wardname=All&amp;hour=99&amp;DoHcategory=A&amp;TargetHit=2'</vt:lpwstr>
      </vt:variant>
      <vt:variant>
        <vt:lpwstr/>
      </vt:variant>
      <vt:variant>
        <vt:i4>4587584</vt:i4>
      </vt:variant>
      <vt:variant>
        <vt:i4>51</vt:i4>
      </vt:variant>
      <vt:variant>
        <vt:i4>0</vt:i4>
      </vt:variant>
      <vt:variant>
        <vt:i4>5</vt:i4>
      </vt:variant>
      <vt:variant>
        <vt:lpwstr>javascript:location.href='ReportRedirectHandler.ashx?Rpt=397&amp;dateFrom=01/02/2015&amp;dateto=28/02/2015&amp;PCTname=Redbridge&amp;wardname=All&amp;hour=99&amp;DoHcategory=c&amp;TargetHit=2'</vt:lpwstr>
      </vt:variant>
      <vt:variant>
        <vt:lpwstr/>
      </vt:variant>
      <vt:variant>
        <vt:i4>4587586</vt:i4>
      </vt:variant>
      <vt:variant>
        <vt:i4>48</vt:i4>
      </vt:variant>
      <vt:variant>
        <vt:i4>0</vt:i4>
      </vt:variant>
      <vt:variant>
        <vt:i4>5</vt:i4>
      </vt:variant>
      <vt:variant>
        <vt:lpwstr>javascript:location.href='ReportRedirectHandler.ashx?Rpt=397&amp;dateFrom=01/02/2015&amp;dateto=28/02/2015&amp;PCTname=Redbridge&amp;wardname=All&amp;hour=99&amp;DoHcategory=A&amp;TargetHit=2'</vt:lpwstr>
      </vt:variant>
      <vt:variant>
        <vt:lpwstr/>
      </vt:variant>
      <vt:variant>
        <vt:i4>7340091</vt:i4>
      </vt:variant>
      <vt:variant>
        <vt:i4>45</vt:i4>
      </vt:variant>
      <vt:variant>
        <vt:i4>0</vt:i4>
      </vt:variant>
      <vt:variant>
        <vt:i4>5</vt:i4>
      </vt:variant>
      <vt:variant>
        <vt:lpwstr>javascript:location.href='ReportRedirectHandler.ashx?Rpt=397&amp;dateFrom=01/02/2015&amp;dateto=28/02/2015&amp;PCTname=Barking%20%7C%20Dagenham&amp;wardname=All&amp;hour=99&amp;DoHcategory=c&amp;TargetHit=2'</vt:lpwstr>
      </vt:variant>
      <vt:variant>
        <vt:lpwstr/>
      </vt:variant>
      <vt:variant>
        <vt:i4>7471163</vt:i4>
      </vt:variant>
      <vt:variant>
        <vt:i4>42</vt:i4>
      </vt:variant>
      <vt:variant>
        <vt:i4>0</vt:i4>
      </vt:variant>
      <vt:variant>
        <vt:i4>5</vt:i4>
      </vt:variant>
      <vt:variant>
        <vt:lpwstr>javascript:location.href='ReportRedirectHandler.ashx?Rpt=397&amp;dateFrom=01/02/2015&amp;dateto=28/02/2015&amp;PCTname=Barking%20%7C%20Dagenham&amp;wardname=All&amp;hour=99&amp;DoHcategory=A&amp;TargetHit=2'</vt:lpwstr>
      </vt:variant>
      <vt:variant>
        <vt:lpwstr/>
      </vt:variant>
      <vt:variant>
        <vt:i4>2490467</vt:i4>
      </vt:variant>
      <vt:variant>
        <vt:i4>39</vt:i4>
      </vt:variant>
      <vt:variant>
        <vt:i4>0</vt:i4>
      </vt:variant>
      <vt:variant>
        <vt:i4>5</vt:i4>
      </vt:variant>
      <vt:variant>
        <vt:lpwstr>javascript:location.href='ReportRedirectHandler.ashx?Rpt=397&amp;dateFrom=01/02/2015&amp;dateto=28/02/2015&amp;PCTname=Havering&amp;wardname=All&amp;hour=99&amp;DoHcategory=c&amp;TargetHit=2'</vt:lpwstr>
      </vt:variant>
      <vt:variant>
        <vt:lpwstr/>
      </vt:variant>
      <vt:variant>
        <vt:i4>2359395</vt:i4>
      </vt:variant>
      <vt:variant>
        <vt:i4>36</vt:i4>
      </vt:variant>
      <vt:variant>
        <vt:i4>0</vt:i4>
      </vt:variant>
      <vt:variant>
        <vt:i4>5</vt:i4>
      </vt:variant>
      <vt:variant>
        <vt:lpwstr>javascript:location.href='ReportRedirectHandler.ashx?Rpt=397&amp;dateFrom=01/02/2015&amp;dateto=28/02/2015&amp;PCTname=Havering&amp;wardname=All&amp;hour=99&amp;DoHcategory=A&amp;TargetHit=2'</vt:lpwstr>
      </vt:variant>
      <vt:variant>
        <vt:lpwstr/>
      </vt:variant>
      <vt:variant>
        <vt:i4>3211383</vt:i4>
      </vt:variant>
      <vt:variant>
        <vt:i4>33</vt:i4>
      </vt:variant>
      <vt:variant>
        <vt:i4>0</vt:i4>
      </vt:variant>
      <vt:variant>
        <vt:i4>5</vt:i4>
      </vt:variant>
      <vt:variant>
        <vt:lpwstr>javascript:void(window.open(%22../helpdocs/BIPhelp.htm</vt:lpwstr>
      </vt:variant>
      <vt:variant>
        <vt:lpwstr>catB19%22,%22subwind%22,%22menubar=no,scrollbars=yes,%20resizable,%20height=600,width=400,top=200,left=600%22,%22BIPhelp%22))</vt:lpwstr>
      </vt:variant>
      <vt:variant>
        <vt:i4>8323177</vt:i4>
      </vt:variant>
      <vt:variant>
        <vt:i4>30</vt:i4>
      </vt:variant>
      <vt:variant>
        <vt:i4>0</vt:i4>
      </vt:variant>
      <vt:variant>
        <vt:i4>5</vt:i4>
      </vt:variant>
      <vt:variant>
        <vt:lpwstr>javascript:void(window.open(%22../helpdocs/BIPhelp.htm</vt:lpwstr>
      </vt:variant>
      <vt:variant>
        <vt:lpwstr>incidents%22,%22subwind%22,%22menubar=no,scrollbars=yes,%20resizable,%20height=600,width=400,top=200,left=600%22,%22BIPhelp%22))</vt:lpwstr>
      </vt:variant>
      <vt:variant>
        <vt:i4>3276919</vt:i4>
      </vt:variant>
      <vt:variant>
        <vt:i4>27</vt:i4>
      </vt:variant>
      <vt:variant>
        <vt:i4>0</vt:i4>
      </vt:variant>
      <vt:variant>
        <vt:i4>5</vt:i4>
      </vt:variant>
      <vt:variant>
        <vt:lpwstr>javascript:void(window.open(%22../helpdocs/BIPhelp.htm</vt:lpwstr>
      </vt:variant>
      <vt:variant>
        <vt:lpwstr>catA19%22,%22subwind%22,%22menubar=no,scrollbars=yes,%20resizable,%20height=600,width=400,top=200,left=600%22,%22BIPhelp%22))</vt:lpwstr>
      </vt:variant>
      <vt:variant>
        <vt:i4>6881333</vt:i4>
      </vt:variant>
      <vt:variant>
        <vt:i4>24</vt:i4>
      </vt:variant>
      <vt:variant>
        <vt:i4>0</vt:i4>
      </vt:variant>
      <vt:variant>
        <vt:i4>5</vt:i4>
      </vt:variant>
      <vt:variant>
        <vt:lpwstr>javascript:void(window.open(%22../helpdocs/BIPhelp.htm</vt:lpwstr>
      </vt:variant>
      <vt:variant>
        <vt:lpwstr>catA8%22,%22subwind%22,%22menubar=no,scrollbars=yes,%20resizable,%20height=600,width=400,top=200,left=600%22,%22BIPhelp%22))</vt:lpwstr>
      </vt:variant>
      <vt:variant>
        <vt:i4>8323177</vt:i4>
      </vt:variant>
      <vt:variant>
        <vt:i4>21</vt:i4>
      </vt:variant>
      <vt:variant>
        <vt:i4>0</vt:i4>
      </vt:variant>
      <vt:variant>
        <vt:i4>5</vt:i4>
      </vt:variant>
      <vt:variant>
        <vt:lpwstr>javascript:void(window.open(%22../helpdocs/BIPhelp.htm</vt:lpwstr>
      </vt:variant>
      <vt:variant>
        <vt:lpwstr>incidents%22,%22subwind%22,%22menubar=no,scrollbars=yes,%20resizable,%20height=600,width=400,top=200,left=600%22,%22BIPhelp%22))</vt:lpwstr>
      </vt:variant>
      <vt:variant>
        <vt:i4>393301</vt:i4>
      </vt:variant>
      <vt:variant>
        <vt:i4>18</vt:i4>
      </vt:variant>
      <vt:variant>
        <vt:i4>0</vt:i4>
      </vt:variant>
      <vt:variant>
        <vt:i4>5</vt:i4>
      </vt:variant>
      <vt:variant>
        <vt:lpwstr>http://guidance.nice.org.uk/CG161</vt:lpwstr>
      </vt:variant>
      <vt:variant>
        <vt:lpwstr/>
      </vt:variant>
      <vt:variant>
        <vt:i4>1048614</vt:i4>
      </vt:variant>
      <vt:variant>
        <vt:i4>15</vt:i4>
      </vt:variant>
      <vt:variant>
        <vt:i4>0</vt:i4>
      </vt:variant>
      <vt:variant>
        <vt:i4>5</vt:i4>
      </vt:variant>
      <vt:variant>
        <vt:lpwstr>mailto:rjhealy@yahoo.com</vt:lpwstr>
      </vt:variant>
      <vt:variant>
        <vt:lpwstr/>
      </vt:variant>
      <vt:variant>
        <vt:i4>196655</vt:i4>
      </vt:variant>
      <vt:variant>
        <vt:i4>12</vt:i4>
      </vt:variant>
      <vt:variant>
        <vt:i4>0</vt:i4>
      </vt:variant>
      <vt:variant>
        <vt:i4>5</vt:i4>
      </vt:variant>
      <vt:variant>
        <vt:lpwstr>mailto:Leslie.robertson607@btinternet.com</vt:lpwstr>
      </vt:variant>
      <vt:variant>
        <vt:lpwstr/>
      </vt:variant>
      <vt:variant>
        <vt:i4>7864343</vt:i4>
      </vt:variant>
      <vt:variant>
        <vt:i4>9</vt:i4>
      </vt:variant>
      <vt:variant>
        <vt:i4>0</vt:i4>
      </vt:variant>
      <vt:variant>
        <vt:i4>5</vt:i4>
      </vt:variant>
      <vt:variant>
        <vt:lpwstr>mailto:Lstrother@ageuklondon.org.uk</vt:lpwstr>
      </vt:variant>
      <vt:variant>
        <vt:lpwstr/>
      </vt:variant>
      <vt:variant>
        <vt:i4>5832742</vt:i4>
      </vt:variant>
      <vt:variant>
        <vt:i4>6</vt:i4>
      </vt:variant>
      <vt:variant>
        <vt:i4>0</vt:i4>
      </vt:variant>
      <vt:variant>
        <vt:i4>5</vt:i4>
      </vt:variant>
      <vt:variant>
        <vt:lpwstr>mailto:Acrossdurrant@yahoo.co.uk</vt:lpwstr>
      </vt:variant>
      <vt:variant>
        <vt:lpwstr/>
      </vt:variant>
      <vt:variant>
        <vt:i4>6815827</vt:i4>
      </vt:variant>
      <vt:variant>
        <vt:i4>3</vt:i4>
      </vt:variant>
      <vt:variant>
        <vt:i4>0</vt:i4>
      </vt:variant>
      <vt:variant>
        <vt:i4>5</vt:i4>
      </vt:variant>
      <vt:variant>
        <vt:lpwstr>mailto:Sisterjossi@hotmail.com</vt:lpwstr>
      </vt:variant>
      <vt:variant>
        <vt:lpwstr/>
      </vt:variant>
      <vt:variant>
        <vt:i4>65588</vt:i4>
      </vt:variant>
      <vt:variant>
        <vt:i4>0</vt:i4>
      </vt:variant>
      <vt:variant>
        <vt:i4>0</vt:i4>
      </vt:variant>
      <vt:variant>
        <vt:i4>5</vt:i4>
      </vt:variant>
      <vt:variant>
        <vt:lpwstr>mailto:PatientsforumLAS@aol.com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FORUM ANNUAL REPORT</dc:title>
  <dc:subject>2012</dc:subject>
  <dc:creator>MALCOLM ALEXANDER</dc:creator>
  <cp:lastModifiedBy>Polly Healy</cp:lastModifiedBy>
  <cp:revision>2</cp:revision>
  <cp:lastPrinted>2017-02-09T17:13:00Z</cp:lastPrinted>
  <dcterms:created xsi:type="dcterms:W3CDTF">2017-02-09T18:13:00Z</dcterms:created>
  <dcterms:modified xsi:type="dcterms:W3CDTF">2017-02-09T18:13:00Z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IENTS FORUM ANNUAL REPORT" linkTarget="_MailAutoSig">
    <vt:lpwstr>.Patients who fall, whose clinical needs are designated as requiring a category C response, are clearly not a high level priority for the LAS compared to patients requiring a Cat A response. .Falls can happen at home, in the street and we include people </vt:lpwstr>
  </property>
</Properties>
</file>