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A9" w:rsidRPr="00F4752D" w:rsidRDefault="00E8523E" w:rsidP="002970A9">
      <w:pPr>
        <w:shd w:val="clear" w:color="auto" w:fill="FFFFFF"/>
        <w:spacing w:after="0" w:line="240" w:lineRule="auto"/>
        <w:textAlignment w:val="baseline"/>
        <w:rPr>
          <w:rFonts w:ascii="Arial" w:eastAsia="Times New Roman" w:hAnsi="Arial" w:cs="Arial"/>
          <w:sz w:val="20"/>
          <w:szCs w:val="20"/>
          <w:lang w:eastAsia="en-GB"/>
        </w:rPr>
      </w:pPr>
      <w:bookmarkStart w:id="0" w:name="_GoBack"/>
      <w:bookmarkEnd w:id="0"/>
      <w:r>
        <w:rPr>
          <w:rFonts w:ascii="Arial" w:eastAsia="Times New Roman" w:hAnsi="Arial" w:cs="Arial"/>
          <w:b/>
          <w:bCs/>
          <w:sz w:val="40"/>
          <w:szCs w:val="40"/>
          <w:lang w:val="en-US" w:eastAsia="en-GB"/>
        </w:rPr>
        <w:t>Motion to E</w:t>
      </w:r>
      <w:r w:rsidR="002970A9" w:rsidRPr="00F4752D">
        <w:rPr>
          <w:rFonts w:ascii="Arial" w:eastAsia="Times New Roman" w:hAnsi="Arial" w:cs="Arial"/>
          <w:b/>
          <w:bCs/>
          <w:sz w:val="40"/>
          <w:szCs w:val="40"/>
          <w:lang w:val="en-US" w:eastAsia="en-GB"/>
        </w:rPr>
        <w:t>stablish a Patients' Forum</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40"/>
          <w:szCs w:val="40"/>
          <w:lang w:val="en-US" w:eastAsia="en-GB"/>
        </w:rPr>
        <w:t>Equality and Diversity Task Group</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24"/>
          <w:szCs w:val="24"/>
          <w:lang w:val="en-US" w:eastAsia="en-GB"/>
        </w:rPr>
        <w:t> </w:t>
      </w:r>
    </w:p>
    <w:p w:rsidR="00F4752D" w:rsidRDefault="002970A9" w:rsidP="002970A9">
      <w:pPr>
        <w:shd w:val="clear" w:color="auto" w:fill="FFFFFF"/>
        <w:spacing w:after="0" w:line="240" w:lineRule="auto"/>
        <w:textAlignment w:val="baseline"/>
        <w:rPr>
          <w:rFonts w:ascii="Arial" w:eastAsia="Times New Roman" w:hAnsi="Arial" w:cs="Arial"/>
          <w:b/>
          <w:bCs/>
          <w:sz w:val="24"/>
          <w:szCs w:val="24"/>
          <w:lang w:val="en-US" w:eastAsia="en-GB"/>
        </w:rPr>
      </w:pPr>
      <w:r w:rsidRPr="00F4752D">
        <w:rPr>
          <w:rFonts w:ascii="Arial" w:eastAsia="Times New Roman" w:hAnsi="Arial" w:cs="Arial"/>
          <w:b/>
          <w:bCs/>
          <w:sz w:val="24"/>
          <w:szCs w:val="24"/>
          <w:lang w:val="en-US" w:eastAsia="en-GB"/>
        </w:rPr>
        <w:t xml:space="preserve">Moved by Dora-Dixon </w:t>
      </w:r>
      <w:proofErr w:type="spellStart"/>
      <w:r w:rsidRPr="00F4752D">
        <w:rPr>
          <w:rFonts w:ascii="Arial" w:eastAsia="Times New Roman" w:hAnsi="Arial" w:cs="Arial"/>
          <w:b/>
          <w:bCs/>
          <w:sz w:val="24"/>
          <w:szCs w:val="24"/>
          <w:lang w:val="en-US" w:eastAsia="en-GB"/>
        </w:rPr>
        <w:t>Fyle</w:t>
      </w:r>
      <w:proofErr w:type="spellEnd"/>
      <w:r w:rsidRPr="00F4752D">
        <w:rPr>
          <w:rFonts w:ascii="Arial" w:eastAsia="Times New Roman" w:hAnsi="Arial" w:cs="Arial"/>
          <w:b/>
          <w:bCs/>
          <w:sz w:val="24"/>
          <w:szCs w:val="24"/>
          <w:lang w:val="en-US" w:eastAsia="en-GB"/>
        </w:rPr>
        <w:t xml:space="preserve">  </w:t>
      </w:r>
    </w:p>
    <w:p w:rsidR="00F4752D" w:rsidRDefault="00F4752D" w:rsidP="002970A9">
      <w:pPr>
        <w:shd w:val="clear" w:color="auto" w:fill="FFFFFF"/>
        <w:spacing w:after="0" w:line="240" w:lineRule="auto"/>
        <w:textAlignment w:val="baseline"/>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Seconded by Graham Crawford</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24"/>
          <w:szCs w:val="24"/>
          <w:lang w:val="en-US" w:eastAsia="en-GB"/>
        </w:rPr>
        <w:t>November 12</w:t>
      </w:r>
      <w:r w:rsidRPr="00F4752D">
        <w:rPr>
          <w:rFonts w:ascii="Arial" w:eastAsia="Times New Roman" w:hAnsi="Arial" w:cs="Arial"/>
          <w:b/>
          <w:bCs/>
          <w:sz w:val="24"/>
          <w:szCs w:val="24"/>
          <w:vertAlign w:val="superscript"/>
          <w:lang w:val="en-US" w:eastAsia="en-GB"/>
        </w:rPr>
        <w:t>th</w:t>
      </w:r>
      <w:r w:rsidRPr="00F4752D">
        <w:rPr>
          <w:rFonts w:ascii="Arial" w:eastAsia="Times New Roman" w:hAnsi="Arial" w:cs="Arial"/>
          <w:b/>
          <w:bCs/>
          <w:sz w:val="24"/>
          <w:szCs w:val="24"/>
          <w:lang w:val="en-US" w:eastAsia="en-GB"/>
        </w:rPr>
        <w:t xml:space="preserve"> 2018 and agreed by the </w:t>
      </w:r>
      <w:proofErr w:type="gramStart"/>
      <w:r w:rsidRPr="00F4752D">
        <w:rPr>
          <w:rFonts w:ascii="Arial" w:eastAsia="Times New Roman" w:hAnsi="Arial" w:cs="Arial"/>
          <w:b/>
          <w:bCs/>
          <w:sz w:val="24"/>
          <w:szCs w:val="24"/>
          <w:lang w:val="en-US" w:eastAsia="en-GB"/>
        </w:rPr>
        <w:t>Forum :</w:t>
      </w:r>
      <w:proofErr w:type="gramEnd"/>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sz w:val="24"/>
          <w:szCs w:val="24"/>
          <w:lang w:eastAsia="en-GB"/>
        </w:rPr>
        <w:t> </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24"/>
          <w:szCs w:val="24"/>
          <w:lang w:eastAsia="en-GB"/>
        </w:rPr>
        <w:t>“The Patient's Forum mindful of the progress made towards equality and diversity</w:t>
      </w:r>
      <w:r w:rsidRPr="00F4752D">
        <w:rPr>
          <w:rFonts w:ascii="Arial" w:eastAsia="Times New Roman" w:hAnsi="Arial" w:cs="Arial"/>
          <w:sz w:val="24"/>
          <w:szCs w:val="24"/>
          <w:lang w:eastAsia="en-GB"/>
        </w:rPr>
        <w:t> </w:t>
      </w:r>
      <w:r w:rsidRPr="00F4752D">
        <w:rPr>
          <w:rFonts w:ascii="Arial" w:eastAsia="Times New Roman" w:hAnsi="Arial" w:cs="Arial"/>
          <w:b/>
          <w:bCs/>
          <w:sz w:val="24"/>
          <w:szCs w:val="24"/>
          <w:lang w:eastAsia="en-GB"/>
        </w:rPr>
        <w:t>in the LAS, agrees to establish an Equality and Diversity Task Group, to promote collaboration</w:t>
      </w:r>
      <w:r w:rsidRPr="00F4752D">
        <w:rPr>
          <w:rFonts w:ascii="Arial" w:eastAsia="Times New Roman" w:hAnsi="Arial" w:cs="Arial"/>
          <w:sz w:val="24"/>
          <w:szCs w:val="24"/>
          <w:lang w:eastAsia="en-GB"/>
        </w:rPr>
        <w:t> </w:t>
      </w:r>
      <w:r w:rsidRPr="00F4752D">
        <w:rPr>
          <w:rFonts w:ascii="Arial" w:eastAsia="Times New Roman" w:hAnsi="Arial" w:cs="Arial"/>
          <w:b/>
          <w:bCs/>
          <w:sz w:val="24"/>
          <w:szCs w:val="24"/>
          <w:lang w:eastAsia="en-GB"/>
        </w:rPr>
        <w:t>with the LAS and to further develop the LAS as an organisation, which is able to demonstrate</w:t>
      </w:r>
      <w:r w:rsidRPr="00F4752D">
        <w:rPr>
          <w:rFonts w:ascii="Arial" w:eastAsia="Times New Roman" w:hAnsi="Arial" w:cs="Arial"/>
          <w:sz w:val="24"/>
          <w:szCs w:val="24"/>
          <w:lang w:eastAsia="en-GB"/>
        </w:rPr>
        <w:t> </w:t>
      </w:r>
      <w:r w:rsidRPr="00F4752D">
        <w:rPr>
          <w:rFonts w:ascii="Arial" w:eastAsia="Times New Roman" w:hAnsi="Arial" w:cs="Arial"/>
          <w:b/>
          <w:bCs/>
          <w:sz w:val="24"/>
          <w:szCs w:val="24"/>
          <w:lang w:eastAsia="en-GB"/>
        </w:rPr>
        <w:t>continuous improvements in relation to diversity, equality and inclusiveness”. </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sz w:val="24"/>
          <w:szCs w:val="24"/>
          <w:lang w:eastAsia="en-GB"/>
        </w:rPr>
        <w:t> </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sz w:val="24"/>
          <w:szCs w:val="24"/>
          <w:lang w:eastAsia="en-GB"/>
        </w:rPr>
        <w:t>The Task Group will make recommendations based on proven best practice and success, that can be offered to the LAS in the spirit of enhancing their efforts to increase the proportion of the workforce (at various levels) and Board Members from BME heritages, and propose enhancement of services focused on  the diverse needs of the population served by the LAS. </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24"/>
          <w:szCs w:val="24"/>
          <w:u w:val="single"/>
          <w:lang w:eastAsia="en-GB"/>
        </w:rPr>
        <w:t> </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b/>
          <w:bCs/>
          <w:sz w:val="24"/>
          <w:szCs w:val="24"/>
          <w:u w:val="single"/>
          <w:lang w:eastAsia="en-GB"/>
        </w:rPr>
        <w:t>DRAFT Terms of Reference</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sz w:val="24"/>
          <w:szCs w:val="24"/>
          <w:lang w:eastAsia="en-GB"/>
        </w:rPr>
        <w:t>1.</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carry out, identify and research into organisation that have significantly increased the percentage of people from BME heritages on Boards and in their workforce;</w:t>
      </w:r>
    </w:p>
    <w:p w:rsidR="002970A9" w:rsidRPr="00F4752D" w:rsidRDefault="002970A9" w:rsidP="002970A9">
      <w:pPr>
        <w:shd w:val="clear" w:color="auto" w:fill="FFFFFF"/>
        <w:spacing w:after="0" w:line="240" w:lineRule="auto"/>
        <w:textAlignment w:val="baseline"/>
        <w:rPr>
          <w:rFonts w:ascii="Arial" w:eastAsia="Times New Roman" w:hAnsi="Arial" w:cs="Arial"/>
          <w:sz w:val="20"/>
          <w:szCs w:val="20"/>
          <w:lang w:eastAsia="en-GB"/>
        </w:rPr>
      </w:pPr>
      <w:r w:rsidRPr="00F4752D">
        <w:rPr>
          <w:rFonts w:ascii="Arial" w:eastAsia="Times New Roman" w:hAnsi="Arial" w:cs="Arial"/>
          <w:sz w:val="24"/>
          <w:szCs w:val="24"/>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2.</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invite the LAS to identify representatives to join the Task Group, including a representative of front line staff;</w:t>
      </w:r>
    </w:p>
    <w:p w:rsidR="002970A9" w:rsidRPr="00F4752D" w:rsidRDefault="002970A9" w:rsidP="002970A9">
      <w:pPr>
        <w:spacing w:after="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3.</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include in the bodies identified as having enhanced equality and diversity in their workforce, other ambulance services, the fire services and police forces, and other public sector organisations;</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4.</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liaise with representatives of</w:t>
      </w:r>
      <w:proofErr w:type="gramStart"/>
      <w:r w:rsidRPr="00F4752D">
        <w:rPr>
          <w:rFonts w:ascii="Arial" w:eastAsia="Times New Roman" w:hAnsi="Arial" w:cs="Arial"/>
          <w:sz w:val="24"/>
          <w:szCs w:val="24"/>
          <w:lang w:eastAsia="en-GB"/>
        </w:rPr>
        <w:t>  organisations</w:t>
      </w:r>
      <w:proofErr w:type="gramEnd"/>
      <w:r w:rsidRPr="00F4752D">
        <w:rPr>
          <w:rFonts w:ascii="Arial" w:eastAsia="Times New Roman" w:hAnsi="Arial" w:cs="Arial"/>
          <w:sz w:val="24"/>
          <w:szCs w:val="24"/>
          <w:lang w:eastAsia="en-GB"/>
        </w:rPr>
        <w:t> that have made significant progress with the achievement of E&amp;D to learn of processes, procedures and any training used;</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5.</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establish exemplars of good practice that have succeeded in achieving raised recruitment/promotion of people from BME heritages;</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6.</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produce a detailed report, containing examples of processes, practices, data, etc, that can be referred to in terms of successes achieved;</w:t>
      </w:r>
    </w:p>
    <w:p w:rsidR="002970A9" w:rsidRPr="00F4752D" w:rsidRDefault="002970A9" w:rsidP="002970A9">
      <w:pPr>
        <w:spacing w:after="0" w:line="240" w:lineRule="auto"/>
        <w:textAlignment w:val="baseline"/>
        <w:rPr>
          <w:rFonts w:ascii="Arial" w:eastAsia="Times New Roman" w:hAnsi="Arial" w:cs="Arial"/>
          <w:sz w:val="20"/>
          <w:szCs w:val="20"/>
          <w:lang w:eastAsia="en-GB"/>
        </w:rPr>
      </w:pPr>
      <w:r w:rsidRPr="00F4752D">
        <w:rPr>
          <w:rFonts w:ascii="Helvetica" w:eastAsia="Times New Roman" w:hAnsi="Helvetica" w:cs="Arial"/>
          <w:sz w:val="20"/>
          <w:szCs w:val="20"/>
          <w:lang w:eastAsia="en-GB"/>
        </w:rPr>
        <w:t> </w:t>
      </w:r>
    </w:p>
    <w:p w:rsidR="002970A9" w:rsidRPr="00F4752D" w:rsidRDefault="002970A9" w:rsidP="002970A9">
      <w:pPr>
        <w:shd w:val="clear" w:color="auto" w:fill="FFFFFF"/>
        <w:spacing w:after="100" w:line="240" w:lineRule="auto"/>
        <w:textAlignment w:val="baseline"/>
        <w:rPr>
          <w:rFonts w:ascii="Arial" w:eastAsia="Times New Roman" w:hAnsi="Arial" w:cs="Arial"/>
          <w:sz w:val="20"/>
          <w:szCs w:val="20"/>
          <w:lang w:eastAsia="en-GB"/>
        </w:rPr>
      </w:pPr>
      <w:r w:rsidRPr="00F4752D">
        <w:rPr>
          <w:rFonts w:ascii="Arial" w:eastAsia="Times New Roman" w:hAnsi="Arial" w:cs="Arial"/>
          <w:sz w:val="20"/>
          <w:szCs w:val="20"/>
          <w:lang w:eastAsia="en-GB"/>
        </w:rPr>
        <w:t>7.</w:t>
      </w:r>
      <w:r w:rsidRPr="00F4752D">
        <w:rPr>
          <w:rFonts w:ascii="New" w:eastAsia="Times New Roman" w:hAnsi="New" w:cs="Arial"/>
          <w:sz w:val="14"/>
          <w:szCs w:val="14"/>
          <w:lang w:eastAsia="en-GB"/>
        </w:rPr>
        <w:t>       </w:t>
      </w:r>
      <w:r w:rsidRPr="00F4752D">
        <w:rPr>
          <w:rFonts w:ascii="Arial" w:eastAsia="Times New Roman" w:hAnsi="Arial" w:cs="Arial"/>
          <w:sz w:val="24"/>
          <w:szCs w:val="24"/>
          <w:lang w:eastAsia="en-GB"/>
        </w:rPr>
        <w:t>To produce recommendations that contribute to the LAS's current attempts to increase the percentage of employees, particularly front-line employees, Board Members and others from BME heritages to reflect better London's population.</w:t>
      </w:r>
    </w:p>
    <w:p w:rsidR="002B4487" w:rsidRDefault="002970A9" w:rsidP="00E8523E">
      <w:pPr>
        <w:spacing w:line="240" w:lineRule="auto"/>
        <w:textAlignment w:val="baseline"/>
      </w:pPr>
      <w:r w:rsidRPr="00F4752D">
        <w:rPr>
          <w:rFonts w:ascii="Arial" w:eastAsia="Times New Roman" w:hAnsi="Arial" w:cs="Arial"/>
          <w:sz w:val="20"/>
          <w:szCs w:val="20"/>
          <w:lang w:eastAsia="en-GB"/>
        </w:rPr>
        <w:t>&lt;EQUALITY AND DIVERSITY-TOR RESOLUTION-NOV 2018t.docx&gt;</w:t>
      </w:r>
    </w:p>
    <w:sectPr w:rsidR="002B4487" w:rsidSect="002B4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A9"/>
    <w:rsid w:val="002970A9"/>
    <w:rsid w:val="002B4487"/>
    <w:rsid w:val="00AE0E30"/>
    <w:rsid w:val="00B8275F"/>
    <w:rsid w:val="00DC21D1"/>
    <w:rsid w:val="00E8523E"/>
    <w:rsid w:val="00EF6BCC"/>
    <w:rsid w:val="00F4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F4C31-CA43-4C15-B300-5FFD9803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4041">
      <w:bodyDiv w:val="1"/>
      <w:marLeft w:val="0"/>
      <w:marRight w:val="0"/>
      <w:marTop w:val="0"/>
      <w:marBottom w:val="0"/>
      <w:divBdr>
        <w:top w:val="none" w:sz="0" w:space="0" w:color="auto"/>
        <w:left w:val="none" w:sz="0" w:space="0" w:color="auto"/>
        <w:bottom w:val="none" w:sz="0" w:space="0" w:color="auto"/>
        <w:right w:val="none" w:sz="0" w:space="0" w:color="auto"/>
      </w:divBdr>
      <w:divsChild>
        <w:div w:id="775248227">
          <w:marLeft w:val="0"/>
          <w:marRight w:val="0"/>
          <w:marTop w:val="0"/>
          <w:marBottom w:val="0"/>
          <w:divBdr>
            <w:top w:val="none" w:sz="0" w:space="0" w:color="auto"/>
            <w:left w:val="none" w:sz="0" w:space="0" w:color="auto"/>
            <w:bottom w:val="none" w:sz="0" w:space="0" w:color="auto"/>
            <w:right w:val="none" w:sz="0" w:space="0" w:color="auto"/>
          </w:divBdr>
          <w:divsChild>
            <w:div w:id="499736667">
              <w:marLeft w:val="0"/>
              <w:marRight w:val="0"/>
              <w:marTop w:val="0"/>
              <w:marBottom w:val="0"/>
              <w:divBdr>
                <w:top w:val="none" w:sz="0" w:space="0" w:color="auto"/>
                <w:left w:val="none" w:sz="0" w:space="0" w:color="auto"/>
                <w:bottom w:val="none" w:sz="0" w:space="0" w:color="auto"/>
                <w:right w:val="none" w:sz="0" w:space="0" w:color="auto"/>
              </w:divBdr>
              <w:divsChild>
                <w:div w:id="909541032">
                  <w:marLeft w:val="0"/>
                  <w:marRight w:val="0"/>
                  <w:marTop w:val="0"/>
                  <w:marBottom w:val="0"/>
                  <w:divBdr>
                    <w:top w:val="single" w:sz="4" w:space="0" w:color="BBBBBB"/>
                    <w:left w:val="none" w:sz="0" w:space="0" w:color="auto"/>
                    <w:bottom w:val="none" w:sz="0" w:space="0" w:color="auto"/>
                    <w:right w:val="none" w:sz="0" w:space="0" w:color="auto"/>
                  </w:divBdr>
                  <w:divsChild>
                    <w:div w:id="706681299">
                      <w:marLeft w:val="0"/>
                      <w:marRight w:val="0"/>
                      <w:marTop w:val="0"/>
                      <w:marBottom w:val="0"/>
                      <w:divBdr>
                        <w:top w:val="none" w:sz="0" w:space="0" w:color="auto"/>
                        <w:left w:val="none" w:sz="0" w:space="0" w:color="auto"/>
                        <w:bottom w:val="none" w:sz="0" w:space="0" w:color="auto"/>
                        <w:right w:val="none" w:sz="0" w:space="0" w:color="auto"/>
                      </w:divBdr>
                      <w:divsChild>
                        <w:div w:id="1795980451">
                          <w:marLeft w:val="0"/>
                          <w:marRight w:val="0"/>
                          <w:marTop w:val="0"/>
                          <w:marBottom w:val="0"/>
                          <w:divBdr>
                            <w:top w:val="none" w:sz="0" w:space="0" w:color="auto"/>
                            <w:left w:val="none" w:sz="0" w:space="0" w:color="auto"/>
                            <w:bottom w:val="none" w:sz="0" w:space="0" w:color="auto"/>
                            <w:right w:val="none" w:sz="0" w:space="0" w:color="auto"/>
                          </w:divBdr>
                          <w:divsChild>
                            <w:div w:id="1114639937">
                              <w:marLeft w:val="0"/>
                              <w:marRight w:val="0"/>
                              <w:marTop w:val="0"/>
                              <w:marBottom w:val="0"/>
                              <w:divBdr>
                                <w:top w:val="none" w:sz="0" w:space="0" w:color="auto"/>
                                <w:left w:val="none" w:sz="0" w:space="0" w:color="auto"/>
                                <w:bottom w:val="none" w:sz="0" w:space="0" w:color="auto"/>
                                <w:right w:val="none" w:sz="0" w:space="0" w:color="auto"/>
                              </w:divBdr>
                              <w:divsChild>
                                <w:div w:id="427233296">
                                  <w:marLeft w:val="0"/>
                                  <w:marRight w:val="0"/>
                                  <w:marTop w:val="0"/>
                                  <w:marBottom w:val="0"/>
                                  <w:divBdr>
                                    <w:top w:val="none" w:sz="0" w:space="0" w:color="auto"/>
                                    <w:left w:val="none" w:sz="0" w:space="0" w:color="auto"/>
                                    <w:bottom w:val="none" w:sz="0" w:space="0" w:color="auto"/>
                                    <w:right w:val="none" w:sz="0" w:space="0" w:color="auto"/>
                                  </w:divBdr>
                                  <w:divsChild>
                                    <w:div w:id="1532063682">
                                      <w:marLeft w:val="0"/>
                                      <w:marRight w:val="0"/>
                                      <w:marTop w:val="0"/>
                                      <w:marBottom w:val="0"/>
                                      <w:divBdr>
                                        <w:top w:val="none" w:sz="0" w:space="0" w:color="auto"/>
                                        <w:left w:val="none" w:sz="0" w:space="0" w:color="auto"/>
                                        <w:bottom w:val="none" w:sz="0" w:space="0" w:color="auto"/>
                                        <w:right w:val="none" w:sz="0" w:space="0" w:color="auto"/>
                                      </w:divBdr>
                                      <w:divsChild>
                                        <w:div w:id="1938830088">
                                          <w:marLeft w:val="215"/>
                                          <w:marRight w:val="215"/>
                                          <w:marTop w:val="54"/>
                                          <w:marBottom w:val="215"/>
                                          <w:divBdr>
                                            <w:top w:val="none" w:sz="0" w:space="0" w:color="auto"/>
                                            <w:left w:val="none" w:sz="0" w:space="0" w:color="auto"/>
                                            <w:bottom w:val="none" w:sz="0" w:space="0" w:color="auto"/>
                                            <w:right w:val="none" w:sz="0" w:space="0" w:color="auto"/>
                                          </w:divBdr>
                                          <w:divsChild>
                                            <w:div w:id="1146121717">
                                              <w:marLeft w:val="0"/>
                                              <w:marRight w:val="0"/>
                                              <w:marTop w:val="0"/>
                                              <w:marBottom w:val="0"/>
                                              <w:divBdr>
                                                <w:top w:val="none" w:sz="0" w:space="0" w:color="auto"/>
                                                <w:left w:val="none" w:sz="0" w:space="0" w:color="auto"/>
                                                <w:bottom w:val="none" w:sz="0" w:space="0" w:color="auto"/>
                                                <w:right w:val="none" w:sz="0" w:space="0" w:color="auto"/>
                                              </w:divBdr>
                                              <w:divsChild>
                                                <w:div w:id="1525633118">
                                                  <w:marLeft w:val="0"/>
                                                  <w:marRight w:val="0"/>
                                                  <w:marTop w:val="0"/>
                                                  <w:marBottom w:val="0"/>
                                                  <w:divBdr>
                                                    <w:top w:val="none" w:sz="0" w:space="0" w:color="auto"/>
                                                    <w:left w:val="single" w:sz="4" w:space="0" w:color="CDCDCD"/>
                                                    <w:bottom w:val="single" w:sz="4" w:space="0" w:color="CDCDCD"/>
                                                    <w:right w:val="single" w:sz="4" w:space="0" w:color="CDCDCD"/>
                                                  </w:divBdr>
                                                  <w:divsChild>
                                                    <w:div w:id="1970941324">
                                                      <w:marLeft w:val="0"/>
                                                      <w:marRight w:val="0"/>
                                                      <w:marTop w:val="0"/>
                                                      <w:marBottom w:val="0"/>
                                                      <w:divBdr>
                                                        <w:top w:val="none" w:sz="0" w:space="0" w:color="auto"/>
                                                        <w:left w:val="none" w:sz="0" w:space="0" w:color="auto"/>
                                                        <w:bottom w:val="none" w:sz="0" w:space="0" w:color="auto"/>
                                                        <w:right w:val="none" w:sz="0" w:space="0" w:color="auto"/>
                                                      </w:divBdr>
                                                      <w:divsChild>
                                                        <w:div w:id="2094621703">
                                                          <w:marLeft w:val="0"/>
                                                          <w:marRight w:val="0"/>
                                                          <w:marTop w:val="0"/>
                                                          <w:marBottom w:val="0"/>
                                                          <w:divBdr>
                                                            <w:top w:val="none" w:sz="0" w:space="0" w:color="auto"/>
                                                            <w:left w:val="none" w:sz="0" w:space="0" w:color="auto"/>
                                                            <w:bottom w:val="none" w:sz="0" w:space="0" w:color="auto"/>
                                                            <w:right w:val="none" w:sz="0" w:space="0" w:color="auto"/>
                                                          </w:divBdr>
                                                          <w:divsChild>
                                                            <w:div w:id="153037283">
                                                              <w:marLeft w:val="0"/>
                                                              <w:marRight w:val="0"/>
                                                              <w:marTop w:val="0"/>
                                                              <w:marBottom w:val="0"/>
                                                              <w:divBdr>
                                                                <w:top w:val="none" w:sz="0" w:space="0" w:color="auto"/>
                                                                <w:left w:val="none" w:sz="0" w:space="0" w:color="auto"/>
                                                                <w:bottom w:val="none" w:sz="0" w:space="0" w:color="auto"/>
                                                                <w:right w:val="none" w:sz="0" w:space="0" w:color="auto"/>
                                                              </w:divBdr>
                                                              <w:divsChild>
                                                                <w:div w:id="2080010471">
                                                                  <w:marLeft w:val="0"/>
                                                                  <w:marRight w:val="0"/>
                                                                  <w:marTop w:val="0"/>
                                                                  <w:marBottom w:val="0"/>
                                                                  <w:divBdr>
                                                                    <w:top w:val="none" w:sz="0" w:space="0" w:color="auto"/>
                                                                    <w:left w:val="none" w:sz="0" w:space="0" w:color="auto"/>
                                                                    <w:bottom w:val="none" w:sz="0" w:space="0" w:color="auto"/>
                                                                    <w:right w:val="none" w:sz="0" w:space="0" w:color="auto"/>
                                                                  </w:divBdr>
                                                                  <w:divsChild>
                                                                    <w:div w:id="1285964571">
                                                                      <w:marLeft w:val="0"/>
                                                                      <w:marRight w:val="0"/>
                                                                      <w:marTop w:val="0"/>
                                                                      <w:marBottom w:val="0"/>
                                                                      <w:divBdr>
                                                                        <w:top w:val="none" w:sz="0" w:space="0" w:color="auto"/>
                                                                        <w:left w:val="none" w:sz="0" w:space="0" w:color="auto"/>
                                                                        <w:bottom w:val="none" w:sz="0" w:space="0" w:color="auto"/>
                                                                        <w:right w:val="none" w:sz="0" w:space="0" w:color="auto"/>
                                                                      </w:divBdr>
                                                                      <w:divsChild>
                                                                        <w:div w:id="68256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13510">
                                                                              <w:marLeft w:val="0"/>
                                                                              <w:marRight w:val="0"/>
                                                                              <w:marTop w:val="0"/>
                                                                              <w:marBottom w:val="0"/>
                                                                              <w:divBdr>
                                                                                <w:top w:val="none" w:sz="0" w:space="0" w:color="auto"/>
                                                                                <w:left w:val="none" w:sz="0" w:space="0" w:color="auto"/>
                                                                                <w:bottom w:val="none" w:sz="0" w:space="0" w:color="auto"/>
                                                                                <w:right w:val="none" w:sz="0" w:space="0" w:color="auto"/>
                                                                              </w:divBdr>
                                                                              <w:divsChild>
                                                                                <w:div w:id="1135877936">
                                                                                  <w:marLeft w:val="0"/>
                                                                                  <w:marRight w:val="0"/>
                                                                                  <w:marTop w:val="0"/>
                                                                                  <w:marBottom w:val="0"/>
                                                                                  <w:divBdr>
                                                                                    <w:top w:val="none" w:sz="0" w:space="0" w:color="auto"/>
                                                                                    <w:left w:val="none" w:sz="0" w:space="0" w:color="auto"/>
                                                                                    <w:bottom w:val="none" w:sz="0" w:space="0" w:color="auto"/>
                                                                                    <w:right w:val="none" w:sz="0" w:space="0" w:color="auto"/>
                                                                                  </w:divBdr>
                                                                                  <w:divsChild>
                                                                                    <w:div w:id="561909309">
                                                                                      <w:marLeft w:val="0"/>
                                                                                      <w:marRight w:val="0"/>
                                                                                      <w:marTop w:val="0"/>
                                                                                      <w:marBottom w:val="0"/>
                                                                                      <w:divBdr>
                                                                                        <w:top w:val="none" w:sz="0" w:space="0" w:color="auto"/>
                                                                                        <w:left w:val="none" w:sz="0" w:space="0" w:color="auto"/>
                                                                                        <w:bottom w:val="none" w:sz="0" w:space="0" w:color="auto"/>
                                                                                        <w:right w:val="none" w:sz="0" w:space="0" w:color="auto"/>
                                                                                      </w:divBdr>
                                                                                      <w:divsChild>
                                                                                        <w:div w:id="1828591823">
                                                                                          <w:marLeft w:val="0"/>
                                                                                          <w:marRight w:val="0"/>
                                                                                          <w:marTop w:val="0"/>
                                                                                          <w:marBottom w:val="0"/>
                                                                                          <w:divBdr>
                                                                                            <w:top w:val="none" w:sz="0" w:space="0" w:color="auto"/>
                                                                                            <w:left w:val="none" w:sz="0" w:space="0" w:color="auto"/>
                                                                                            <w:bottom w:val="none" w:sz="0" w:space="0" w:color="auto"/>
                                                                                            <w:right w:val="none" w:sz="0" w:space="0" w:color="auto"/>
                                                                                          </w:divBdr>
                                                                                        </w:div>
                                                                                        <w:div w:id="1581788928">
                                                                                          <w:marLeft w:val="0"/>
                                                                                          <w:marRight w:val="0"/>
                                                                                          <w:marTop w:val="0"/>
                                                                                          <w:marBottom w:val="0"/>
                                                                                          <w:divBdr>
                                                                                            <w:top w:val="none" w:sz="0" w:space="0" w:color="auto"/>
                                                                                            <w:left w:val="none" w:sz="0" w:space="0" w:color="auto"/>
                                                                                            <w:bottom w:val="none" w:sz="0" w:space="0" w:color="auto"/>
                                                                                            <w:right w:val="none" w:sz="0" w:space="0" w:color="auto"/>
                                                                                          </w:divBdr>
                                                                                        </w:div>
                                                                                        <w:div w:id="814877672">
                                                                                          <w:marLeft w:val="0"/>
                                                                                          <w:marRight w:val="0"/>
                                                                                          <w:marTop w:val="0"/>
                                                                                          <w:marBottom w:val="0"/>
                                                                                          <w:divBdr>
                                                                                            <w:top w:val="none" w:sz="0" w:space="0" w:color="auto"/>
                                                                                            <w:left w:val="none" w:sz="0" w:space="0" w:color="auto"/>
                                                                                            <w:bottom w:val="none" w:sz="0" w:space="0" w:color="auto"/>
                                                                                            <w:right w:val="none" w:sz="0" w:space="0" w:color="auto"/>
                                                                                          </w:divBdr>
                                                                                        </w:div>
                                                                                        <w:div w:id="1366639558">
                                                                                          <w:marLeft w:val="0"/>
                                                                                          <w:marRight w:val="0"/>
                                                                                          <w:marTop w:val="0"/>
                                                                                          <w:marBottom w:val="0"/>
                                                                                          <w:divBdr>
                                                                                            <w:top w:val="none" w:sz="0" w:space="0" w:color="auto"/>
                                                                                            <w:left w:val="none" w:sz="0" w:space="0" w:color="auto"/>
                                                                                            <w:bottom w:val="none" w:sz="0" w:space="0" w:color="auto"/>
                                                                                            <w:right w:val="none" w:sz="0" w:space="0" w:color="auto"/>
                                                                                          </w:divBdr>
                                                                                        </w:div>
                                                                                        <w:div w:id="302857997">
                                                                                          <w:marLeft w:val="0"/>
                                                                                          <w:marRight w:val="0"/>
                                                                                          <w:marTop w:val="0"/>
                                                                                          <w:marBottom w:val="0"/>
                                                                                          <w:divBdr>
                                                                                            <w:top w:val="none" w:sz="0" w:space="0" w:color="auto"/>
                                                                                            <w:left w:val="none" w:sz="0" w:space="0" w:color="auto"/>
                                                                                            <w:bottom w:val="none" w:sz="0" w:space="0" w:color="auto"/>
                                                                                            <w:right w:val="none" w:sz="0" w:space="0" w:color="auto"/>
                                                                                          </w:divBdr>
                                                                                        </w:div>
                                                                                        <w:div w:id="2075658130">
                                                                                          <w:marLeft w:val="0"/>
                                                                                          <w:marRight w:val="0"/>
                                                                                          <w:marTop w:val="0"/>
                                                                                          <w:marBottom w:val="0"/>
                                                                                          <w:divBdr>
                                                                                            <w:top w:val="none" w:sz="0" w:space="0" w:color="auto"/>
                                                                                            <w:left w:val="none" w:sz="0" w:space="0" w:color="auto"/>
                                                                                            <w:bottom w:val="none" w:sz="0" w:space="0" w:color="auto"/>
                                                                                            <w:right w:val="none" w:sz="0" w:space="0" w:color="auto"/>
                                                                                          </w:divBdr>
                                                                                        </w:div>
                                                                                        <w:div w:id="1914972839">
                                                                                          <w:marLeft w:val="0"/>
                                                                                          <w:marRight w:val="0"/>
                                                                                          <w:marTop w:val="0"/>
                                                                                          <w:marBottom w:val="0"/>
                                                                                          <w:divBdr>
                                                                                            <w:top w:val="none" w:sz="0" w:space="0" w:color="auto"/>
                                                                                            <w:left w:val="none" w:sz="0" w:space="0" w:color="auto"/>
                                                                                            <w:bottom w:val="none" w:sz="0" w:space="0" w:color="auto"/>
                                                                                            <w:right w:val="none" w:sz="0" w:space="0" w:color="auto"/>
                                                                                          </w:divBdr>
                                                                                        </w:div>
                                                                                        <w:div w:id="1494566072">
                                                                                          <w:marLeft w:val="0"/>
                                                                                          <w:marRight w:val="0"/>
                                                                                          <w:marTop w:val="0"/>
                                                                                          <w:marBottom w:val="0"/>
                                                                                          <w:divBdr>
                                                                                            <w:top w:val="none" w:sz="0" w:space="0" w:color="auto"/>
                                                                                            <w:left w:val="none" w:sz="0" w:space="0" w:color="auto"/>
                                                                                            <w:bottom w:val="none" w:sz="0" w:space="0" w:color="auto"/>
                                                                                            <w:right w:val="none" w:sz="0" w:space="0" w:color="auto"/>
                                                                                          </w:divBdr>
                                                                                        </w:div>
                                                                                        <w:div w:id="677661734">
                                                                                          <w:marLeft w:val="0"/>
                                                                                          <w:marRight w:val="0"/>
                                                                                          <w:marTop w:val="0"/>
                                                                                          <w:marBottom w:val="0"/>
                                                                                          <w:divBdr>
                                                                                            <w:top w:val="single" w:sz="8" w:space="1" w:color="auto"/>
                                                                                            <w:left w:val="single" w:sz="8" w:space="4" w:color="auto"/>
                                                                                            <w:bottom w:val="single" w:sz="8" w:space="1" w:color="auto"/>
                                                                                            <w:right w:val="single" w:sz="8" w:space="4" w:color="auto"/>
                                                                                          </w:divBdr>
                                                                                          <w:divsChild>
                                                                                            <w:div w:id="1888059055">
                                                                                              <w:marLeft w:val="0"/>
                                                                                              <w:marRight w:val="0"/>
                                                                                              <w:marTop w:val="0"/>
                                                                                              <w:marBottom w:val="0"/>
                                                                                              <w:divBdr>
                                                                                                <w:top w:val="none" w:sz="0" w:space="0" w:color="auto"/>
                                                                                                <w:left w:val="none" w:sz="0" w:space="0" w:color="auto"/>
                                                                                                <w:bottom w:val="none" w:sz="0" w:space="0" w:color="auto"/>
                                                                                                <w:right w:val="none" w:sz="0" w:space="0" w:color="auto"/>
                                                                                              </w:divBdr>
                                                                                            </w:div>
                                                                                          </w:divsChild>
                                                                                        </w:div>
                                                                                        <w:div w:id="1560557452">
                                                                                          <w:marLeft w:val="0"/>
                                                                                          <w:marRight w:val="0"/>
                                                                                          <w:marTop w:val="0"/>
                                                                                          <w:marBottom w:val="0"/>
                                                                                          <w:divBdr>
                                                                                            <w:top w:val="none" w:sz="0" w:space="0" w:color="auto"/>
                                                                                            <w:left w:val="none" w:sz="0" w:space="0" w:color="auto"/>
                                                                                            <w:bottom w:val="none" w:sz="0" w:space="0" w:color="auto"/>
                                                                                            <w:right w:val="none" w:sz="0" w:space="0" w:color="auto"/>
                                                                                          </w:divBdr>
                                                                                        </w:div>
                                                                                        <w:div w:id="359819332">
                                                                                          <w:marLeft w:val="0"/>
                                                                                          <w:marRight w:val="0"/>
                                                                                          <w:marTop w:val="0"/>
                                                                                          <w:marBottom w:val="0"/>
                                                                                          <w:divBdr>
                                                                                            <w:top w:val="none" w:sz="0" w:space="0" w:color="auto"/>
                                                                                            <w:left w:val="none" w:sz="0" w:space="0" w:color="auto"/>
                                                                                            <w:bottom w:val="none" w:sz="0" w:space="0" w:color="auto"/>
                                                                                            <w:right w:val="none" w:sz="0" w:space="0" w:color="auto"/>
                                                                                          </w:divBdr>
                                                                                        </w:div>
                                                                                        <w:div w:id="383868349">
                                                                                          <w:marLeft w:val="360"/>
                                                                                          <w:marRight w:val="0"/>
                                                                                          <w:marTop w:val="0"/>
                                                                                          <w:marBottom w:val="0"/>
                                                                                          <w:divBdr>
                                                                                            <w:top w:val="none" w:sz="0" w:space="0" w:color="auto"/>
                                                                                            <w:left w:val="none" w:sz="0" w:space="0" w:color="auto"/>
                                                                                            <w:bottom w:val="none" w:sz="0" w:space="0" w:color="auto"/>
                                                                                            <w:right w:val="none" w:sz="0" w:space="0" w:color="auto"/>
                                                                                          </w:divBdr>
                                                                                        </w:div>
                                                                                        <w:div w:id="1148933006">
                                                                                          <w:marLeft w:val="360"/>
                                                                                          <w:marRight w:val="0"/>
                                                                                          <w:marTop w:val="0"/>
                                                                                          <w:marBottom w:val="0"/>
                                                                                          <w:divBdr>
                                                                                            <w:top w:val="none" w:sz="0" w:space="0" w:color="auto"/>
                                                                                            <w:left w:val="none" w:sz="0" w:space="0" w:color="auto"/>
                                                                                            <w:bottom w:val="none" w:sz="0" w:space="0" w:color="auto"/>
                                                                                            <w:right w:val="none" w:sz="0" w:space="0" w:color="auto"/>
                                                                                          </w:divBdr>
                                                                                        </w:div>
                                                                                        <w:div w:id="401487358">
                                                                                          <w:marLeft w:val="360"/>
                                                                                          <w:marRight w:val="0"/>
                                                                                          <w:marTop w:val="0"/>
                                                                                          <w:marBottom w:val="100"/>
                                                                                          <w:divBdr>
                                                                                            <w:top w:val="none" w:sz="0" w:space="0" w:color="auto"/>
                                                                                            <w:left w:val="none" w:sz="0" w:space="0" w:color="auto"/>
                                                                                            <w:bottom w:val="none" w:sz="0" w:space="0" w:color="auto"/>
                                                                                            <w:right w:val="none" w:sz="0" w:space="0" w:color="auto"/>
                                                                                          </w:divBdr>
                                                                                        </w:div>
                                                                                        <w:div w:id="1723750006">
                                                                                          <w:marLeft w:val="360"/>
                                                                                          <w:marRight w:val="0"/>
                                                                                          <w:marTop w:val="0"/>
                                                                                          <w:marBottom w:val="0"/>
                                                                                          <w:divBdr>
                                                                                            <w:top w:val="none" w:sz="0" w:space="0" w:color="auto"/>
                                                                                            <w:left w:val="none" w:sz="0" w:space="0" w:color="auto"/>
                                                                                            <w:bottom w:val="none" w:sz="0" w:space="0" w:color="auto"/>
                                                                                            <w:right w:val="none" w:sz="0" w:space="0" w:color="auto"/>
                                                                                          </w:divBdr>
                                                                                        </w:div>
                                                                                        <w:div w:id="183176585">
                                                                                          <w:marLeft w:val="360"/>
                                                                                          <w:marRight w:val="0"/>
                                                                                          <w:marTop w:val="0"/>
                                                                                          <w:marBottom w:val="100"/>
                                                                                          <w:divBdr>
                                                                                            <w:top w:val="none" w:sz="0" w:space="0" w:color="auto"/>
                                                                                            <w:left w:val="none" w:sz="0" w:space="0" w:color="auto"/>
                                                                                            <w:bottom w:val="none" w:sz="0" w:space="0" w:color="auto"/>
                                                                                            <w:right w:val="none" w:sz="0" w:space="0" w:color="auto"/>
                                                                                          </w:divBdr>
                                                                                        </w:div>
                                                                                        <w:div w:id="1568494535">
                                                                                          <w:marLeft w:val="360"/>
                                                                                          <w:marRight w:val="0"/>
                                                                                          <w:marTop w:val="0"/>
                                                                                          <w:marBottom w:val="100"/>
                                                                                          <w:divBdr>
                                                                                            <w:top w:val="none" w:sz="0" w:space="0" w:color="auto"/>
                                                                                            <w:left w:val="none" w:sz="0" w:space="0" w:color="auto"/>
                                                                                            <w:bottom w:val="none" w:sz="0" w:space="0" w:color="auto"/>
                                                                                            <w:right w:val="none" w:sz="0" w:space="0" w:color="auto"/>
                                                                                          </w:divBdr>
                                                                                        </w:div>
                                                                                        <w:div w:id="427585613">
                                                                                          <w:marLeft w:val="360"/>
                                                                                          <w:marRight w:val="0"/>
                                                                                          <w:marTop w:val="0"/>
                                                                                          <w:marBottom w:val="100"/>
                                                                                          <w:divBdr>
                                                                                            <w:top w:val="none" w:sz="0" w:space="0" w:color="auto"/>
                                                                                            <w:left w:val="none" w:sz="0" w:space="0" w:color="auto"/>
                                                                                            <w:bottom w:val="none" w:sz="0" w:space="0" w:color="auto"/>
                                                                                            <w:right w:val="none" w:sz="0" w:space="0" w:color="auto"/>
                                                                                          </w:divBdr>
                                                                                        </w:div>
                                                                                        <w:div w:id="1351952289">
                                                                                          <w:marLeft w:val="360"/>
                                                                                          <w:marRight w:val="0"/>
                                                                                          <w:marTop w:val="0"/>
                                                                                          <w:marBottom w:val="100"/>
                                                                                          <w:divBdr>
                                                                                            <w:top w:val="none" w:sz="0" w:space="0" w:color="auto"/>
                                                                                            <w:left w:val="none" w:sz="0" w:space="0" w:color="auto"/>
                                                                                            <w:bottom w:val="none" w:sz="0" w:space="0" w:color="auto"/>
                                                                                            <w:right w:val="none" w:sz="0" w:space="0" w:color="auto"/>
                                                                                          </w:divBdr>
                                                                                        </w:div>
                                                                                        <w:div w:id="1478762886">
                                                                                          <w:marLeft w:val="360"/>
                                                                                          <w:marRight w:val="0"/>
                                                                                          <w:marTop w:val="0"/>
                                                                                          <w:marBottom w:val="100"/>
                                                                                          <w:divBdr>
                                                                                            <w:top w:val="none" w:sz="0" w:space="0" w:color="auto"/>
                                                                                            <w:left w:val="none" w:sz="0" w:space="0" w:color="auto"/>
                                                                                            <w:bottom w:val="none" w:sz="0" w:space="0" w:color="auto"/>
                                                                                            <w:right w:val="none" w:sz="0" w:space="0" w:color="auto"/>
                                                                                          </w:divBdr>
                                                                                        </w:div>
                                                                                        <w:div w:id="682361691">
                                                                                          <w:marLeft w:val="360"/>
                                                                                          <w:marRight w:val="0"/>
                                                                                          <w:marTop w:val="0"/>
                                                                                          <w:marBottom w:val="100"/>
                                                                                          <w:divBdr>
                                                                                            <w:top w:val="none" w:sz="0" w:space="0" w:color="auto"/>
                                                                                            <w:left w:val="none" w:sz="0" w:space="0" w:color="auto"/>
                                                                                            <w:bottom w:val="none" w:sz="0" w:space="0" w:color="auto"/>
                                                                                            <w:right w:val="none" w:sz="0" w:space="0" w:color="auto"/>
                                                                                          </w:divBdr>
                                                                                        </w:div>
                                                                                        <w:div w:id="1193155370">
                                                                                          <w:marLeft w:val="360"/>
                                                                                          <w:marRight w:val="0"/>
                                                                                          <w:marTop w:val="0"/>
                                                                                          <w:marBottom w:val="100"/>
                                                                                          <w:divBdr>
                                                                                            <w:top w:val="none" w:sz="0" w:space="0" w:color="auto"/>
                                                                                            <w:left w:val="none" w:sz="0" w:space="0" w:color="auto"/>
                                                                                            <w:bottom w:val="none" w:sz="0" w:space="0" w:color="auto"/>
                                                                                            <w:right w:val="none" w:sz="0" w:space="0" w:color="auto"/>
                                                                                          </w:divBdr>
                                                                                        </w:div>
                                                                                        <w:div w:id="452865763">
                                                                                          <w:marLeft w:val="360"/>
                                                                                          <w:marRight w:val="0"/>
                                                                                          <w:marTop w:val="0"/>
                                                                                          <w:marBottom w:val="0"/>
                                                                                          <w:divBdr>
                                                                                            <w:top w:val="none" w:sz="0" w:space="0" w:color="auto"/>
                                                                                            <w:left w:val="none" w:sz="0" w:space="0" w:color="auto"/>
                                                                                            <w:bottom w:val="none" w:sz="0" w:space="0" w:color="auto"/>
                                                                                            <w:right w:val="none" w:sz="0" w:space="0" w:color="auto"/>
                                                                                          </w:divBdr>
                                                                                        </w:div>
                                                                                        <w:div w:id="1581451896">
                                                                                          <w:marLeft w:val="36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423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2</cp:revision>
  <cp:lastPrinted>2018-11-28T12:15:00Z</cp:lastPrinted>
  <dcterms:created xsi:type="dcterms:W3CDTF">2018-12-06T18:38:00Z</dcterms:created>
  <dcterms:modified xsi:type="dcterms:W3CDTF">2018-12-06T18:38:00Z</dcterms:modified>
</cp:coreProperties>
</file>