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103D" w:rsidRDefault="00DC1A16">
      <w:pPr>
        <w:rPr>
          <w:rFonts w:ascii="Arial" w:hAnsi="Arial" w:cs="Arial"/>
          <w:b/>
          <w:sz w:val="36"/>
          <w:szCs w:val="36"/>
        </w:rPr>
      </w:pPr>
      <w:r w:rsidRPr="00C9103D">
        <w:rPr>
          <w:rFonts w:ascii="Arial" w:hAnsi="Arial" w:cs="Arial"/>
          <w:b/>
          <w:sz w:val="36"/>
          <w:szCs w:val="36"/>
        </w:rPr>
        <w:t>MEETING WITH TRISHA BAIN – MARCH 9</w:t>
      </w:r>
      <w:r w:rsidRPr="00C9103D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C9103D">
        <w:rPr>
          <w:rFonts w:ascii="Arial" w:hAnsi="Arial" w:cs="Arial"/>
          <w:b/>
          <w:sz w:val="36"/>
          <w:szCs w:val="36"/>
        </w:rPr>
        <w:t xml:space="preserve"> 2018</w:t>
      </w:r>
    </w:p>
    <w:p w:rsidR="00DC1A16" w:rsidRPr="00C9103D" w:rsidRDefault="00DC1A16" w:rsidP="00DC1A1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Complaints Charter for Urgent and Emergency Care</w:t>
      </w:r>
    </w:p>
    <w:p w:rsidR="00DC1A16" w:rsidRPr="00C9103D" w:rsidRDefault="00DC1A16" w:rsidP="00DC1A16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This joint Charter is in the process of being designed to comply with the NHSE Accountable information Standard.  We will share charter designs being used in Hackney. </w:t>
      </w:r>
    </w:p>
    <w:p w:rsidR="00DC1A16" w:rsidRPr="00C9103D" w:rsidRDefault="00DC1A16" w:rsidP="00DC1A16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9103D">
        <w:rPr>
          <w:rFonts w:ascii="Arial" w:hAnsi="Arial" w:cs="Arial"/>
          <w:b/>
          <w:sz w:val="22"/>
          <w:szCs w:val="22"/>
        </w:rPr>
        <w:t>Quality Account Update and Priorities 2018-19</w:t>
      </w:r>
    </w:p>
    <w:p w:rsidR="00DC1A16" w:rsidRPr="00C9103D" w:rsidRDefault="00DC1A16" w:rsidP="00DC1A16">
      <w:pPr>
        <w:pStyle w:val="ListParagraph"/>
        <w:rPr>
          <w:rFonts w:ascii="Arial" w:hAnsi="Arial" w:cs="Arial"/>
        </w:rPr>
      </w:pPr>
      <w:proofErr w:type="gramStart"/>
      <w:r w:rsidRPr="00C9103D">
        <w:rPr>
          <w:rFonts w:ascii="Arial" w:hAnsi="Arial" w:cs="Arial"/>
        </w:rPr>
        <w:t>Sen</w:t>
      </w:r>
      <w:r w:rsidR="00206636" w:rsidRPr="00C9103D">
        <w:rPr>
          <w:rFonts w:ascii="Arial" w:hAnsi="Arial" w:cs="Arial"/>
        </w:rPr>
        <w:t>t</w:t>
      </w:r>
      <w:r w:rsidRPr="00C9103D">
        <w:rPr>
          <w:rFonts w:ascii="Arial" w:hAnsi="Arial" w:cs="Arial"/>
        </w:rPr>
        <w:t xml:space="preserve"> to Forum for comment.</w:t>
      </w:r>
      <w:proofErr w:type="gramEnd"/>
      <w:r w:rsidRPr="00C9103D">
        <w:rPr>
          <w:rFonts w:ascii="Arial" w:hAnsi="Arial" w:cs="Arial"/>
        </w:rPr>
        <w:t xml:space="preserve"> </w:t>
      </w:r>
      <w:proofErr w:type="gramStart"/>
      <w:r w:rsidRPr="00C9103D">
        <w:rPr>
          <w:rFonts w:ascii="Arial" w:hAnsi="Arial" w:cs="Arial"/>
        </w:rPr>
        <w:t>Agreed to arrange a meeting with Forum members to discuss.</w:t>
      </w:r>
      <w:proofErr w:type="gramEnd"/>
      <w:r w:rsidRPr="00C9103D">
        <w:rPr>
          <w:rFonts w:ascii="Arial" w:hAnsi="Arial" w:cs="Arial"/>
        </w:rPr>
        <w:t xml:space="preserve"> </w:t>
      </w:r>
      <w:proofErr w:type="gramStart"/>
      <w:r w:rsidR="000836A9" w:rsidRPr="00C9103D">
        <w:rPr>
          <w:rFonts w:ascii="Arial" w:hAnsi="Arial" w:cs="Arial"/>
        </w:rPr>
        <w:t>Six week deadline – by first week April 2018.</w:t>
      </w:r>
      <w:proofErr w:type="gramEnd"/>
      <w:r w:rsidR="000836A9" w:rsidRPr="00C9103D">
        <w:rPr>
          <w:rFonts w:ascii="Arial" w:hAnsi="Arial" w:cs="Arial"/>
        </w:rPr>
        <w:t xml:space="preserve"> </w:t>
      </w:r>
      <w:proofErr w:type="gramStart"/>
      <w:r w:rsidR="000836A9" w:rsidRPr="00C9103D">
        <w:rPr>
          <w:rFonts w:ascii="Arial" w:hAnsi="Arial" w:cs="Arial"/>
        </w:rPr>
        <w:t>Forum as to provide letter of assessment and commentary.</w:t>
      </w:r>
      <w:proofErr w:type="gramEnd"/>
      <w:r w:rsidR="000836A9" w:rsidRPr="00C9103D">
        <w:rPr>
          <w:rFonts w:ascii="Arial" w:hAnsi="Arial" w:cs="Arial"/>
        </w:rPr>
        <w:t xml:space="preserve"> </w:t>
      </w:r>
    </w:p>
    <w:p w:rsidR="000836A9" w:rsidRPr="00C9103D" w:rsidRDefault="000836A9" w:rsidP="00DC1A16">
      <w:pPr>
        <w:pStyle w:val="ListParagraph"/>
        <w:rPr>
          <w:rFonts w:ascii="Arial" w:hAnsi="Arial" w:cs="Arial"/>
          <w:b/>
        </w:rPr>
      </w:pPr>
    </w:p>
    <w:p w:rsidR="000836A9" w:rsidRPr="00C9103D" w:rsidRDefault="000836A9" w:rsidP="000836A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Quality Improvement Strategy</w:t>
      </w:r>
    </w:p>
    <w:p w:rsidR="000836A9" w:rsidRPr="00C9103D" w:rsidRDefault="000836A9" w:rsidP="000836A9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>Roll out will require all staff to receive training. This will be done by starting with core team training, followed by ‘train the trainer’ led by Briony Sloper.</w:t>
      </w:r>
    </w:p>
    <w:p w:rsidR="00206636" w:rsidRPr="00C9103D" w:rsidRDefault="00206636" w:rsidP="00DC1A16">
      <w:pPr>
        <w:pStyle w:val="ListParagraph"/>
        <w:rPr>
          <w:rFonts w:ascii="Arial" w:hAnsi="Arial" w:cs="Arial"/>
        </w:rPr>
      </w:pPr>
    </w:p>
    <w:p w:rsidR="00206636" w:rsidRPr="00C9103D" w:rsidRDefault="00206636" w:rsidP="002066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 xml:space="preserve">Deputy Quality Officer Appointed – </w:t>
      </w:r>
      <w:proofErr w:type="spellStart"/>
      <w:r w:rsidRPr="00C9103D">
        <w:rPr>
          <w:rFonts w:ascii="Arial" w:hAnsi="Arial" w:cs="Arial"/>
          <w:b/>
        </w:rPr>
        <w:t>Kaajal</w:t>
      </w:r>
      <w:proofErr w:type="spellEnd"/>
      <w:r w:rsidRPr="00C9103D">
        <w:rPr>
          <w:rFonts w:ascii="Arial" w:hAnsi="Arial" w:cs="Arial"/>
          <w:b/>
        </w:rPr>
        <w:t xml:space="preserve"> </w:t>
      </w:r>
      <w:proofErr w:type="spellStart"/>
      <w:r w:rsidRPr="00C9103D">
        <w:rPr>
          <w:rFonts w:ascii="Arial" w:hAnsi="Arial" w:cs="Arial"/>
          <w:b/>
        </w:rPr>
        <w:t>Choati</w:t>
      </w:r>
      <w:proofErr w:type="spellEnd"/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  <w:proofErr w:type="gramStart"/>
      <w:r w:rsidRPr="00C9103D">
        <w:rPr>
          <w:rFonts w:ascii="Arial" w:hAnsi="Arial" w:cs="Arial"/>
        </w:rPr>
        <w:t>Will specialise in quality governance.</w:t>
      </w:r>
      <w:proofErr w:type="gramEnd"/>
      <w:r w:rsidRPr="00C9103D">
        <w:rPr>
          <w:rFonts w:ascii="Arial" w:hAnsi="Arial" w:cs="Arial"/>
        </w:rPr>
        <w:t xml:space="preserve"> 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</w:p>
    <w:p w:rsidR="00206636" w:rsidRPr="00C9103D" w:rsidRDefault="00206636" w:rsidP="002066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Bariatric Care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  <w:proofErr w:type="gramStart"/>
      <w:r w:rsidRPr="00C9103D">
        <w:rPr>
          <w:rFonts w:ascii="Arial" w:hAnsi="Arial" w:cs="Arial"/>
        </w:rPr>
        <w:t>Model for provision of bariatric care and financing still not agreed by LAS Executive.</w:t>
      </w:r>
      <w:proofErr w:type="gramEnd"/>
      <w:r w:rsidRPr="00C9103D">
        <w:rPr>
          <w:rFonts w:ascii="Arial" w:hAnsi="Arial" w:cs="Arial"/>
        </w:rPr>
        <w:t xml:space="preserve"> Forum wants to agree model for surveying bariatric patients to hear about their experience of LAS bariatric care. 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</w:p>
    <w:p w:rsidR="00206636" w:rsidRPr="00C9103D" w:rsidRDefault="00206636" w:rsidP="002066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 xml:space="preserve"> Public Engagement Framework being developed. 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This is welcome, but recent experience of PPI in the development of strategy was very poor. 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</w:p>
    <w:p w:rsidR="00206636" w:rsidRPr="00C9103D" w:rsidRDefault="00206636" w:rsidP="002066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LAS Strategy</w:t>
      </w:r>
    </w:p>
    <w:p w:rsidR="00DC1A16" w:rsidRPr="00C9103D" w:rsidRDefault="00206636" w:rsidP="00206636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No feedback ever received to Forum’s response. Strategy will be submitted to Board meeting virtually free of public comment. No consultation on the Final strategy. 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</w:p>
    <w:p w:rsidR="00206636" w:rsidRPr="00C9103D" w:rsidRDefault="00206636" w:rsidP="002066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Ethnic Diversity of Front Line Staff</w:t>
      </w:r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No evidence of progress of diversity of front line staff. </w:t>
      </w:r>
    </w:p>
    <w:p w:rsidR="000836A9" w:rsidRPr="00C9103D" w:rsidRDefault="000836A9" w:rsidP="00206636">
      <w:pPr>
        <w:pStyle w:val="ListParagraph"/>
        <w:rPr>
          <w:rFonts w:ascii="Arial" w:hAnsi="Arial" w:cs="Arial"/>
        </w:rPr>
      </w:pPr>
      <w:proofErr w:type="gramStart"/>
      <w:r w:rsidRPr="00C9103D">
        <w:rPr>
          <w:rFonts w:ascii="Arial" w:hAnsi="Arial" w:cs="Arial"/>
        </w:rPr>
        <w:t xml:space="preserve">Two new Board members – </w:t>
      </w:r>
      <w:proofErr w:type="spellStart"/>
      <w:r w:rsidRPr="00C9103D">
        <w:rPr>
          <w:rFonts w:ascii="Arial" w:hAnsi="Arial" w:cs="Arial"/>
        </w:rPr>
        <w:t>Amit</w:t>
      </w:r>
      <w:proofErr w:type="spellEnd"/>
      <w:r w:rsidRPr="00C9103D">
        <w:rPr>
          <w:rFonts w:ascii="Arial" w:hAnsi="Arial" w:cs="Arial"/>
        </w:rPr>
        <w:t xml:space="preserve"> and Benita.</w:t>
      </w:r>
      <w:proofErr w:type="gramEnd"/>
    </w:p>
    <w:p w:rsidR="00206636" w:rsidRPr="00C9103D" w:rsidRDefault="00206636" w:rsidP="00206636">
      <w:pPr>
        <w:pStyle w:val="ListParagraph"/>
        <w:rPr>
          <w:rFonts w:ascii="Arial" w:hAnsi="Arial" w:cs="Arial"/>
        </w:rPr>
      </w:pPr>
    </w:p>
    <w:p w:rsidR="00206636" w:rsidRPr="00C9103D" w:rsidRDefault="000836A9" w:rsidP="002066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Mental Health Care</w:t>
      </w:r>
    </w:p>
    <w:p w:rsidR="000836A9" w:rsidRPr="00C9103D" w:rsidRDefault="000836A9" w:rsidP="000836A9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Good progress and very positive. </w:t>
      </w:r>
    </w:p>
    <w:p w:rsidR="000836A9" w:rsidRPr="00C9103D" w:rsidRDefault="000836A9" w:rsidP="000836A9">
      <w:pPr>
        <w:pStyle w:val="ListParagraph"/>
        <w:rPr>
          <w:rFonts w:ascii="Arial" w:hAnsi="Arial" w:cs="Arial"/>
        </w:rPr>
      </w:pPr>
    </w:p>
    <w:p w:rsidR="000836A9" w:rsidRPr="00C9103D" w:rsidRDefault="000836A9" w:rsidP="000836A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>Volunteering Strategy</w:t>
      </w:r>
    </w:p>
    <w:p w:rsidR="000836A9" w:rsidRPr="00C9103D" w:rsidRDefault="000836A9" w:rsidP="000836A9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>Work will start on this in the near future. Forum has discussed this with Chief Executive and Chair.</w:t>
      </w:r>
    </w:p>
    <w:p w:rsidR="000836A9" w:rsidRPr="00C9103D" w:rsidRDefault="000836A9" w:rsidP="000836A9">
      <w:pPr>
        <w:pStyle w:val="ListParagraph"/>
        <w:rPr>
          <w:rFonts w:ascii="Arial" w:hAnsi="Arial" w:cs="Arial"/>
          <w:b/>
        </w:rPr>
      </w:pPr>
    </w:p>
    <w:p w:rsidR="000836A9" w:rsidRPr="00C9103D" w:rsidRDefault="000836A9" w:rsidP="000836A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03D">
        <w:rPr>
          <w:rFonts w:ascii="Arial" w:hAnsi="Arial" w:cs="Arial"/>
          <w:b/>
        </w:rPr>
        <w:t xml:space="preserve"> Public Involvement Strategy</w:t>
      </w:r>
    </w:p>
    <w:p w:rsidR="000836A9" w:rsidRPr="00C9103D" w:rsidRDefault="000836A9" w:rsidP="000836A9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There are plans to develop more effective PPI work which is evidence based. </w:t>
      </w:r>
    </w:p>
    <w:p w:rsidR="000836A9" w:rsidRPr="00C9103D" w:rsidRDefault="000836A9" w:rsidP="000836A9">
      <w:pPr>
        <w:pStyle w:val="ListParagraph"/>
        <w:rPr>
          <w:rFonts w:ascii="Arial" w:hAnsi="Arial" w:cs="Arial"/>
        </w:rPr>
      </w:pPr>
      <w:r w:rsidRPr="00C9103D">
        <w:rPr>
          <w:rFonts w:ascii="Arial" w:hAnsi="Arial" w:cs="Arial"/>
        </w:rPr>
        <w:t xml:space="preserve">Jessie Cunnett might be invited to </w:t>
      </w:r>
      <w:proofErr w:type="gramStart"/>
      <w:r w:rsidRPr="00C9103D">
        <w:rPr>
          <w:rFonts w:ascii="Arial" w:hAnsi="Arial" w:cs="Arial"/>
        </w:rPr>
        <w:t>advise</w:t>
      </w:r>
      <w:proofErr w:type="gramEnd"/>
      <w:r w:rsidRPr="00C9103D">
        <w:rPr>
          <w:rFonts w:ascii="Arial" w:hAnsi="Arial" w:cs="Arial"/>
        </w:rPr>
        <w:t xml:space="preserve">. </w:t>
      </w:r>
    </w:p>
    <w:p w:rsidR="00DC1A16" w:rsidRPr="000836A9" w:rsidRDefault="00DC1A16" w:rsidP="00DC1A16">
      <w:pPr>
        <w:pStyle w:val="ListParagraph"/>
        <w:rPr>
          <w:rFonts w:ascii="Arial" w:hAnsi="Arial" w:cs="Arial"/>
          <w:sz w:val="24"/>
          <w:szCs w:val="24"/>
        </w:rPr>
      </w:pPr>
    </w:p>
    <w:sectPr w:rsidR="00DC1A16" w:rsidRPr="0008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5C4"/>
    <w:multiLevelType w:val="hybridMultilevel"/>
    <w:tmpl w:val="1C228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D9A"/>
    <w:multiLevelType w:val="hybridMultilevel"/>
    <w:tmpl w:val="BDC01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1A16"/>
    <w:rsid w:val="000836A9"/>
    <w:rsid w:val="00206636"/>
    <w:rsid w:val="00C9103D"/>
    <w:rsid w:val="00DC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16"/>
    <w:pPr>
      <w:ind w:left="720"/>
      <w:contextualSpacing/>
    </w:pPr>
  </w:style>
  <w:style w:type="paragraph" w:customStyle="1" w:styleId="Default">
    <w:name w:val="Default"/>
    <w:rsid w:val="00DC1A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2018-03-10T14:20:00Z</dcterms:created>
  <dcterms:modified xsi:type="dcterms:W3CDTF">2018-03-10T15:10:00Z</dcterms:modified>
</cp:coreProperties>
</file>