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EAE3" w14:textId="47A895AA" w:rsidR="001A5ABB" w:rsidRPr="00675511" w:rsidRDefault="003F40E2" w:rsidP="004F34F4">
      <w:pPr>
        <w:pStyle w:val="NoSpacing"/>
        <w:rPr>
          <w:rFonts w:ascii="Arial" w:hAnsi="Arial" w:cs="Arial"/>
          <w:sz w:val="24"/>
          <w:szCs w:val="24"/>
        </w:rPr>
      </w:pPr>
      <w:r w:rsidRPr="00675511">
        <w:rPr>
          <w:noProof/>
          <w:sz w:val="24"/>
          <w:szCs w:val="24"/>
        </w:rPr>
        <w:drawing>
          <wp:inline distT="0" distB="0" distL="0" distR="0" wp14:anchorId="298279D8" wp14:editId="0D891A34">
            <wp:extent cx="2667000" cy="581025"/>
            <wp:effectExtent l="0" t="0" r="0" b="9525"/>
            <wp:docPr id="2" name="Picture 2" descr="Healthwatch Hack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Hack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46A9" w14:textId="77777777" w:rsidR="001A5ABB" w:rsidRPr="00675511" w:rsidRDefault="001A5ABB" w:rsidP="004F34F4">
      <w:pPr>
        <w:pStyle w:val="NoSpacing"/>
        <w:rPr>
          <w:rFonts w:ascii="Arial" w:hAnsi="Arial" w:cs="Arial"/>
          <w:sz w:val="24"/>
          <w:szCs w:val="24"/>
        </w:rPr>
      </w:pPr>
    </w:p>
    <w:p w14:paraId="36D2F402" w14:textId="12AA7C8A" w:rsidR="004F34F4" w:rsidRPr="00675511" w:rsidRDefault="004F34F4" w:rsidP="004F34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75511">
        <w:rPr>
          <w:rFonts w:ascii="Arial" w:hAnsi="Arial" w:cs="Arial"/>
          <w:sz w:val="24"/>
          <w:szCs w:val="24"/>
        </w:rPr>
        <w:t>Khadir</w:t>
      </w:r>
      <w:proofErr w:type="spellEnd"/>
      <w:r w:rsidRPr="00675511">
        <w:rPr>
          <w:rFonts w:ascii="Arial" w:hAnsi="Arial" w:cs="Arial"/>
          <w:sz w:val="24"/>
          <w:szCs w:val="24"/>
        </w:rPr>
        <w:t xml:space="preserve"> Meer,</w:t>
      </w:r>
    </w:p>
    <w:p w14:paraId="1839AE9A" w14:textId="4B5798B0" w:rsidR="004F34F4" w:rsidRPr="00675511" w:rsidRDefault="004F34F4" w:rsidP="004F34F4">
      <w:pPr>
        <w:pStyle w:val="NoSpacing"/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Chief Operating Officer and Deput</w:t>
      </w:r>
      <w:r w:rsidR="00050A3C" w:rsidRPr="00675511">
        <w:rPr>
          <w:rFonts w:ascii="Arial" w:hAnsi="Arial" w:cs="Arial"/>
          <w:sz w:val="24"/>
          <w:szCs w:val="24"/>
        </w:rPr>
        <w:t>y</w:t>
      </w:r>
      <w:r w:rsidRPr="00675511">
        <w:rPr>
          <w:rFonts w:ascii="Arial" w:hAnsi="Arial" w:cs="Arial"/>
          <w:sz w:val="24"/>
          <w:szCs w:val="24"/>
        </w:rPr>
        <w:t xml:space="preserve"> CE</w:t>
      </w:r>
    </w:p>
    <w:p w14:paraId="58044396" w14:textId="76051E59" w:rsidR="004F34F4" w:rsidRPr="00675511" w:rsidRDefault="004F34F4" w:rsidP="004F34F4">
      <w:pPr>
        <w:pStyle w:val="NoSpacing"/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London Ambulance Service</w:t>
      </w:r>
    </w:p>
    <w:p w14:paraId="1BCC87CC" w14:textId="6AF2018C" w:rsidR="00050A3C" w:rsidRPr="00675511" w:rsidRDefault="00761863">
      <w:pPr>
        <w:rPr>
          <w:rFonts w:ascii="Arial" w:hAnsi="Arial" w:cs="Arial"/>
          <w:sz w:val="24"/>
          <w:szCs w:val="24"/>
        </w:rPr>
      </w:pPr>
      <w:hyperlink r:id="rId6" w:history="1">
        <w:r w:rsidR="00050A3C" w:rsidRPr="006755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khadir.meer@nhs.net</w:t>
        </w:r>
      </w:hyperlink>
    </w:p>
    <w:p w14:paraId="635DB013" w14:textId="5E6705F3" w:rsidR="00F0550E" w:rsidRPr="00675511" w:rsidRDefault="00C44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</w:t>
      </w:r>
      <w:r w:rsidRPr="00C44DFB">
        <w:rPr>
          <w:rFonts w:ascii="Arial" w:hAnsi="Arial" w:cs="Arial"/>
          <w:sz w:val="24"/>
          <w:szCs w:val="24"/>
          <w:vertAlign w:val="superscript"/>
        </w:rPr>
        <w:t>th</w:t>
      </w:r>
      <w:r w:rsidR="00584984" w:rsidRPr="00675511">
        <w:rPr>
          <w:rFonts w:ascii="Arial" w:hAnsi="Arial" w:cs="Arial"/>
          <w:sz w:val="24"/>
          <w:szCs w:val="24"/>
        </w:rPr>
        <w:t>, 2021</w:t>
      </w:r>
    </w:p>
    <w:p w14:paraId="0859F271" w14:textId="77777777" w:rsidR="003F40E2" w:rsidRPr="00675511" w:rsidRDefault="003F40E2">
      <w:pPr>
        <w:rPr>
          <w:rFonts w:ascii="Arial" w:hAnsi="Arial" w:cs="Arial"/>
          <w:sz w:val="24"/>
          <w:szCs w:val="24"/>
        </w:rPr>
      </w:pPr>
    </w:p>
    <w:p w14:paraId="60517CCD" w14:textId="613257C3" w:rsidR="002D3DB7" w:rsidRPr="00675511" w:rsidRDefault="004F34F4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675511">
        <w:rPr>
          <w:rFonts w:ascii="Arial" w:hAnsi="Arial" w:cs="Arial"/>
          <w:sz w:val="24"/>
          <w:szCs w:val="24"/>
        </w:rPr>
        <w:t>Khadir</w:t>
      </w:r>
      <w:proofErr w:type="spellEnd"/>
      <w:r w:rsidRPr="00675511">
        <w:rPr>
          <w:rFonts w:ascii="Arial" w:hAnsi="Arial" w:cs="Arial"/>
          <w:sz w:val="24"/>
          <w:szCs w:val="24"/>
        </w:rPr>
        <w:t xml:space="preserve">, </w:t>
      </w:r>
      <w:r w:rsidR="00A94018" w:rsidRPr="00675511">
        <w:rPr>
          <w:rFonts w:ascii="Arial" w:hAnsi="Arial" w:cs="Arial"/>
          <w:sz w:val="24"/>
          <w:szCs w:val="24"/>
        </w:rPr>
        <w:t>I hope you are well.</w:t>
      </w:r>
    </w:p>
    <w:p w14:paraId="2D82079F" w14:textId="34897A03" w:rsidR="00A94018" w:rsidRPr="00675511" w:rsidRDefault="004F34F4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We have seen your letter to Andrew Blake-Herbert, Chief Executive of Havering Council regarding the closure of ambulance station across London. We are </w:t>
      </w:r>
      <w:r w:rsidR="00A94018" w:rsidRPr="00675511">
        <w:rPr>
          <w:rFonts w:ascii="Arial" w:hAnsi="Arial" w:cs="Arial"/>
          <w:sz w:val="24"/>
          <w:szCs w:val="24"/>
        </w:rPr>
        <w:t>disappointed</w:t>
      </w:r>
      <w:r w:rsidRPr="00675511">
        <w:rPr>
          <w:rFonts w:ascii="Arial" w:hAnsi="Arial" w:cs="Arial"/>
          <w:sz w:val="24"/>
          <w:szCs w:val="24"/>
        </w:rPr>
        <w:t xml:space="preserve"> that you did not consult </w:t>
      </w:r>
      <w:r w:rsidR="00584984" w:rsidRPr="00675511">
        <w:rPr>
          <w:rFonts w:ascii="Arial" w:hAnsi="Arial" w:cs="Arial"/>
          <w:sz w:val="24"/>
          <w:szCs w:val="24"/>
        </w:rPr>
        <w:t>the Patients</w:t>
      </w:r>
      <w:r w:rsidRPr="00675511">
        <w:rPr>
          <w:rFonts w:ascii="Arial" w:hAnsi="Arial" w:cs="Arial"/>
          <w:sz w:val="24"/>
          <w:szCs w:val="24"/>
        </w:rPr>
        <w:t xml:space="preserve">’ Forum for the LAS on this matter, so we are </w:t>
      </w:r>
      <w:r w:rsidR="00A94018" w:rsidRPr="00675511">
        <w:rPr>
          <w:rFonts w:ascii="Arial" w:hAnsi="Arial" w:cs="Arial"/>
          <w:sz w:val="24"/>
          <w:szCs w:val="24"/>
        </w:rPr>
        <w:t>responding</w:t>
      </w:r>
      <w:r w:rsidRPr="00675511">
        <w:rPr>
          <w:rFonts w:ascii="Arial" w:hAnsi="Arial" w:cs="Arial"/>
          <w:sz w:val="24"/>
          <w:szCs w:val="24"/>
        </w:rPr>
        <w:t xml:space="preserve"> to your letter to Andrew</w:t>
      </w:r>
      <w:r w:rsidR="00A94018" w:rsidRPr="00675511">
        <w:rPr>
          <w:rFonts w:ascii="Arial" w:hAnsi="Arial" w:cs="Arial"/>
          <w:sz w:val="24"/>
          <w:szCs w:val="24"/>
        </w:rPr>
        <w:t xml:space="preserve"> with </w:t>
      </w:r>
      <w:proofErr w:type="gramStart"/>
      <w:r w:rsidR="00A94018" w:rsidRPr="00675511">
        <w:rPr>
          <w:rFonts w:ascii="Arial" w:hAnsi="Arial" w:cs="Arial"/>
          <w:sz w:val="24"/>
          <w:szCs w:val="24"/>
        </w:rPr>
        <w:t>a number of</w:t>
      </w:r>
      <w:proofErr w:type="gramEnd"/>
      <w:r w:rsidR="00A94018" w:rsidRPr="00675511">
        <w:rPr>
          <w:rFonts w:ascii="Arial" w:hAnsi="Arial" w:cs="Arial"/>
          <w:sz w:val="24"/>
          <w:szCs w:val="24"/>
        </w:rPr>
        <w:t xml:space="preserve"> questions. We look forward to receiving your answers and having further discussions</w:t>
      </w:r>
      <w:r w:rsidR="00316E96" w:rsidRPr="00675511">
        <w:rPr>
          <w:rFonts w:ascii="Arial" w:hAnsi="Arial" w:cs="Arial"/>
          <w:sz w:val="24"/>
          <w:szCs w:val="24"/>
        </w:rPr>
        <w:t xml:space="preserve"> with you</w:t>
      </w:r>
      <w:r w:rsidR="00A94018" w:rsidRPr="00675511">
        <w:rPr>
          <w:rFonts w:ascii="Arial" w:hAnsi="Arial" w:cs="Arial"/>
          <w:sz w:val="24"/>
          <w:szCs w:val="24"/>
        </w:rPr>
        <w:t xml:space="preserve"> on the issues we raise below. </w:t>
      </w:r>
    </w:p>
    <w:p w14:paraId="071386C5" w14:textId="01E2038F" w:rsidR="004F34F4" w:rsidRPr="00675511" w:rsidRDefault="004F34F4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What evidence is there that the current location of ambulance stations is not fit for purpose? </w:t>
      </w:r>
      <w:r w:rsidR="00067651" w:rsidRPr="00675511">
        <w:rPr>
          <w:rFonts w:ascii="Arial" w:hAnsi="Arial" w:cs="Arial"/>
          <w:sz w:val="24"/>
          <w:szCs w:val="24"/>
        </w:rPr>
        <w:t xml:space="preserve">For </w:t>
      </w:r>
      <w:r w:rsidR="00306E96" w:rsidRPr="00675511">
        <w:rPr>
          <w:rFonts w:ascii="Arial" w:hAnsi="Arial" w:cs="Arial"/>
          <w:sz w:val="24"/>
          <w:szCs w:val="24"/>
        </w:rPr>
        <w:t>example,</w:t>
      </w:r>
      <w:r w:rsidR="00067651" w:rsidRPr="00675511">
        <w:rPr>
          <w:rFonts w:ascii="Arial" w:hAnsi="Arial" w:cs="Arial"/>
          <w:sz w:val="24"/>
          <w:szCs w:val="24"/>
        </w:rPr>
        <w:t xml:space="preserve"> has the current configuration been found deleterious to performance and patient care? </w:t>
      </w:r>
    </w:p>
    <w:p w14:paraId="019E3626" w14:textId="77777777" w:rsidR="004F34F4" w:rsidRPr="00675511" w:rsidRDefault="004F34F4" w:rsidP="004F34F4">
      <w:pPr>
        <w:pStyle w:val="ListParagraph"/>
        <w:rPr>
          <w:rFonts w:ascii="Arial" w:hAnsi="Arial" w:cs="Arial"/>
          <w:sz w:val="24"/>
          <w:szCs w:val="24"/>
        </w:rPr>
      </w:pPr>
    </w:p>
    <w:p w14:paraId="6C502204" w14:textId="10CC0523" w:rsidR="004F34F4" w:rsidRPr="00675511" w:rsidRDefault="004F34F4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How will you ensure that reducing the number of ambulance stations from </w:t>
      </w:r>
      <w:r w:rsidR="00167021" w:rsidRPr="00675511">
        <w:rPr>
          <w:rFonts w:ascii="Arial" w:hAnsi="Arial" w:cs="Arial"/>
          <w:sz w:val="24"/>
          <w:szCs w:val="24"/>
        </w:rPr>
        <w:t>68 to 18 stations will not increase the time taken for ambulances to reach critically ill patients</w:t>
      </w:r>
      <w:r w:rsidR="00067651" w:rsidRPr="00675511">
        <w:rPr>
          <w:rFonts w:ascii="Arial" w:hAnsi="Arial" w:cs="Arial"/>
          <w:sz w:val="24"/>
          <w:szCs w:val="24"/>
        </w:rPr>
        <w:t xml:space="preserve">? </w:t>
      </w:r>
      <w:r w:rsidR="00167021" w:rsidRPr="00675511">
        <w:rPr>
          <w:rFonts w:ascii="Arial" w:hAnsi="Arial" w:cs="Arial"/>
          <w:sz w:val="24"/>
          <w:szCs w:val="24"/>
        </w:rPr>
        <w:t>Our experience suggests that even with 68 stations that there are times when</w:t>
      </w:r>
      <w:r w:rsidR="00067651" w:rsidRPr="00675511">
        <w:rPr>
          <w:rFonts w:ascii="Arial" w:hAnsi="Arial" w:cs="Arial"/>
          <w:sz w:val="24"/>
          <w:szCs w:val="24"/>
        </w:rPr>
        <w:t xml:space="preserve"> the</w:t>
      </w:r>
      <w:r w:rsidR="00167021" w:rsidRPr="00675511">
        <w:rPr>
          <w:rFonts w:ascii="Arial" w:hAnsi="Arial" w:cs="Arial"/>
          <w:sz w:val="24"/>
          <w:szCs w:val="24"/>
        </w:rPr>
        <w:t xml:space="preserve"> ambulance</w:t>
      </w:r>
      <w:r w:rsidR="00067651" w:rsidRPr="00675511">
        <w:rPr>
          <w:rFonts w:ascii="Arial" w:hAnsi="Arial" w:cs="Arial"/>
          <w:sz w:val="24"/>
          <w:szCs w:val="24"/>
        </w:rPr>
        <w:t xml:space="preserve"> service</w:t>
      </w:r>
      <w:r w:rsidR="00167021" w:rsidRPr="00675511">
        <w:rPr>
          <w:rFonts w:ascii="Arial" w:hAnsi="Arial" w:cs="Arial"/>
          <w:sz w:val="24"/>
          <w:szCs w:val="24"/>
        </w:rPr>
        <w:t xml:space="preserve"> fail</w:t>
      </w:r>
      <w:r w:rsidR="00067651" w:rsidRPr="00675511">
        <w:rPr>
          <w:rFonts w:ascii="Arial" w:hAnsi="Arial" w:cs="Arial"/>
          <w:sz w:val="24"/>
          <w:szCs w:val="24"/>
        </w:rPr>
        <w:t>s</w:t>
      </w:r>
      <w:r w:rsidR="00167021" w:rsidRPr="00675511">
        <w:rPr>
          <w:rFonts w:ascii="Arial" w:hAnsi="Arial" w:cs="Arial"/>
          <w:sz w:val="24"/>
          <w:szCs w:val="24"/>
        </w:rPr>
        <w:t xml:space="preserve"> patients</w:t>
      </w:r>
      <w:r w:rsidR="00067651" w:rsidRPr="00675511">
        <w:rPr>
          <w:rFonts w:ascii="Arial" w:hAnsi="Arial" w:cs="Arial"/>
          <w:sz w:val="24"/>
          <w:szCs w:val="24"/>
        </w:rPr>
        <w:t>, due to the need to travel</w:t>
      </w:r>
      <w:r w:rsidR="00167021" w:rsidRPr="00675511">
        <w:rPr>
          <w:rFonts w:ascii="Arial" w:hAnsi="Arial" w:cs="Arial"/>
          <w:sz w:val="24"/>
          <w:szCs w:val="24"/>
        </w:rPr>
        <w:t xml:space="preserve"> long distances to get to patients. This particularly happens early in the morning. </w:t>
      </w:r>
      <w:r w:rsidR="00E73FD4" w:rsidRPr="00675511">
        <w:rPr>
          <w:rFonts w:ascii="Arial" w:hAnsi="Arial" w:cs="Arial"/>
          <w:i/>
          <w:iCs/>
          <w:sz w:val="24"/>
          <w:szCs w:val="24"/>
        </w:rPr>
        <w:t xml:space="preserve">I attach a case study on this matter. </w:t>
      </w:r>
    </w:p>
    <w:p w14:paraId="04D7E776" w14:textId="77777777" w:rsidR="00D208FE" w:rsidRPr="00675511" w:rsidRDefault="00D208FE" w:rsidP="00D208FE">
      <w:pPr>
        <w:pStyle w:val="ListParagraph"/>
        <w:rPr>
          <w:rFonts w:ascii="Arial" w:hAnsi="Arial" w:cs="Arial"/>
          <w:sz w:val="24"/>
          <w:szCs w:val="24"/>
        </w:rPr>
      </w:pPr>
    </w:p>
    <w:p w14:paraId="57CA3ECB" w14:textId="6A72AEB0" w:rsidR="00D208FE" w:rsidRPr="00675511" w:rsidRDefault="00D208FE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What evidence do you have that </w:t>
      </w:r>
      <w:r w:rsidR="00F35181" w:rsidRPr="00675511">
        <w:rPr>
          <w:rFonts w:ascii="Arial" w:hAnsi="Arial" w:cs="Arial"/>
          <w:sz w:val="24"/>
          <w:szCs w:val="24"/>
        </w:rPr>
        <w:t>performance in categories:C</w:t>
      </w:r>
      <w:proofErr w:type="gramStart"/>
      <w:r w:rsidR="00F35181" w:rsidRPr="00675511">
        <w:rPr>
          <w:rFonts w:ascii="Arial" w:hAnsi="Arial" w:cs="Arial"/>
          <w:sz w:val="24"/>
          <w:szCs w:val="24"/>
        </w:rPr>
        <w:t>1,C</w:t>
      </w:r>
      <w:proofErr w:type="gramEnd"/>
      <w:r w:rsidR="00F35181" w:rsidRPr="00675511">
        <w:rPr>
          <w:rFonts w:ascii="Arial" w:hAnsi="Arial" w:cs="Arial"/>
          <w:sz w:val="24"/>
          <w:szCs w:val="24"/>
        </w:rPr>
        <w:t>2,C3</w:t>
      </w:r>
      <w:r w:rsidR="00067651" w:rsidRPr="00675511">
        <w:rPr>
          <w:rFonts w:ascii="Arial" w:hAnsi="Arial" w:cs="Arial"/>
          <w:sz w:val="24"/>
          <w:szCs w:val="24"/>
        </w:rPr>
        <w:t xml:space="preserve"> &amp; </w:t>
      </w:r>
      <w:r w:rsidR="00F35181" w:rsidRPr="00675511">
        <w:rPr>
          <w:rFonts w:ascii="Arial" w:hAnsi="Arial" w:cs="Arial"/>
          <w:sz w:val="24"/>
          <w:szCs w:val="24"/>
        </w:rPr>
        <w:t xml:space="preserve">C4 will not deteriorate as a result of the reduction of ambulance stations from 68 to 18? Can West Midlands and </w:t>
      </w:r>
      <w:proofErr w:type="gramStart"/>
      <w:r w:rsidR="00F35181" w:rsidRPr="00675511">
        <w:rPr>
          <w:rFonts w:ascii="Arial" w:hAnsi="Arial" w:cs="Arial"/>
          <w:sz w:val="24"/>
          <w:szCs w:val="24"/>
        </w:rPr>
        <w:t>South East</w:t>
      </w:r>
      <w:proofErr w:type="gramEnd"/>
      <w:r w:rsidR="00F35181" w:rsidRPr="00675511">
        <w:rPr>
          <w:rFonts w:ascii="Arial" w:hAnsi="Arial" w:cs="Arial"/>
          <w:sz w:val="24"/>
          <w:szCs w:val="24"/>
        </w:rPr>
        <w:t xml:space="preserve"> Coast AS provide evidence of performance improvement as a result of </w:t>
      </w:r>
      <w:bookmarkStart w:id="0" w:name="_Hlk80782678"/>
      <w:r w:rsidR="00F35181" w:rsidRPr="00675511">
        <w:rPr>
          <w:rFonts w:ascii="Arial" w:hAnsi="Arial" w:cs="Arial"/>
          <w:sz w:val="24"/>
          <w:szCs w:val="24"/>
        </w:rPr>
        <w:t xml:space="preserve">the formation of </w:t>
      </w:r>
      <w:r w:rsidR="00316E96" w:rsidRPr="00675511">
        <w:rPr>
          <w:rFonts w:ascii="Arial" w:hAnsi="Arial" w:cs="Arial"/>
          <w:sz w:val="24"/>
          <w:szCs w:val="24"/>
        </w:rPr>
        <w:t>‘</w:t>
      </w:r>
      <w:r w:rsidR="00F35181" w:rsidRPr="00675511">
        <w:rPr>
          <w:rFonts w:ascii="Arial" w:hAnsi="Arial" w:cs="Arial"/>
          <w:sz w:val="24"/>
          <w:szCs w:val="24"/>
        </w:rPr>
        <w:t>hub and spoke</w:t>
      </w:r>
      <w:r w:rsidR="00316E96" w:rsidRPr="00675511">
        <w:rPr>
          <w:rFonts w:ascii="Arial" w:hAnsi="Arial" w:cs="Arial"/>
          <w:sz w:val="24"/>
          <w:szCs w:val="24"/>
        </w:rPr>
        <w:t>’</w:t>
      </w:r>
      <w:r w:rsidR="00F35181" w:rsidRPr="00675511">
        <w:rPr>
          <w:rFonts w:ascii="Arial" w:hAnsi="Arial" w:cs="Arial"/>
          <w:sz w:val="24"/>
          <w:szCs w:val="24"/>
        </w:rPr>
        <w:t xml:space="preserve"> deployment centres? </w:t>
      </w:r>
      <w:bookmarkEnd w:id="0"/>
    </w:p>
    <w:p w14:paraId="17430969" w14:textId="77777777" w:rsidR="00D208FE" w:rsidRPr="00675511" w:rsidRDefault="00D208FE" w:rsidP="00D208FE">
      <w:pPr>
        <w:pStyle w:val="ListParagraph"/>
        <w:rPr>
          <w:rFonts w:ascii="Arial" w:hAnsi="Arial" w:cs="Arial"/>
          <w:sz w:val="24"/>
          <w:szCs w:val="24"/>
        </w:rPr>
      </w:pPr>
    </w:p>
    <w:p w14:paraId="17F46E95" w14:textId="33211033" w:rsidR="00D208FE" w:rsidRPr="00675511" w:rsidRDefault="00067651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How many </w:t>
      </w:r>
      <w:r w:rsidR="00D208FE" w:rsidRPr="00675511">
        <w:rPr>
          <w:rFonts w:ascii="Arial" w:hAnsi="Arial" w:cs="Arial"/>
          <w:sz w:val="24"/>
          <w:szCs w:val="24"/>
        </w:rPr>
        <w:t>strategically located standby points</w:t>
      </w:r>
      <w:r w:rsidRPr="00675511">
        <w:rPr>
          <w:rFonts w:ascii="Arial" w:hAnsi="Arial" w:cs="Arial"/>
          <w:sz w:val="24"/>
          <w:szCs w:val="24"/>
        </w:rPr>
        <w:t xml:space="preserve"> do you plan to establish and what exactly will they consist of?</w:t>
      </w:r>
    </w:p>
    <w:p w14:paraId="18917AB4" w14:textId="77777777" w:rsidR="00F35181" w:rsidRPr="00675511" w:rsidRDefault="00F35181" w:rsidP="00F35181">
      <w:pPr>
        <w:pStyle w:val="ListParagraph"/>
        <w:rPr>
          <w:rFonts w:ascii="Arial" w:hAnsi="Arial" w:cs="Arial"/>
          <w:sz w:val="24"/>
          <w:szCs w:val="24"/>
        </w:rPr>
      </w:pPr>
    </w:p>
    <w:p w14:paraId="5C1A2C8D" w14:textId="20DEEF3A" w:rsidR="00B45151" w:rsidRPr="00675511" w:rsidRDefault="00F35181" w:rsidP="00316E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Has there been a preliminary consultation</w:t>
      </w:r>
      <w:r w:rsidR="00067651" w:rsidRPr="00675511">
        <w:rPr>
          <w:rFonts w:ascii="Arial" w:hAnsi="Arial" w:cs="Arial"/>
          <w:sz w:val="24"/>
          <w:szCs w:val="24"/>
        </w:rPr>
        <w:t xml:space="preserve"> with</w:t>
      </w:r>
      <w:r w:rsidRPr="00675511">
        <w:rPr>
          <w:rFonts w:ascii="Arial" w:hAnsi="Arial" w:cs="Arial"/>
          <w:sz w:val="24"/>
          <w:szCs w:val="24"/>
        </w:rPr>
        <w:t xml:space="preserve"> staff and volunteers on the development of </w:t>
      </w:r>
      <w:r w:rsidR="00316E96" w:rsidRPr="00675511">
        <w:rPr>
          <w:rFonts w:ascii="Arial" w:hAnsi="Arial" w:cs="Arial"/>
          <w:sz w:val="24"/>
          <w:szCs w:val="24"/>
        </w:rPr>
        <w:t>‘</w:t>
      </w:r>
      <w:r w:rsidRPr="00675511">
        <w:rPr>
          <w:rFonts w:ascii="Arial" w:hAnsi="Arial" w:cs="Arial"/>
          <w:sz w:val="24"/>
          <w:szCs w:val="24"/>
        </w:rPr>
        <w:t>hub and spoke</w:t>
      </w:r>
      <w:r w:rsidR="00316E96" w:rsidRPr="00675511">
        <w:rPr>
          <w:rFonts w:ascii="Arial" w:hAnsi="Arial" w:cs="Arial"/>
          <w:sz w:val="24"/>
          <w:szCs w:val="24"/>
        </w:rPr>
        <w:t>’</w:t>
      </w:r>
      <w:r w:rsidRPr="00675511">
        <w:rPr>
          <w:rFonts w:ascii="Arial" w:hAnsi="Arial" w:cs="Arial"/>
          <w:sz w:val="24"/>
          <w:szCs w:val="24"/>
        </w:rPr>
        <w:t xml:space="preserve"> deployment centres and if </w:t>
      </w:r>
      <w:r w:rsidR="00584984" w:rsidRPr="00675511">
        <w:rPr>
          <w:rFonts w:ascii="Arial" w:hAnsi="Arial" w:cs="Arial"/>
          <w:sz w:val="24"/>
          <w:szCs w:val="24"/>
        </w:rPr>
        <w:t>so,</w:t>
      </w:r>
      <w:r w:rsidRPr="00675511">
        <w:rPr>
          <w:rFonts w:ascii="Arial" w:hAnsi="Arial" w:cs="Arial"/>
          <w:sz w:val="24"/>
          <w:szCs w:val="24"/>
        </w:rPr>
        <w:t xml:space="preserve"> can we see their response?</w:t>
      </w:r>
      <w:r w:rsidR="00067651" w:rsidRPr="00675511">
        <w:rPr>
          <w:rFonts w:ascii="Arial" w:hAnsi="Arial" w:cs="Arial"/>
          <w:sz w:val="24"/>
          <w:szCs w:val="24"/>
        </w:rPr>
        <w:t xml:space="preserve"> Frontline staff will be the best judges of the likely success of the proposed new model. </w:t>
      </w:r>
      <w:r w:rsidRPr="00675511">
        <w:rPr>
          <w:rFonts w:ascii="Arial" w:hAnsi="Arial" w:cs="Arial"/>
          <w:sz w:val="24"/>
          <w:szCs w:val="24"/>
        </w:rPr>
        <w:t>It would be</w:t>
      </w:r>
      <w:r w:rsidR="00067651" w:rsidRPr="00675511">
        <w:rPr>
          <w:rFonts w:ascii="Arial" w:hAnsi="Arial" w:cs="Arial"/>
          <w:sz w:val="24"/>
          <w:szCs w:val="24"/>
        </w:rPr>
        <w:t xml:space="preserve"> particularly</w:t>
      </w:r>
      <w:r w:rsidRPr="00675511">
        <w:rPr>
          <w:rFonts w:ascii="Arial" w:hAnsi="Arial" w:cs="Arial"/>
          <w:sz w:val="24"/>
          <w:szCs w:val="24"/>
        </w:rPr>
        <w:t xml:space="preserve"> useful to see the response</w:t>
      </w:r>
      <w:r w:rsidR="00067651" w:rsidRPr="00675511">
        <w:rPr>
          <w:rFonts w:ascii="Arial" w:hAnsi="Arial" w:cs="Arial"/>
          <w:sz w:val="24"/>
          <w:szCs w:val="24"/>
        </w:rPr>
        <w:t>s</w:t>
      </w:r>
      <w:r w:rsidRPr="00675511">
        <w:rPr>
          <w:rFonts w:ascii="Arial" w:hAnsi="Arial" w:cs="Arial"/>
          <w:sz w:val="24"/>
          <w:szCs w:val="24"/>
        </w:rPr>
        <w:t xml:space="preserve"> of staff in the Havering, Romford, Ilford, </w:t>
      </w:r>
      <w:proofErr w:type="gramStart"/>
      <w:r w:rsidRPr="00675511">
        <w:rPr>
          <w:rFonts w:ascii="Arial" w:hAnsi="Arial" w:cs="Arial"/>
          <w:sz w:val="24"/>
          <w:szCs w:val="24"/>
        </w:rPr>
        <w:t>Hornchurch</w:t>
      </w:r>
      <w:proofErr w:type="gramEnd"/>
      <w:r w:rsidRPr="00675511">
        <w:rPr>
          <w:rFonts w:ascii="Arial" w:hAnsi="Arial" w:cs="Arial"/>
          <w:sz w:val="24"/>
          <w:szCs w:val="24"/>
        </w:rPr>
        <w:t xml:space="preserve"> and Becontree areas. </w:t>
      </w:r>
    </w:p>
    <w:p w14:paraId="55166936" w14:textId="77777777" w:rsidR="00675511" w:rsidRPr="00675511" w:rsidRDefault="00675511" w:rsidP="00675511">
      <w:pPr>
        <w:pStyle w:val="ListParagraph"/>
        <w:rPr>
          <w:rFonts w:ascii="Arial" w:hAnsi="Arial" w:cs="Arial"/>
          <w:sz w:val="24"/>
          <w:szCs w:val="24"/>
        </w:rPr>
      </w:pPr>
    </w:p>
    <w:p w14:paraId="238C3693" w14:textId="77777777" w:rsidR="00675511" w:rsidRPr="00675511" w:rsidRDefault="00675511" w:rsidP="00675511">
      <w:pPr>
        <w:pStyle w:val="ListParagraph"/>
        <w:rPr>
          <w:rFonts w:ascii="Arial" w:hAnsi="Arial" w:cs="Arial"/>
          <w:sz w:val="24"/>
          <w:szCs w:val="24"/>
        </w:rPr>
      </w:pPr>
    </w:p>
    <w:p w14:paraId="48228E09" w14:textId="3C523582" w:rsidR="00B45151" w:rsidRPr="00675511" w:rsidRDefault="00F35181" w:rsidP="00B451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lastRenderedPageBreak/>
        <w:t>Can you explain why you are</w:t>
      </w:r>
      <w:r w:rsidR="00BE1A47" w:rsidRPr="00675511">
        <w:rPr>
          <w:rFonts w:ascii="Arial" w:hAnsi="Arial" w:cs="Arial"/>
          <w:sz w:val="24"/>
          <w:szCs w:val="24"/>
        </w:rPr>
        <w:t xml:space="preserve"> </w:t>
      </w:r>
      <w:r w:rsidR="00306E96" w:rsidRPr="00675511">
        <w:rPr>
          <w:rFonts w:ascii="Arial" w:hAnsi="Arial" w:cs="Arial"/>
          <w:sz w:val="24"/>
          <w:szCs w:val="24"/>
        </w:rPr>
        <w:t>not intending</w:t>
      </w:r>
      <w:r w:rsidRPr="00675511">
        <w:rPr>
          <w:rFonts w:ascii="Arial" w:hAnsi="Arial" w:cs="Arial"/>
          <w:sz w:val="24"/>
          <w:szCs w:val="24"/>
        </w:rPr>
        <w:t xml:space="preserve"> to </w:t>
      </w:r>
      <w:r w:rsidR="00316E96" w:rsidRPr="00675511">
        <w:rPr>
          <w:rFonts w:ascii="Arial" w:hAnsi="Arial" w:cs="Arial"/>
          <w:sz w:val="24"/>
          <w:szCs w:val="24"/>
        </w:rPr>
        <w:t xml:space="preserve">formally </w:t>
      </w:r>
      <w:r w:rsidRPr="00675511">
        <w:rPr>
          <w:rFonts w:ascii="Arial" w:hAnsi="Arial" w:cs="Arial"/>
          <w:sz w:val="24"/>
          <w:szCs w:val="24"/>
        </w:rPr>
        <w:t>consult staff</w:t>
      </w:r>
      <w:r w:rsidR="00316E96" w:rsidRPr="00675511">
        <w:rPr>
          <w:rFonts w:ascii="Arial" w:hAnsi="Arial" w:cs="Arial"/>
          <w:sz w:val="24"/>
          <w:szCs w:val="24"/>
        </w:rPr>
        <w:t xml:space="preserve"> until</w:t>
      </w:r>
      <w:r w:rsidRPr="00675511">
        <w:rPr>
          <w:rFonts w:ascii="Arial" w:hAnsi="Arial" w:cs="Arial"/>
          <w:sz w:val="24"/>
          <w:szCs w:val="24"/>
        </w:rPr>
        <w:t xml:space="preserve"> after you have made your decision? Surely that is not consistent with the </w:t>
      </w:r>
      <w:r w:rsidR="00B45151" w:rsidRPr="00675511">
        <w:rPr>
          <w:rFonts w:ascii="Arial" w:hAnsi="Arial" w:cs="Arial"/>
          <w:sz w:val="24"/>
          <w:szCs w:val="24"/>
        </w:rPr>
        <w:t>basic</w:t>
      </w:r>
      <w:r w:rsidRPr="00675511">
        <w:rPr>
          <w:rFonts w:ascii="Arial" w:hAnsi="Arial" w:cs="Arial"/>
          <w:sz w:val="24"/>
          <w:szCs w:val="24"/>
        </w:rPr>
        <w:t xml:space="preserve"> principles of </w:t>
      </w:r>
      <w:r w:rsidR="00B45151" w:rsidRPr="00675511">
        <w:rPr>
          <w:rFonts w:ascii="Arial" w:hAnsi="Arial" w:cs="Arial"/>
          <w:sz w:val="24"/>
          <w:szCs w:val="24"/>
        </w:rPr>
        <w:t xml:space="preserve">proper </w:t>
      </w:r>
      <w:r w:rsidRPr="00675511">
        <w:rPr>
          <w:rFonts w:ascii="Arial" w:hAnsi="Arial" w:cs="Arial"/>
          <w:sz w:val="24"/>
          <w:szCs w:val="24"/>
        </w:rPr>
        <w:t xml:space="preserve">consultation. </w:t>
      </w:r>
      <w:r w:rsidR="00BF57BC" w:rsidRPr="00675511">
        <w:rPr>
          <w:rFonts w:ascii="Arial" w:hAnsi="Arial" w:cs="Arial"/>
          <w:sz w:val="24"/>
          <w:szCs w:val="24"/>
        </w:rPr>
        <w:t>If a decision has already been made</w:t>
      </w:r>
      <w:r w:rsidR="00B45151" w:rsidRPr="00675511">
        <w:rPr>
          <w:rFonts w:ascii="Arial" w:hAnsi="Arial" w:cs="Arial"/>
          <w:sz w:val="24"/>
          <w:szCs w:val="24"/>
        </w:rPr>
        <w:t>, then</w:t>
      </w:r>
      <w:r w:rsidR="00BF57BC" w:rsidRPr="00675511">
        <w:rPr>
          <w:rFonts w:ascii="Arial" w:hAnsi="Arial" w:cs="Arial"/>
          <w:sz w:val="24"/>
          <w:szCs w:val="24"/>
        </w:rPr>
        <w:t xml:space="preserve"> a consultation become invalid.</w:t>
      </w:r>
    </w:p>
    <w:p w14:paraId="5A49553C" w14:textId="77777777" w:rsidR="00B45151" w:rsidRPr="00675511" w:rsidRDefault="00B45151" w:rsidP="00B4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Consultation must be at a time when proposals are at a formative stage.</w:t>
      </w:r>
    </w:p>
    <w:p w14:paraId="4A57B411" w14:textId="77777777" w:rsidR="00B45151" w:rsidRPr="00675511" w:rsidRDefault="00B45151" w:rsidP="00B4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proposer must give sufficient reasons for its proposals to allow consultees to understand them and respond to them properly.</w:t>
      </w:r>
    </w:p>
    <w:p w14:paraId="21A3BEC7" w14:textId="77777777" w:rsidR="00B45151" w:rsidRPr="00675511" w:rsidRDefault="00B45151" w:rsidP="00B4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Consulters must give </w:t>
      </w:r>
      <w:hyperlink r:id="rId7" w:tooltip="How long must a consultation last?" w:history="1">
        <w:r w:rsidRPr="0067551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sufficient time</w:t>
        </w:r>
      </w:hyperlink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for responses to be made and considered.</w:t>
      </w:r>
    </w:p>
    <w:p w14:paraId="5718E077" w14:textId="16D94F0B" w:rsidR="00BF57BC" w:rsidRPr="00675511" w:rsidRDefault="00B45151" w:rsidP="00B451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Responses must be </w:t>
      </w:r>
      <w:hyperlink r:id="rId8" w:tooltip="Is consultation binding?" w:history="1">
        <w:r w:rsidRPr="0067551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 xml:space="preserve">conscientiously </w:t>
        </w:r>
        <w:proofErr w:type="gramStart"/>
        <w:r w:rsidRPr="00675511"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t>taken into account</w:t>
        </w:r>
        <w:proofErr w:type="gramEnd"/>
      </w:hyperlink>
      <w:r w:rsidRPr="0067551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in finalising the decision.</w:t>
      </w:r>
    </w:p>
    <w:p w14:paraId="0A5CB219" w14:textId="77C24F57" w:rsidR="00BE1A47" w:rsidRPr="00675511" w:rsidRDefault="00BE1A47" w:rsidP="00316E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Ambulance stations have long been known as centres for the development of teams and strong team spirit. They have also been positive places for staff to </w:t>
      </w:r>
      <w:r w:rsidR="00316E96" w:rsidRPr="00675511">
        <w:rPr>
          <w:rFonts w:ascii="Arial" w:hAnsi="Arial" w:cs="Arial"/>
          <w:sz w:val="24"/>
          <w:szCs w:val="24"/>
        </w:rPr>
        <w:t>develop</w:t>
      </w:r>
      <w:r w:rsidRPr="00675511">
        <w:rPr>
          <w:rFonts w:ascii="Arial" w:hAnsi="Arial" w:cs="Arial"/>
          <w:sz w:val="24"/>
          <w:szCs w:val="24"/>
        </w:rPr>
        <w:t xml:space="preserve"> </w:t>
      </w:r>
      <w:r w:rsidR="00306E96" w:rsidRPr="00675511">
        <w:rPr>
          <w:rFonts w:ascii="Arial" w:hAnsi="Arial" w:cs="Arial"/>
          <w:sz w:val="24"/>
          <w:szCs w:val="24"/>
        </w:rPr>
        <w:t>long-term</w:t>
      </w:r>
      <w:r w:rsidRPr="00675511">
        <w:rPr>
          <w:rFonts w:ascii="Arial" w:hAnsi="Arial" w:cs="Arial"/>
          <w:sz w:val="24"/>
          <w:szCs w:val="24"/>
        </w:rPr>
        <w:t xml:space="preserve"> attachment to the LAS. By closure of most ambulance stations is there a risk of losing that strong caring attachment to the service</w:t>
      </w:r>
      <w:r w:rsidR="00316E96" w:rsidRPr="00675511">
        <w:rPr>
          <w:rFonts w:ascii="Arial" w:hAnsi="Arial" w:cs="Arial"/>
          <w:sz w:val="24"/>
          <w:szCs w:val="24"/>
        </w:rPr>
        <w:t xml:space="preserve">?  </w:t>
      </w:r>
      <w:r w:rsidRPr="00675511">
        <w:rPr>
          <w:rFonts w:ascii="Arial" w:hAnsi="Arial" w:cs="Arial"/>
          <w:sz w:val="24"/>
          <w:szCs w:val="24"/>
        </w:rPr>
        <w:t>12 hours shifts without linking in with colleagues and providing mutual support could be deleterious to the culture of the LAS.</w:t>
      </w:r>
    </w:p>
    <w:p w14:paraId="2A083145" w14:textId="77777777" w:rsidR="00BE1A47" w:rsidRPr="00675511" w:rsidRDefault="00BE1A47" w:rsidP="00BE1A47">
      <w:pPr>
        <w:pStyle w:val="ListParagraph"/>
        <w:rPr>
          <w:rFonts w:ascii="Arial" w:hAnsi="Arial" w:cs="Arial"/>
          <w:sz w:val="24"/>
          <w:szCs w:val="24"/>
        </w:rPr>
      </w:pPr>
    </w:p>
    <w:p w14:paraId="02FDA112" w14:textId="33FCF556" w:rsidR="00BF57BC" w:rsidRPr="00675511" w:rsidRDefault="00BF57BC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Can you provide data on the improvement of </w:t>
      </w:r>
      <w:r w:rsidR="00B45151" w:rsidRPr="00675511">
        <w:rPr>
          <w:rFonts w:ascii="Arial" w:hAnsi="Arial" w:cs="Arial"/>
          <w:sz w:val="24"/>
          <w:szCs w:val="24"/>
        </w:rPr>
        <w:t>LAS</w:t>
      </w:r>
      <w:r w:rsidRPr="00675511">
        <w:rPr>
          <w:rFonts w:ascii="Arial" w:hAnsi="Arial" w:cs="Arial"/>
          <w:sz w:val="24"/>
          <w:szCs w:val="24"/>
        </w:rPr>
        <w:t xml:space="preserve"> performance over the past year? </w:t>
      </w:r>
    </w:p>
    <w:p w14:paraId="3C9DCFAF" w14:textId="77777777" w:rsidR="00BF57BC" w:rsidRPr="00675511" w:rsidRDefault="00BF57BC" w:rsidP="00BF57BC">
      <w:pPr>
        <w:pStyle w:val="ListParagraph"/>
        <w:rPr>
          <w:rFonts w:ascii="Arial" w:hAnsi="Arial" w:cs="Arial"/>
          <w:sz w:val="24"/>
          <w:szCs w:val="24"/>
        </w:rPr>
      </w:pPr>
    </w:p>
    <w:p w14:paraId="5C835E40" w14:textId="60DA2B1B" w:rsidR="00BE1A47" w:rsidRPr="00675511" w:rsidRDefault="00BF57BC" w:rsidP="00BE1A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What steps have you taken to ensure that performance in Romford and Havering will not deteriorate </w:t>
      </w:r>
      <w:proofErr w:type="gramStart"/>
      <w:r w:rsidRPr="00675511">
        <w:rPr>
          <w:rFonts w:ascii="Arial" w:hAnsi="Arial" w:cs="Arial"/>
          <w:sz w:val="24"/>
          <w:szCs w:val="24"/>
        </w:rPr>
        <w:t>as a result of</w:t>
      </w:r>
      <w:proofErr w:type="gramEnd"/>
      <w:r w:rsidRPr="00675511">
        <w:rPr>
          <w:rFonts w:ascii="Arial" w:hAnsi="Arial" w:cs="Arial"/>
          <w:sz w:val="24"/>
          <w:szCs w:val="24"/>
        </w:rPr>
        <w:t xml:space="preserve"> the large population growth that you </w:t>
      </w:r>
      <w:r w:rsidR="00B45151" w:rsidRPr="00675511">
        <w:rPr>
          <w:rFonts w:ascii="Arial" w:hAnsi="Arial" w:cs="Arial"/>
          <w:sz w:val="24"/>
          <w:szCs w:val="24"/>
        </w:rPr>
        <w:t>anticipate</w:t>
      </w:r>
      <w:r w:rsidRPr="00675511">
        <w:rPr>
          <w:rFonts w:ascii="Arial" w:hAnsi="Arial" w:cs="Arial"/>
          <w:sz w:val="24"/>
          <w:szCs w:val="24"/>
        </w:rPr>
        <w:t xml:space="preserve">? </w:t>
      </w:r>
    </w:p>
    <w:p w14:paraId="2C6329D1" w14:textId="77777777" w:rsidR="00193A3D" w:rsidRPr="00675511" w:rsidRDefault="00193A3D" w:rsidP="00193A3D">
      <w:pPr>
        <w:pStyle w:val="ListParagraph"/>
        <w:rPr>
          <w:rFonts w:ascii="Arial" w:hAnsi="Arial" w:cs="Arial"/>
          <w:sz w:val="24"/>
          <w:szCs w:val="24"/>
        </w:rPr>
      </w:pPr>
    </w:p>
    <w:p w14:paraId="02EBD551" w14:textId="307D5363" w:rsidR="00193A3D" w:rsidRPr="00675511" w:rsidRDefault="00193A3D" w:rsidP="004F3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How will this major transformation of ambulance stations be funded?</w:t>
      </w:r>
    </w:p>
    <w:p w14:paraId="64BA1756" w14:textId="77777777" w:rsidR="00193A3D" w:rsidRPr="00675511" w:rsidRDefault="00193A3D" w:rsidP="00193A3D">
      <w:pPr>
        <w:pStyle w:val="ListParagraph"/>
        <w:rPr>
          <w:rFonts w:ascii="Arial" w:hAnsi="Arial" w:cs="Arial"/>
          <w:sz w:val="24"/>
          <w:szCs w:val="24"/>
        </w:rPr>
      </w:pPr>
    </w:p>
    <w:p w14:paraId="35775C9E" w14:textId="77777777" w:rsidR="00316E96" w:rsidRPr="00675511" w:rsidRDefault="00193A3D" w:rsidP="00316E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What will be the cost of building the new deployment centres?  </w:t>
      </w:r>
    </w:p>
    <w:p w14:paraId="45349FE8" w14:textId="77777777" w:rsidR="00316E96" w:rsidRPr="00675511" w:rsidRDefault="00193A3D" w:rsidP="00316E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What will be the cost of creating ‘standby points’ and the ‘rest and refreshment</w:t>
      </w:r>
      <w:r w:rsidR="00306E96" w:rsidRPr="00675511">
        <w:rPr>
          <w:rFonts w:ascii="Arial" w:hAnsi="Arial" w:cs="Arial"/>
          <w:sz w:val="24"/>
          <w:szCs w:val="24"/>
        </w:rPr>
        <w:t>’</w:t>
      </w:r>
      <w:r w:rsidRPr="006755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511">
        <w:rPr>
          <w:rFonts w:ascii="Arial" w:hAnsi="Arial" w:cs="Arial"/>
          <w:sz w:val="24"/>
          <w:szCs w:val="24"/>
        </w:rPr>
        <w:t>posts’</w:t>
      </w:r>
      <w:proofErr w:type="gramEnd"/>
      <w:r w:rsidRPr="00675511">
        <w:rPr>
          <w:rFonts w:ascii="Arial" w:hAnsi="Arial" w:cs="Arial"/>
          <w:sz w:val="24"/>
          <w:szCs w:val="24"/>
        </w:rPr>
        <w:t>?</w:t>
      </w:r>
    </w:p>
    <w:p w14:paraId="55150B03" w14:textId="77777777" w:rsidR="00316E96" w:rsidRPr="00675511" w:rsidRDefault="00193A3D" w:rsidP="00316E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What income does the LAS expect to receive from the sale of its current ambulance stations? </w:t>
      </w:r>
    </w:p>
    <w:p w14:paraId="20167029" w14:textId="2481E81A" w:rsidR="00193A3D" w:rsidRPr="00675511" w:rsidRDefault="00193A3D" w:rsidP="00316E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Will the LAS be</w:t>
      </w:r>
      <w:r w:rsidR="00316E96" w:rsidRPr="00675511">
        <w:rPr>
          <w:rFonts w:ascii="Arial" w:hAnsi="Arial" w:cs="Arial"/>
          <w:sz w:val="24"/>
          <w:szCs w:val="24"/>
        </w:rPr>
        <w:t xml:space="preserve"> additionally</w:t>
      </w:r>
      <w:r w:rsidRPr="00675511">
        <w:rPr>
          <w:rFonts w:ascii="Arial" w:hAnsi="Arial" w:cs="Arial"/>
          <w:sz w:val="24"/>
          <w:szCs w:val="24"/>
        </w:rPr>
        <w:t xml:space="preserve"> funded by the NHS or other bodies to cover the cost of creating the deployment centres? </w:t>
      </w:r>
    </w:p>
    <w:p w14:paraId="26B1F9E0" w14:textId="77777777" w:rsidR="00316E96" w:rsidRPr="00675511" w:rsidRDefault="00316E96" w:rsidP="00316E96">
      <w:pPr>
        <w:pStyle w:val="ListParagraph"/>
        <w:rPr>
          <w:rFonts w:ascii="Arial" w:hAnsi="Arial" w:cs="Arial"/>
          <w:sz w:val="24"/>
          <w:szCs w:val="24"/>
        </w:rPr>
      </w:pPr>
    </w:p>
    <w:p w14:paraId="07C39AC6" w14:textId="039B3EDF" w:rsidR="003700A2" w:rsidRPr="00675511" w:rsidRDefault="00193A3D" w:rsidP="003700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 </w:t>
      </w:r>
      <w:r w:rsidR="00BF57BC" w:rsidRPr="00675511">
        <w:rPr>
          <w:rFonts w:ascii="Arial" w:hAnsi="Arial" w:cs="Arial"/>
          <w:sz w:val="24"/>
          <w:szCs w:val="24"/>
        </w:rPr>
        <w:t>We are disappointed that you</w:t>
      </w:r>
      <w:r w:rsidRPr="00675511">
        <w:rPr>
          <w:rFonts w:ascii="Arial" w:hAnsi="Arial" w:cs="Arial"/>
          <w:sz w:val="24"/>
          <w:szCs w:val="24"/>
        </w:rPr>
        <w:t xml:space="preserve"> have decided</w:t>
      </w:r>
      <w:r w:rsidR="00BF57BC" w:rsidRPr="00675511">
        <w:rPr>
          <w:rFonts w:ascii="Arial" w:hAnsi="Arial" w:cs="Arial"/>
          <w:sz w:val="24"/>
          <w:szCs w:val="24"/>
        </w:rPr>
        <w:t xml:space="preserve"> not</w:t>
      </w:r>
      <w:r w:rsidR="00306E96" w:rsidRPr="00675511">
        <w:rPr>
          <w:rFonts w:ascii="Arial" w:hAnsi="Arial" w:cs="Arial"/>
          <w:sz w:val="24"/>
          <w:szCs w:val="24"/>
        </w:rPr>
        <w:t xml:space="preserve"> to</w:t>
      </w:r>
      <w:r w:rsidR="00BF57BC" w:rsidRPr="00675511">
        <w:rPr>
          <w:rFonts w:ascii="Arial" w:hAnsi="Arial" w:cs="Arial"/>
          <w:sz w:val="24"/>
          <w:szCs w:val="24"/>
        </w:rPr>
        <w:t xml:space="preserve"> consult the public on the major changes you are making to the provision of ambulance services across London. Although you state that you do not believe that the changes </w:t>
      </w:r>
      <w:r w:rsidR="00584984" w:rsidRPr="00675511">
        <w:rPr>
          <w:rFonts w:ascii="Arial" w:hAnsi="Arial" w:cs="Arial"/>
          <w:sz w:val="24"/>
          <w:szCs w:val="24"/>
        </w:rPr>
        <w:t>you</w:t>
      </w:r>
      <w:r w:rsidR="00BF57BC" w:rsidRPr="00675511">
        <w:rPr>
          <w:rFonts w:ascii="Arial" w:hAnsi="Arial" w:cs="Arial"/>
          <w:sz w:val="24"/>
          <w:szCs w:val="24"/>
        </w:rPr>
        <w:t xml:space="preserve"> propose will result in a substantial variation in the provision of health services, you have not provided adequate and sufficient evidence</w:t>
      </w:r>
      <w:r w:rsidR="003700A2" w:rsidRPr="00675511">
        <w:rPr>
          <w:rFonts w:ascii="Arial" w:hAnsi="Arial" w:cs="Arial"/>
          <w:sz w:val="24"/>
          <w:szCs w:val="24"/>
        </w:rPr>
        <w:t xml:space="preserve"> to substantiate that opinion.</w:t>
      </w:r>
      <w:r w:rsidR="00B45151" w:rsidRPr="00675511">
        <w:rPr>
          <w:rFonts w:ascii="Arial" w:hAnsi="Arial" w:cs="Arial"/>
          <w:sz w:val="24"/>
          <w:szCs w:val="24"/>
        </w:rPr>
        <w:t xml:space="preserve"> A</w:t>
      </w:r>
      <w:r w:rsidR="003700A2" w:rsidRPr="00675511">
        <w:rPr>
          <w:rFonts w:ascii="Arial" w:hAnsi="Arial" w:cs="Arial"/>
          <w:sz w:val="24"/>
          <w:szCs w:val="24"/>
        </w:rPr>
        <w:t xml:space="preserve"> substantial variation in the provision of services might be demonstrated by the following factors: </w:t>
      </w:r>
    </w:p>
    <w:p w14:paraId="4CA4B593" w14:textId="19E1F912" w:rsidR="003700A2" w:rsidRPr="00675511" w:rsidRDefault="003700A2" w:rsidP="003700A2">
      <w:pPr>
        <w:pStyle w:val="ListParagraph"/>
        <w:rPr>
          <w:rFonts w:ascii="Arial" w:hAnsi="Arial" w:cs="Arial"/>
          <w:sz w:val="24"/>
          <w:szCs w:val="24"/>
        </w:rPr>
      </w:pPr>
    </w:p>
    <w:p w14:paraId="0D1CEC7A" w14:textId="50934399" w:rsidR="00F117ED" w:rsidRPr="00675511" w:rsidRDefault="00193A3D" w:rsidP="00193A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T</w:t>
      </w:r>
      <w:r w:rsidR="00F117ED" w:rsidRPr="00675511">
        <w:rPr>
          <w:rFonts w:ascii="Arial" w:hAnsi="Arial" w:cs="Arial"/>
          <w:sz w:val="24"/>
          <w:szCs w:val="24"/>
        </w:rPr>
        <w:t>he proposed changes lead</w:t>
      </w:r>
      <w:r w:rsidRPr="00675511">
        <w:rPr>
          <w:rFonts w:ascii="Arial" w:hAnsi="Arial" w:cs="Arial"/>
          <w:sz w:val="24"/>
          <w:szCs w:val="24"/>
        </w:rPr>
        <w:t>ing</w:t>
      </w:r>
      <w:r w:rsidR="00F117ED" w:rsidRPr="00675511">
        <w:rPr>
          <w:rFonts w:ascii="Arial" w:hAnsi="Arial" w:cs="Arial"/>
          <w:sz w:val="24"/>
          <w:szCs w:val="24"/>
        </w:rPr>
        <w:t xml:space="preserve"> to</w:t>
      </w:r>
      <w:r w:rsidRPr="00675511">
        <w:rPr>
          <w:rFonts w:ascii="Arial" w:hAnsi="Arial" w:cs="Arial"/>
          <w:sz w:val="24"/>
          <w:szCs w:val="24"/>
        </w:rPr>
        <w:t xml:space="preserve"> a</w:t>
      </w:r>
      <w:r w:rsidR="00F117ED" w:rsidRPr="00675511">
        <w:rPr>
          <w:rFonts w:ascii="Arial" w:hAnsi="Arial" w:cs="Arial"/>
          <w:sz w:val="24"/>
          <w:szCs w:val="24"/>
        </w:rPr>
        <w:t xml:space="preserve"> </w:t>
      </w:r>
      <w:r w:rsidR="00316E96" w:rsidRPr="00675511">
        <w:rPr>
          <w:rFonts w:ascii="Arial" w:hAnsi="Arial" w:cs="Arial"/>
          <w:sz w:val="24"/>
          <w:szCs w:val="24"/>
        </w:rPr>
        <w:t xml:space="preserve">serious </w:t>
      </w:r>
      <w:r w:rsidR="00F117ED" w:rsidRPr="00675511">
        <w:rPr>
          <w:rFonts w:ascii="Arial" w:hAnsi="Arial" w:cs="Arial"/>
          <w:sz w:val="24"/>
          <w:szCs w:val="24"/>
        </w:rPr>
        <w:t xml:space="preserve">deterioration in </w:t>
      </w:r>
      <w:r w:rsidRPr="00675511">
        <w:rPr>
          <w:rFonts w:ascii="Arial" w:hAnsi="Arial" w:cs="Arial"/>
          <w:sz w:val="24"/>
          <w:szCs w:val="24"/>
        </w:rPr>
        <w:t xml:space="preserve">LAS </w:t>
      </w:r>
      <w:r w:rsidR="00F117ED" w:rsidRPr="00675511">
        <w:rPr>
          <w:rFonts w:ascii="Arial" w:hAnsi="Arial" w:cs="Arial"/>
          <w:sz w:val="24"/>
          <w:szCs w:val="24"/>
        </w:rPr>
        <w:t>performance with regard to your C</w:t>
      </w:r>
      <w:proofErr w:type="gramStart"/>
      <w:r w:rsidR="00F117ED" w:rsidRPr="00675511">
        <w:rPr>
          <w:rFonts w:ascii="Arial" w:hAnsi="Arial" w:cs="Arial"/>
          <w:sz w:val="24"/>
          <w:szCs w:val="24"/>
        </w:rPr>
        <w:t>1,C</w:t>
      </w:r>
      <w:proofErr w:type="gramEnd"/>
      <w:r w:rsidR="00F117ED" w:rsidRPr="00675511">
        <w:rPr>
          <w:rFonts w:ascii="Arial" w:hAnsi="Arial" w:cs="Arial"/>
          <w:sz w:val="24"/>
          <w:szCs w:val="24"/>
        </w:rPr>
        <w:t>2,C3,C4 responses to patients.</w:t>
      </w:r>
    </w:p>
    <w:p w14:paraId="4224BB2F" w14:textId="6C20A3C7" w:rsidR="00193A3D" w:rsidRPr="00675511" w:rsidRDefault="00316E96" w:rsidP="00193A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lastRenderedPageBreak/>
        <w:t>Potential h</w:t>
      </w:r>
      <w:r w:rsidR="00193A3D" w:rsidRPr="00675511">
        <w:rPr>
          <w:rFonts w:ascii="Arial" w:hAnsi="Arial" w:cs="Arial"/>
          <w:sz w:val="24"/>
          <w:szCs w:val="24"/>
        </w:rPr>
        <w:t>arm to patients due to longer times for ambulance crew to reach patients, especially a</w:t>
      </w:r>
      <w:r w:rsidRPr="00675511">
        <w:rPr>
          <w:rFonts w:ascii="Arial" w:hAnsi="Arial" w:cs="Arial"/>
          <w:sz w:val="24"/>
          <w:szCs w:val="24"/>
        </w:rPr>
        <w:t>t</w:t>
      </w:r>
      <w:r w:rsidR="00193A3D" w:rsidRPr="00675511">
        <w:rPr>
          <w:rFonts w:ascii="Arial" w:hAnsi="Arial" w:cs="Arial"/>
          <w:sz w:val="24"/>
          <w:szCs w:val="24"/>
        </w:rPr>
        <w:t xml:space="preserve"> shift handover times. Early morning being an area of great concern.</w:t>
      </w:r>
    </w:p>
    <w:p w14:paraId="58D0047B" w14:textId="2DDB4D3E" w:rsidR="00316E96" w:rsidRPr="00675511" w:rsidRDefault="00193A3D" w:rsidP="006626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A deterioration in working conditions for front line staff causing many to leave</w:t>
      </w:r>
      <w:r w:rsidR="00316E96" w:rsidRPr="00675511">
        <w:rPr>
          <w:rFonts w:ascii="Arial" w:hAnsi="Arial" w:cs="Arial"/>
          <w:sz w:val="24"/>
          <w:szCs w:val="24"/>
        </w:rPr>
        <w:t xml:space="preserve"> the LAS</w:t>
      </w:r>
      <w:r w:rsidR="00DD0644" w:rsidRPr="00675511">
        <w:rPr>
          <w:rFonts w:ascii="Arial" w:hAnsi="Arial" w:cs="Arial"/>
          <w:sz w:val="24"/>
          <w:szCs w:val="24"/>
        </w:rPr>
        <w:t xml:space="preserve"> and resulting in poor responses to patients</w:t>
      </w:r>
      <w:r w:rsidR="00316E96" w:rsidRPr="00675511">
        <w:rPr>
          <w:rFonts w:ascii="Arial" w:hAnsi="Arial" w:cs="Arial"/>
          <w:sz w:val="24"/>
          <w:szCs w:val="24"/>
        </w:rPr>
        <w:t xml:space="preserve"> and a failure to meet performance targets. </w:t>
      </w:r>
    </w:p>
    <w:p w14:paraId="7EF878E1" w14:textId="6F0B9D77" w:rsidR="00BE1A47" w:rsidRPr="00675511" w:rsidRDefault="00316E96" w:rsidP="0066267A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           </w:t>
      </w:r>
      <w:r w:rsidR="00675511">
        <w:rPr>
          <w:rFonts w:ascii="Arial" w:hAnsi="Arial" w:cs="Arial"/>
          <w:sz w:val="24"/>
          <w:szCs w:val="24"/>
        </w:rPr>
        <w:t>We</w:t>
      </w:r>
      <w:r w:rsidR="0066267A" w:rsidRPr="00675511">
        <w:rPr>
          <w:rFonts w:ascii="Arial" w:hAnsi="Arial" w:cs="Arial"/>
          <w:sz w:val="24"/>
          <w:szCs w:val="24"/>
        </w:rPr>
        <w:t xml:space="preserve"> look forward to hearing from you.</w:t>
      </w:r>
    </w:p>
    <w:p w14:paraId="79AFCFA4" w14:textId="77777777" w:rsidR="0066267A" w:rsidRPr="00675511" w:rsidRDefault="0066267A" w:rsidP="004C7AE2">
      <w:pPr>
        <w:rPr>
          <w:rFonts w:ascii="Arial" w:hAnsi="Arial" w:cs="Arial"/>
          <w:sz w:val="24"/>
          <w:szCs w:val="24"/>
        </w:rPr>
      </w:pPr>
    </w:p>
    <w:p w14:paraId="1123213C" w14:textId="670D1986" w:rsidR="00193A3D" w:rsidRPr="00675511" w:rsidRDefault="00316E96" w:rsidP="004C7AE2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          </w:t>
      </w:r>
      <w:r w:rsidR="00BE1A47" w:rsidRPr="00675511">
        <w:rPr>
          <w:rFonts w:ascii="Arial" w:hAnsi="Arial" w:cs="Arial"/>
          <w:sz w:val="24"/>
          <w:szCs w:val="24"/>
        </w:rPr>
        <w:t>Yours sincerely</w:t>
      </w:r>
    </w:p>
    <w:p w14:paraId="0C619E75" w14:textId="1EC0F133" w:rsidR="00C9702F" w:rsidRPr="00675511" w:rsidRDefault="00F0550E" w:rsidP="00F0550E">
      <w:pPr>
        <w:pStyle w:val="Style"/>
      </w:pPr>
      <w:r w:rsidRPr="00675511">
        <w:t xml:space="preserve">          </w:t>
      </w:r>
      <w:r w:rsidRPr="00675511">
        <w:rPr>
          <w:noProof/>
        </w:rPr>
        <w:drawing>
          <wp:inline distT="0" distB="0" distL="0" distR="0" wp14:anchorId="2BA717B1" wp14:editId="73DE59C2">
            <wp:extent cx="2639695" cy="572770"/>
            <wp:effectExtent l="0" t="0" r="8255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A556" w14:textId="3E6C3A64" w:rsidR="00BE1A47" w:rsidRPr="00675511" w:rsidRDefault="00316E96" w:rsidP="004C7AE2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         </w:t>
      </w:r>
      <w:r w:rsidR="00BE1A47" w:rsidRPr="00675511">
        <w:rPr>
          <w:rFonts w:ascii="Arial" w:hAnsi="Arial" w:cs="Arial"/>
          <w:sz w:val="24"/>
          <w:szCs w:val="24"/>
        </w:rPr>
        <w:t>Malcolm Alexander</w:t>
      </w:r>
    </w:p>
    <w:p w14:paraId="1AAF2F57" w14:textId="23839EAF" w:rsidR="00BE1A47" w:rsidRPr="00675511" w:rsidRDefault="00316E96" w:rsidP="004C7AE2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         </w:t>
      </w:r>
      <w:r w:rsidR="00BE1A47" w:rsidRPr="00675511">
        <w:rPr>
          <w:rFonts w:ascii="Arial" w:hAnsi="Arial" w:cs="Arial"/>
          <w:sz w:val="24"/>
          <w:szCs w:val="24"/>
        </w:rPr>
        <w:t>Chair Healthwatch Hackney</w:t>
      </w:r>
    </w:p>
    <w:p w14:paraId="39A12F5C" w14:textId="77777777" w:rsidR="00F0550E" w:rsidRPr="00675511" w:rsidRDefault="00F0550E">
      <w:pPr>
        <w:rPr>
          <w:rFonts w:ascii="Arial" w:hAnsi="Arial" w:cs="Arial"/>
          <w:sz w:val="24"/>
          <w:szCs w:val="24"/>
        </w:rPr>
      </w:pPr>
    </w:p>
    <w:p w14:paraId="6C84935A" w14:textId="3587E677" w:rsidR="00FD4F0A" w:rsidRPr="00675511" w:rsidRDefault="00316E96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Copy to: </w:t>
      </w:r>
      <w:r w:rsidR="00FD4F0A" w:rsidRPr="00675511">
        <w:rPr>
          <w:rFonts w:ascii="Arial" w:hAnsi="Arial" w:cs="Arial"/>
          <w:sz w:val="24"/>
          <w:szCs w:val="24"/>
        </w:rPr>
        <w:t>Andrew Blake-Herbert</w:t>
      </w:r>
      <w:r w:rsidR="0069064A" w:rsidRPr="00675511">
        <w:rPr>
          <w:rFonts w:ascii="Arial" w:hAnsi="Arial" w:cs="Arial"/>
          <w:sz w:val="24"/>
          <w:szCs w:val="24"/>
        </w:rPr>
        <w:t>, Chief Execut</w:t>
      </w:r>
      <w:r w:rsidRPr="00675511">
        <w:rPr>
          <w:rFonts w:ascii="Arial" w:hAnsi="Arial" w:cs="Arial"/>
          <w:sz w:val="24"/>
          <w:szCs w:val="24"/>
        </w:rPr>
        <w:t>i</w:t>
      </w:r>
      <w:r w:rsidR="0069064A" w:rsidRPr="00675511">
        <w:rPr>
          <w:rFonts w:ascii="Arial" w:hAnsi="Arial" w:cs="Arial"/>
          <w:sz w:val="24"/>
          <w:szCs w:val="24"/>
        </w:rPr>
        <w:t>ve</w:t>
      </w:r>
      <w:r w:rsidRPr="00675511">
        <w:rPr>
          <w:rFonts w:ascii="Arial" w:hAnsi="Arial" w:cs="Arial"/>
          <w:sz w:val="24"/>
          <w:szCs w:val="24"/>
        </w:rPr>
        <w:t xml:space="preserve">, London Borough of Havering. </w:t>
      </w:r>
    </w:p>
    <w:p w14:paraId="7F560AC2" w14:textId="375506DD" w:rsidR="0069064A" w:rsidRPr="00675511" w:rsidRDefault="0069064A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 xml:space="preserve">MPs: </w:t>
      </w:r>
      <w:r w:rsidR="00F909B9">
        <w:rPr>
          <w:rFonts w:ascii="Arial" w:hAnsi="Arial" w:cs="Arial"/>
          <w:sz w:val="24"/>
          <w:szCs w:val="24"/>
        </w:rPr>
        <w:t xml:space="preserve">Diane Abbott, Meg </w:t>
      </w:r>
      <w:proofErr w:type="spellStart"/>
      <w:r w:rsidR="00F909B9">
        <w:rPr>
          <w:rFonts w:ascii="Arial" w:hAnsi="Arial" w:cs="Arial"/>
          <w:sz w:val="24"/>
          <w:szCs w:val="24"/>
        </w:rPr>
        <w:t>Hilllier</w:t>
      </w:r>
      <w:proofErr w:type="spellEnd"/>
      <w:r w:rsidR="00F909B9">
        <w:rPr>
          <w:rFonts w:ascii="Arial" w:hAnsi="Arial" w:cs="Arial"/>
          <w:sz w:val="24"/>
          <w:szCs w:val="24"/>
        </w:rPr>
        <w:t xml:space="preserve">, </w:t>
      </w:r>
      <w:r w:rsidRPr="00675511">
        <w:rPr>
          <w:rFonts w:ascii="Arial" w:hAnsi="Arial" w:cs="Arial"/>
          <w:sz w:val="24"/>
          <w:szCs w:val="24"/>
        </w:rPr>
        <w:t xml:space="preserve">Jon Cruddas, Margaret Hodge, Julia Lopez, Wes Streeting, Andrew </w:t>
      </w:r>
      <w:proofErr w:type="spellStart"/>
      <w:r w:rsidRPr="00675511">
        <w:rPr>
          <w:rFonts w:ascii="Arial" w:hAnsi="Arial" w:cs="Arial"/>
          <w:sz w:val="24"/>
          <w:szCs w:val="24"/>
        </w:rPr>
        <w:t>Rosindell</w:t>
      </w:r>
      <w:proofErr w:type="spellEnd"/>
      <w:r w:rsidR="00F0550E" w:rsidRPr="00675511">
        <w:rPr>
          <w:rFonts w:ascii="Arial" w:hAnsi="Arial" w:cs="Arial"/>
          <w:sz w:val="24"/>
          <w:szCs w:val="24"/>
        </w:rPr>
        <w:t xml:space="preserve">, John </w:t>
      </w:r>
      <w:proofErr w:type="gramStart"/>
      <w:r w:rsidR="00F0550E" w:rsidRPr="00675511">
        <w:rPr>
          <w:rFonts w:ascii="Arial" w:hAnsi="Arial" w:cs="Arial"/>
          <w:sz w:val="24"/>
          <w:szCs w:val="24"/>
        </w:rPr>
        <w:t>Cryer</w:t>
      </w:r>
      <w:proofErr w:type="gramEnd"/>
      <w:r w:rsidR="00F0550E" w:rsidRPr="00675511">
        <w:rPr>
          <w:rFonts w:ascii="Arial" w:hAnsi="Arial" w:cs="Arial"/>
          <w:sz w:val="24"/>
          <w:szCs w:val="24"/>
        </w:rPr>
        <w:t xml:space="preserve"> and Sam Tarry. </w:t>
      </w:r>
    </w:p>
    <w:p w14:paraId="43915C83" w14:textId="36FD5704" w:rsidR="004F34F4" w:rsidRPr="00675511" w:rsidRDefault="00621376">
      <w:pPr>
        <w:rPr>
          <w:rFonts w:ascii="Arial" w:hAnsi="Arial" w:cs="Arial"/>
          <w:sz w:val="24"/>
          <w:szCs w:val="24"/>
        </w:rPr>
      </w:pPr>
      <w:r w:rsidRPr="00675511">
        <w:rPr>
          <w:rFonts w:ascii="Arial" w:hAnsi="Arial" w:cs="Arial"/>
          <w:sz w:val="24"/>
          <w:szCs w:val="24"/>
        </w:rPr>
        <w:t>L</w:t>
      </w:r>
      <w:r w:rsidR="00FD4F0A" w:rsidRPr="00675511">
        <w:rPr>
          <w:rFonts w:ascii="Arial" w:hAnsi="Arial" w:cs="Arial"/>
          <w:sz w:val="24"/>
          <w:szCs w:val="24"/>
        </w:rPr>
        <w:t xml:space="preserve">ocal </w:t>
      </w:r>
      <w:proofErr w:type="spellStart"/>
      <w:r w:rsidR="00FD4F0A" w:rsidRPr="00675511">
        <w:rPr>
          <w:rFonts w:ascii="Arial" w:hAnsi="Arial" w:cs="Arial"/>
          <w:sz w:val="24"/>
          <w:szCs w:val="24"/>
        </w:rPr>
        <w:t>Healthwatch</w:t>
      </w:r>
      <w:r w:rsidRPr="00675511">
        <w:rPr>
          <w:rFonts w:ascii="Arial" w:hAnsi="Arial" w:cs="Arial"/>
          <w:sz w:val="24"/>
          <w:szCs w:val="24"/>
        </w:rPr>
        <w:t>es</w:t>
      </w:r>
      <w:proofErr w:type="spellEnd"/>
    </w:p>
    <w:p w14:paraId="4BC1E022" w14:textId="77777777" w:rsidR="00114B15" w:rsidRPr="00675511" w:rsidRDefault="00114B15">
      <w:pPr>
        <w:rPr>
          <w:rFonts w:ascii="Arial" w:hAnsi="Arial" w:cs="Arial"/>
          <w:sz w:val="24"/>
          <w:szCs w:val="24"/>
        </w:rPr>
      </w:pPr>
    </w:p>
    <w:sectPr w:rsidR="00114B15" w:rsidRPr="00675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E24"/>
    <w:multiLevelType w:val="hybridMultilevel"/>
    <w:tmpl w:val="DFAC4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3FB"/>
    <w:multiLevelType w:val="hybridMultilevel"/>
    <w:tmpl w:val="5046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54B"/>
    <w:multiLevelType w:val="hybridMultilevel"/>
    <w:tmpl w:val="63B4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3C12"/>
    <w:multiLevelType w:val="hybridMultilevel"/>
    <w:tmpl w:val="03DC59EA"/>
    <w:lvl w:ilvl="0" w:tplc="6916FD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57F5"/>
    <w:multiLevelType w:val="multilevel"/>
    <w:tmpl w:val="46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B7"/>
    <w:rsid w:val="00050A3C"/>
    <w:rsid w:val="00067651"/>
    <w:rsid w:val="00114B15"/>
    <w:rsid w:val="00123C21"/>
    <w:rsid w:val="00127C96"/>
    <w:rsid w:val="00167021"/>
    <w:rsid w:val="00193A3D"/>
    <w:rsid w:val="001A5ABB"/>
    <w:rsid w:val="002D3DB7"/>
    <w:rsid w:val="00306E96"/>
    <w:rsid w:val="00316E96"/>
    <w:rsid w:val="003700A2"/>
    <w:rsid w:val="003F40E2"/>
    <w:rsid w:val="00446A36"/>
    <w:rsid w:val="004C7AE2"/>
    <w:rsid w:val="004F34F4"/>
    <w:rsid w:val="00584984"/>
    <w:rsid w:val="00621376"/>
    <w:rsid w:val="0066267A"/>
    <w:rsid w:val="00675511"/>
    <w:rsid w:val="0069064A"/>
    <w:rsid w:val="00761863"/>
    <w:rsid w:val="008346EC"/>
    <w:rsid w:val="00862919"/>
    <w:rsid w:val="00A5218A"/>
    <w:rsid w:val="00A94018"/>
    <w:rsid w:val="00B45151"/>
    <w:rsid w:val="00BC39A7"/>
    <w:rsid w:val="00BE1A47"/>
    <w:rsid w:val="00BF57BC"/>
    <w:rsid w:val="00C44DFB"/>
    <w:rsid w:val="00C9702F"/>
    <w:rsid w:val="00D208FE"/>
    <w:rsid w:val="00DD0644"/>
    <w:rsid w:val="00E73FD4"/>
    <w:rsid w:val="00F0550E"/>
    <w:rsid w:val="00F117ED"/>
    <w:rsid w:val="00F35181"/>
    <w:rsid w:val="00F909B9"/>
    <w:rsid w:val="00F939CD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74BA"/>
  <w15:chartTrackingRefBased/>
  <w15:docId w15:val="{268A22A0-B466-4D4A-811F-6D152BC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4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A3C"/>
    <w:rPr>
      <w:color w:val="0000FF"/>
      <w:u w:val="single"/>
    </w:rPr>
  </w:style>
  <w:style w:type="paragraph" w:customStyle="1" w:styleId="Style">
    <w:name w:val="Style"/>
    <w:rsid w:val="00F05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wolfe.org.uk/wordpress/archives/1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vidwolfe.org.uk/wordpress/archives/1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dir.meer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alexander</dc:creator>
  <cp:keywords/>
  <dc:description/>
  <cp:lastModifiedBy>Polly Healy</cp:lastModifiedBy>
  <cp:revision>2</cp:revision>
  <dcterms:created xsi:type="dcterms:W3CDTF">2021-09-20T12:17:00Z</dcterms:created>
  <dcterms:modified xsi:type="dcterms:W3CDTF">2021-09-20T12:17:00Z</dcterms:modified>
</cp:coreProperties>
</file>