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6D9B" w14:textId="64928E0D" w:rsidR="00F077DA" w:rsidRDefault="00F077DA" w:rsidP="00F077DA">
      <w:pPr>
        <w:jc w:val="center"/>
      </w:pPr>
      <w:r>
        <w:rPr>
          <w:noProof/>
        </w:rPr>
        <w:drawing>
          <wp:inline distT="0" distB="0" distL="0" distR="0" wp14:anchorId="6560640F" wp14:editId="0B47F28B">
            <wp:extent cx="5534267" cy="1447800"/>
            <wp:effectExtent l="76200" t="76200" r="142875" b="13335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873" cy="1449267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95AA82" w14:textId="572E595D" w:rsidR="00F077DA" w:rsidRPr="00F077DA" w:rsidRDefault="00F077DA" w:rsidP="00B039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bCs/>
          <w:color w:val="538135" w:themeColor="accent6" w:themeShade="BF"/>
          <w:sz w:val="32"/>
          <w:szCs w:val="32"/>
        </w:rPr>
      </w:pPr>
      <w:r w:rsidRPr="00F077DA">
        <w:rPr>
          <w:b/>
          <w:bCs/>
          <w:color w:val="538135" w:themeColor="accent6" w:themeShade="BF"/>
          <w:sz w:val="32"/>
          <w:szCs w:val="32"/>
        </w:rPr>
        <w:t>ANNUAL GENERAL MEETING</w:t>
      </w:r>
    </w:p>
    <w:p w14:paraId="282726A5" w14:textId="7A39D4F9" w:rsidR="00F077DA" w:rsidRPr="00B03905" w:rsidRDefault="00F077DA" w:rsidP="00B039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sz w:val="28"/>
          <w:szCs w:val="28"/>
        </w:rPr>
      </w:pPr>
      <w:r w:rsidRPr="00B03905">
        <w:rPr>
          <w:sz w:val="28"/>
          <w:szCs w:val="28"/>
        </w:rPr>
        <w:t>Tuesday, 01 November 2022 at 5.15pm</w:t>
      </w:r>
    </w:p>
    <w:p w14:paraId="17AC4AFF" w14:textId="176BE629" w:rsidR="00F077DA" w:rsidRDefault="006B0E12" w:rsidP="006B0E12">
      <w:pPr>
        <w:jc w:val="center"/>
      </w:pPr>
      <w:r>
        <w:t xml:space="preserve">Zoom Link:  </w:t>
      </w:r>
      <w:hyperlink r:id="rId6" w:tgtFrame="_blank" w:history="1">
        <w:r w:rsidRPr="006B0E12">
          <w:rPr>
            <w:rFonts w:ascii="Verdana" w:hAnsi="Verdana"/>
            <w:b/>
            <w:bCs/>
            <w:color w:val="618349"/>
            <w:u w:val="single"/>
            <w:shd w:val="clear" w:color="auto" w:fill="FAFAFA"/>
          </w:rPr>
          <w:t>https://tinyurl.com/3nfxa53n</w:t>
        </w:r>
      </w:hyperlink>
    </w:p>
    <w:p w14:paraId="2D4E25A2" w14:textId="77777777" w:rsidR="006B0E12" w:rsidRDefault="006B0E12" w:rsidP="00F077DA">
      <w:pPr>
        <w:jc w:val="center"/>
        <w:rPr>
          <w:b/>
          <w:bCs/>
          <w:sz w:val="28"/>
          <w:szCs w:val="28"/>
        </w:rPr>
      </w:pPr>
    </w:p>
    <w:p w14:paraId="0C452E6A" w14:textId="739EC73B" w:rsidR="00F077DA" w:rsidRDefault="00F077DA" w:rsidP="006B0E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jc w:val="center"/>
        <w:rPr>
          <w:b/>
          <w:bCs/>
          <w:sz w:val="28"/>
          <w:szCs w:val="28"/>
        </w:rPr>
      </w:pPr>
      <w:r w:rsidRPr="00B03905">
        <w:rPr>
          <w:b/>
          <w:bCs/>
          <w:sz w:val="28"/>
          <w:szCs w:val="28"/>
        </w:rPr>
        <w:t>AGENDA</w:t>
      </w:r>
    </w:p>
    <w:p w14:paraId="61C182A2" w14:textId="77777777" w:rsidR="00B03905" w:rsidRPr="006B0E12" w:rsidRDefault="00B03905" w:rsidP="00F077DA">
      <w:pPr>
        <w:jc w:val="center"/>
        <w:rPr>
          <w:b/>
          <w:bCs/>
          <w:sz w:val="16"/>
          <w:szCs w:val="16"/>
        </w:rPr>
      </w:pPr>
    </w:p>
    <w:p w14:paraId="40DE4551" w14:textId="4EA1C71E" w:rsidR="00F077DA" w:rsidRDefault="00F077DA" w:rsidP="00B03905">
      <w:pPr>
        <w:pStyle w:val="ListParagraph"/>
        <w:numPr>
          <w:ilvl w:val="0"/>
          <w:numId w:val="4"/>
        </w:numPr>
        <w:ind w:left="851" w:hanging="567"/>
        <w:jc w:val="both"/>
      </w:pPr>
      <w:r>
        <w:t xml:space="preserve">To be RESOLVED that the Reports and Financial Statements of the Company, for the years ended 31 December 2019, </w:t>
      </w:r>
      <w:r w:rsidR="006B0E12">
        <w:t>2020,</w:t>
      </w:r>
      <w:r>
        <w:t xml:space="preserve"> and 2021 be and are hereby received and adopted by the meeting:</w:t>
      </w:r>
    </w:p>
    <w:p w14:paraId="35F8618A" w14:textId="77777777" w:rsidR="00B03905" w:rsidRDefault="00B03905" w:rsidP="00B03905">
      <w:pPr>
        <w:ind w:left="851" w:hanging="796"/>
        <w:jc w:val="both"/>
      </w:pPr>
    </w:p>
    <w:p w14:paraId="2FA89202" w14:textId="14C2A894" w:rsidR="00F077DA" w:rsidRDefault="00F077DA" w:rsidP="00B03905">
      <w:pPr>
        <w:pStyle w:val="ListParagraph"/>
        <w:numPr>
          <w:ilvl w:val="0"/>
          <w:numId w:val="4"/>
        </w:numPr>
        <w:ind w:left="851" w:hanging="567"/>
        <w:jc w:val="both"/>
      </w:pPr>
      <w:r>
        <w:t>To be RESOLVED that John Garth Larkin, as a Director retiring by rotation in pursuance of the Company’s Articles of Association, and being eligible for re-election, be and is hereby re-elected as a Director of the Company.</w:t>
      </w:r>
    </w:p>
    <w:p w14:paraId="0AC9E726" w14:textId="77777777" w:rsidR="00B03905" w:rsidRDefault="00B03905" w:rsidP="00B03905">
      <w:pPr>
        <w:ind w:left="360" w:hanging="796"/>
        <w:jc w:val="both"/>
      </w:pPr>
    </w:p>
    <w:p w14:paraId="3EE97B7D" w14:textId="4E253D45" w:rsidR="00F077DA" w:rsidRPr="00B03905" w:rsidRDefault="00F077DA" w:rsidP="00B03905">
      <w:pPr>
        <w:pStyle w:val="ListParagraph"/>
        <w:numPr>
          <w:ilvl w:val="0"/>
          <w:numId w:val="4"/>
        </w:numPr>
        <w:ind w:hanging="796"/>
        <w:rPr>
          <w:u w:val="single"/>
        </w:rPr>
      </w:pPr>
      <w:r w:rsidRPr="00B03905">
        <w:rPr>
          <w:u w:val="single"/>
        </w:rPr>
        <w:t>MENTAL HEALTH CRISIS IN OUR A&amp;E DEPARTMENTS – 12 HOURS PLUS WAITS</w:t>
      </w:r>
    </w:p>
    <w:p w14:paraId="0A28411A" w14:textId="58A2AE8A" w:rsidR="00F077DA" w:rsidRDefault="00F077DA" w:rsidP="00B03905">
      <w:pPr>
        <w:ind w:left="720" w:firstLine="360"/>
      </w:pPr>
      <w:r w:rsidRPr="00B03905">
        <w:rPr>
          <w:u w:val="single"/>
        </w:rPr>
        <w:t>Speakers</w:t>
      </w:r>
      <w:r>
        <w:t>:</w:t>
      </w:r>
    </w:p>
    <w:p w14:paraId="740EB966" w14:textId="1A677A2C" w:rsidR="00F077DA" w:rsidRDefault="00F077DA" w:rsidP="00B03905">
      <w:pPr>
        <w:pStyle w:val="ListParagraph"/>
        <w:numPr>
          <w:ilvl w:val="0"/>
          <w:numId w:val="5"/>
        </w:numPr>
        <w:spacing w:after="0" w:line="240" w:lineRule="auto"/>
        <w:ind w:hanging="796"/>
      </w:pPr>
      <w:r>
        <w:t>Marie Gabriel</w:t>
      </w:r>
      <w:r w:rsidR="00B03905">
        <w:t xml:space="preserve"> – Chair, NEL ICB</w:t>
      </w:r>
    </w:p>
    <w:p w14:paraId="0EF150E2" w14:textId="239CDD1E" w:rsidR="00F077DA" w:rsidRDefault="00F077DA" w:rsidP="00B03905">
      <w:pPr>
        <w:pStyle w:val="ListParagraph"/>
        <w:numPr>
          <w:ilvl w:val="0"/>
          <w:numId w:val="5"/>
        </w:numPr>
        <w:spacing w:after="0" w:line="240" w:lineRule="auto"/>
        <w:ind w:hanging="796"/>
        <w:jc w:val="both"/>
      </w:pPr>
      <w:r>
        <w:t xml:space="preserve">Paul </w:t>
      </w:r>
      <w:proofErr w:type="spellStart"/>
      <w:r>
        <w:t>Gilluley</w:t>
      </w:r>
      <w:proofErr w:type="spellEnd"/>
      <w:r w:rsidR="00B03905">
        <w:t xml:space="preserve"> – Nel, Chief Medical Officer</w:t>
      </w:r>
    </w:p>
    <w:p w14:paraId="570D0C9A" w14:textId="2F3E2C3A" w:rsidR="00F077DA" w:rsidRDefault="00F077DA" w:rsidP="00B03905">
      <w:pPr>
        <w:pStyle w:val="ListParagraph"/>
        <w:numPr>
          <w:ilvl w:val="0"/>
          <w:numId w:val="5"/>
        </w:numPr>
        <w:spacing w:after="0" w:line="240" w:lineRule="auto"/>
        <w:ind w:hanging="796"/>
      </w:pPr>
      <w:r>
        <w:t>Dean Henderson</w:t>
      </w:r>
      <w:r w:rsidR="00B03905">
        <w:t xml:space="preserve"> – ELFT Mental Health Trust</w:t>
      </w:r>
    </w:p>
    <w:p w14:paraId="3121A8A7" w14:textId="734FDE8A" w:rsidR="00F077DA" w:rsidRDefault="00F077DA" w:rsidP="00B03905">
      <w:pPr>
        <w:spacing w:after="0" w:line="240" w:lineRule="auto"/>
        <w:ind w:hanging="796"/>
      </w:pPr>
    </w:p>
    <w:p w14:paraId="5A195199" w14:textId="39F0020E" w:rsidR="00F077DA" w:rsidRDefault="00F077DA" w:rsidP="00B03905">
      <w:pPr>
        <w:spacing w:after="0" w:line="240" w:lineRule="auto"/>
        <w:ind w:firstLine="644"/>
      </w:pPr>
      <w:r>
        <w:t>You may submit questions to the Speakers in advance of the meeting.</w:t>
      </w:r>
    </w:p>
    <w:p w14:paraId="478B9E64" w14:textId="52482ADC" w:rsidR="00F077DA" w:rsidRDefault="00F077DA" w:rsidP="00F077DA">
      <w:pPr>
        <w:spacing w:after="0" w:line="240" w:lineRule="auto"/>
      </w:pPr>
    </w:p>
    <w:p w14:paraId="35A10D2B" w14:textId="635CFFC8" w:rsidR="00F077DA" w:rsidRDefault="00F077DA" w:rsidP="00F077DA">
      <w:pPr>
        <w:spacing w:after="0" w:line="240" w:lineRule="auto"/>
      </w:pPr>
      <w:r>
        <w:t>Dated this 11</w:t>
      </w:r>
      <w:r w:rsidRPr="00F077DA">
        <w:rPr>
          <w:vertAlign w:val="superscript"/>
        </w:rPr>
        <w:t>th</w:t>
      </w:r>
      <w:r>
        <w:t xml:space="preserve"> day of October 2022</w:t>
      </w:r>
    </w:p>
    <w:p w14:paraId="65E52736" w14:textId="5B57DAD3" w:rsidR="00F077DA" w:rsidRDefault="00F077DA" w:rsidP="00F077DA">
      <w:pPr>
        <w:spacing w:after="0" w:line="240" w:lineRule="auto"/>
      </w:pPr>
      <w:r>
        <w:t>By ORDER OF THE BOARD</w:t>
      </w:r>
    </w:p>
    <w:p w14:paraId="40BC74A2" w14:textId="2A0693CA" w:rsidR="00F077DA" w:rsidRDefault="00F077DA" w:rsidP="006B0E12">
      <w:pPr>
        <w:spacing w:after="0" w:line="240" w:lineRule="auto"/>
        <w:ind w:left="-284" w:firstLine="284"/>
      </w:pPr>
      <w:r>
        <w:t>John Larkin – Director and Company Secretary</w:t>
      </w:r>
    </w:p>
    <w:sectPr w:rsidR="00F077DA" w:rsidSect="00B03905">
      <w:pgSz w:w="11906" w:h="16838"/>
      <w:pgMar w:top="1418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A8F"/>
    <w:multiLevelType w:val="hybridMultilevel"/>
    <w:tmpl w:val="9EAA6228"/>
    <w:lvl w:ilvl="0" w:tplc="08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" w15:restartNumberingAfterBreak="0">
    <w:nsid w:val="02F348B3"/>
    <w:multiLevelType w:val="hybridMultilevel"/>
    <w:tmpl w:val="95C64B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313E9"/>
    <w:multiLevelType w:val="hybridMultilevel"/>
    <w:tmpl w:val="48822E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01EB"/>
    <w:multiLevelType w:val="hybridMultilevel"/>
    <w:tmpl w:val="DA102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53FF0"/>
    <w:multiLevelType w:val="hybridMultilevel"/>
    <w:tmpl w:val="D34A7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38225">
    <w:abstractNumId w:val="4"/>
  </w:num>
  <w:num w:numId="2" w16cid:durableId="1569261682">
    <w:abstractNumId w:val="2"/>
  </w:num>
  <w:num w:numId="3" w16cid:durableId="2137790136">
    <w:abstractNumId w:val="3"/>
  </w:num>
  <w:num w:numId="4" w16cid:durableId="1768114851">
    <w:abstractNumId w:val="1"/>
  </w:num>
  <w:num w:numId="5" w16cid:durableId="173553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A"/>
    <w:rsid w:val="00092E15"/>
    <w:rsid w:val="003B4D69"/>
    <w:rsid w:val="004D37C0"/>
    <w:rsid w:val="00667753"/>
    <w:rsid w:val="006A35D0"/>
    <w:rsid w:val="006B0E12"/>
    <w:rsid w:val="006E2A55"/>
    <w:rsid w:val="00720B0F"/>
    <w:rsid w:val="009254E9"/>
    <w:rsid w:val="009C25E3"/>
    <w:rsid w:val="00B03905"/>
    <w:rsid w:val="00F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9BE2"/>
  <w15:chartTrackingRefBased/>
  <w15:docId w15:val="{D3A21900-82C2-49E3-9DF4-58886E4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3nfxa53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2022-10-26T08:38:00Z</dcterms:created>
  <dcterms:modified xsi:type="dcterms:W3CDTF">2022-10-26T09:03:00Z</dcterms:modified>
</cp:coreProperties>
</file>